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D18" w:rsidRPr="00BA231E" w:rsidRDefault="00C40D18" w:rsidP="006049CE">
      <w:pPr>
        <w:ind w:left="2798"/>
        <w:rPr>
          <w:b/>
          <w:sz w:val="24"/>
          <w:szCs w:val="24"/>
        </w:rPr>
      </w:pPr>
      <w:r w:rsidRPr="00BA231E">
        <w:rPr>
          <w:b/>
          <w:sz w:val="24"/>
          <w:szCs w:val="24"/>
        </w:rPr>
        <w:t>PARECER JURÍDICO</w:t>
      </w:r>
    </w:p>
    <w:p w:rsidR="00C40D18" w:rsidRDefault="00C40D18" w:rsidP="006049CE">
      <w:pPr>
        <w:ind w:left="2798"/>
        <w:rPr>
          <w:b/>
          <w:sz w:val="24"/>
          <w:szCs w:val="24"/>
          <w:u w:val="single"/>
        </w:rPr>
      </w:pPr>
    </w:p>
    <w:p w:rsidR="00C40D18" w:rsidRDefault="00C40D18" w:rsidP="006049CE">
      <w:pPr>
        <w:ind w:left="2798"/>
        <w:rPr>
          <w:sz w:val="24"/>
          <w:szCs w:val="24"/>
        </w:rPr>
      </w:pPr>
    </w:p>
    <w:p w:rsidR="00C40D18" w:rsidRPr="0017388C" w:rsidRDefault="00C40D18" w:rsidP="006049CE">
      <w:pPr>
        <w:jc w:val="both"/>
        <w:rPr>
          <w:sz w:val="24"/>
          <w:szCs w:val="24"/>
          <w:u w:val="single"/>
        </w:rPr>
      </w:pPr>
      <w:r w:rsidRPr="0017388C">
        <w:rPr>
          <w:sz w:val="24"/>
          <w:szCs w:val="24"/>
          <w:u w:val="single"/>
        </w:rPr>
        <w:t>REFERÊ</w:t>
      </w:r>
      <w:r w:rsidR="00490080" w:rsidRPr="0017388C">
        <w:rPr>
          <w:sz w:val="24"/>
          <w:szCs w:val="24"/>
          <w:u w:val="single"/>
        </w:rPr>
        <w:t xml:space="preserve">NCIA: PROJETO DE LEI </w:t>
      </w:r>
      <w:r w:rsidR="00490080" w:rsidRPr="00241C67">
        <w:rPr>
          <w:sz w:val="24"/>
          <w:szCs w:val="24"/>
          <w:u w:val="single"/>
        </w:rPr>
        <w:t xml:space="preserve">NÚMERO </w:t>
      </w:r>
      <w:r w:rsidR="0017388C" w:rsidRPr="00241C67">
        <w:rPr>
          <w:sz w:val="24"/>
          <w:szCs w:val="24"/>
          <w:u w:val="single"/>
        </w:rPr>
        <w:t>0012</w:t>
      </w:r>
      <w:r w:rsidR="0001309F" w:rsidRPr="00241C67">
        <w:rPr>
          <w:sz w:val="24"/>
          <w:szCs w:val="24"/>
          <w:u w:val="single"/>
        </w:rPr>
        <w:t>,</w:t>
      </w:r>
      <w:r w:rsidRPr="0017388C">
        <w:rPr>
          <w:sz w:val="24"/>
          <w:szCs w:val="24"/>
          <w:u w:val="single"/>
        </w:rPr>
        <w:t xml:space="preserve"> DE </w:t>
      </w:r>
      <w:r w:rsidR="00B97520" w:rsidRPr="0017388C">
        <w:rPr>
          <w:sz w:val="24"/>
          <w:szCs w:val="24"/>
          <w:u w:val="single"/>
        </w:rPr>
        <w:t>18 DE FEVEREIRO DE 2020</w:t>
      </w:r>
      <w:r w:rsidR="0001309F" w:rsidRPr="0017388C">
        <w:rPr>
          <w:sz w:val="24"/>
          <w:szCs w:val="24"/>
          <w:u w:val="single"/>
        </w:rPr>
        <w:t>,</w:t>
      </w:r>
      <w:r w:rsidRPr="0017388C">
        <w:rPr>
          <w:sz w:val="24"/>
          <w:szCs w:val="24"/>
          <w:u w:val="single"/>
        </w:rPr>
        <w:t xml:space="preserve"> DE AUTORIA DO PREFEITO MUNICIPAL</w:t>
      </w:r>
      <w:r w:rsidR="0001309F" w:rsidRPr="0017388C">
        <w:rPr>
          <w:sz w:val="24"/>
          <w:szCs w:val="24"/>
          <w:u w:val="single"/>
        </w:rPr>
        <w:t>,</w:t>
      </w:r>
      <w:r w:rsidRPr="0017388C">
        <w:rPr>
          <w:sz w:val="24"/>
          <w:szCs w:val="24"/>
          <w:u w:val="single"/>
        </w:rPr>
        <w:t xml:space="preserve"> </w:t>
      </w:r>
      <w:r w:rsidR="009424CD" w:rsidRPr="0017388C">
        <w:rPr>
          <w:sz w:val="24"/>
          <w:szCs w:val="24"/>
          <w:u w:val="single"/>
        </w:rPr>
        <w:t xml:space="preserve">QUE </w:t>
      </w:r>
      <w:r w:rsidR="00766D2A" w:rsidRPr="00766D2A">
        <w:rPr>
          <w:sz w:val="24"/>
          <w:szCs w:val="24"/>
          <w:u w:val="single"/>
        </w:rPr>
        <w:t>ALTERA OS ARTS. 1º., 2º. E 3º. DA LEI MUNICIPAL Nº. 5.723/15 QUE DISPÕE SOBRE A CRIAÇÃO DA PAE – PROGRAMA DE AUXÍLIO AO ESTUDANTE</w:t>
      </w:r>
      <w:r w:rsidR="00766D2A" w:rsidRPr="0017388C">
        <w:rPr>
          <w:sz w:val="24"/>
          <w:szCs w:val="24"/>
          <w:u w:val="single"/>
        </w:rPr>
        <w:t>.</w:t>
      </w:r>
    </w:p>
    <w:p w:rsidR="006575F1" w:rsidRDefault="006575F1" w:rsidP="006049CE">
      <w:pPr>
        <w:jc w:val="both"/>
        <w:rPr>
          <w:sz w:val="24"/>
          <w:szCs w:val="24"/>
          <w:u w:val="single"/>
        </w:rPr>
      </w:pPr>
    </w:p>
    <w:p w:rsidR="005947C6" w:rsidRDefault="005947C6" w:rsidP="006049CE">
      <w:pPr>
        <w:jc w:val="both"/>
        <w:rPr>
          <w:sz w:val="24"/>
          <w:szCs w:val="24"/>
          <w:u w:val="single"/>
        </w:rPr>
      </w:pPr>
    </w:p>
    <w:p w:rsidR="005947C6" w:rsidRPr="00BA231E" w:rsidRDefault="005947C6" w:rsidP="006049CE">
      <w:pPr>
        <w:jc w:val="both"/>
        <w:rPr>
          <w:sz w:val="24"/>
          <w:szCs w:val="24"/>
          <w:u w:val="single"/>
        </w:rPr>
      </w:pPr>
    </w:p>
    <w:p w:rsidR="00A87177" w:rsidRDefault="00A87177" w:rsidP="006049CE">
      <w:pPr>
        <w:jc w:val="both"/>
        <w:rPr>
          <w:sz w:val="24"/>
          <w:szCs w:val="24"/>
        </w:rPr>
      </w:pPr>
    </w:p>
    <w:p w:rsidR="00FF4E10" w:rsidRDefault="00C40D18" w:rsidP="00366FB6">
      <w:pPr>
        <w:ind w:firstLine="2834"/>
        <w:jc w:val="both"/>
        <w:rPr>
          <w:sz w:val="24"/>
          <w:szCs w:val="24"/>
        </w:rPr>
      </w:pPr>
      <w:r>
        <w:rPr>
          <w:sz w:val="24"/>
          <w:szCs w:val="24"/>
        </w:rPr>
        <w:t>Trata-se de Projeto de Lei</w:t>
      </w:r>
      <w:r w:rsidR="00B97520">
        <w:rPr>
          <w:sz w:val="24"/>
          <w:szCs w:val="24"/>
        </w:rPr>
        <w:t>,</w:t>
      </w:r>
      <w:r>
        <w:rPr>
          <w:sz w:val="24"/>
          <w:szCs w:val="24"/>
        </w:rPr>
        <w:t xml:space="preserve"> de autoria do Prefeito Municipal</w:t>
      </w:r>
      <w:r w:rsidR="00B97520">
        <w:rPr>
          <w:sz w:val="24"/>
          <w:szCs w:val="24"/>
        </w:rPr>
        <w:t>,</w:t>
      </w:r>
      <w:r>
        <w:rPr>
          <w:sz w:val="24"/>
          <w:szCs w:val="24"/>
        </w:rPr>
        <w:t xml:space="preserve"> que</w:t>
      </w:r>
      <w:r w:rsidR="00B97520">
        <w:rPr>
          <w:sz w:val="24"/>
          <w:szCs w:val="24"/>
        </w:rPr>
        <w:t xml:space="preserve"> visa a</w:t>
      </w:r>
      <w:r w:rsidR="00B97520" w:rsidRPr="00B97520">
        <w:rPr>
          <w:sz w:val="24"/>
          <w:szCs w:val="24"/>
        </w:rPr>
        <w:t>ltera</w:t>
      </w:r>
      <w:r w:rsidR="00B97520">
        <w:rPr>
          <w:sz w:val="24"/>
          <w:szCs w:val="24"/>
        </w:rPr>
        <w:t xml:space="preserve">r </w:t>
      </w:r>
      <w:r w:rsidR="00241C67">
        <w:rPr>
          <w:sz w:val="24"/>
          <w:szCs w:val="24"/>
        </w:rPr>
        <w:t>os artigos 1º</w:t>
      </w:r>
      <w:r w:rsidR="00FF4E10" w:rsidRPr="00FF4E10">
        <w:rPr>
          <w:sz w:val="24"/>
          <w:szCs w:val="24"/>
        </w:rPr>
        <w:t>, 2º</w:t>
      </w:r>
      <w:r w:rsidR="00241C67">
        <w:rPr>
          <w:sz w:val="24"/>
          <w:szCs w:val="24"/>
        </w:rPr>
        <w:t xml:space="preserve"> e 3º</w:t>
      </w:r>
      <w:r w:rsidR="00FF4E10" w:rsidRPr="00FF4E10">
        <w:rPr>
          <w:sz w:val="24"/>
          <w:szCs w:val="24"/>
        </w:rPr>
        <w:t xml:space="preserve"> da Lei Municipal nº. 5.723/15</w:t>
      </w:r>
      <w:r w:rsidR="00241C67">
        <w:rPr>
          <w:sz w:val="24"/>
          <w:szCs w:val="24"/>
        </w:rPr>
        <w:t>, a qual</w:t>
      </w:r>
      <w:r w:rsidR="00FF4E10" w:rsidRPr="00FF4E10">
        <w:rPr>
          <w:sz w:val="24"/>
          <w:szCs w:val="24"/>
        </w:rPr>
        <w:t xml:space="preserve"> dispõe sobre a criação da PAE – Programa de Auxílio ao Estudante</w:t>
      </w:r>
      <w:r w:rsidR="00EF5F4E">
        <w:rPr>
          <w:sz w:val="24"/>
          <w:szCs w:val="24"/>
        </w:rPr>
        <w:t xml:space="preserve">, que possibilita </w:t>
      </w:r>
      <w:r w:rsidR="00EF5F4E" w:rsidRPr="00EF5F4E">
        <w:rPr>
          <w:sz w:val="24"/>
          <w:szCs w:val="24"/>
        </w:rPr>
        <w:t>a transferência de recursos da Administração Pública do Município aos estudantes, em seu primeiro curso de graduação, que tenham por objetivo o deslocamento do Município de Botucatu às instituições de ensino localizadas em outros Municípios</w:t>
      </w:r>
      <w:r w:rsidR="00EF5F4E">
        <w:rPr>
          <w:sz w:val="24"/>
          <w:szCs w:val="24"/>
        </w:rPr>
        <w:t>.</w:t>
      </w:r>
    </w:p>
    <w:p w:rsidR="00EF5F4E" w:rsidRDefault="00EF5F4E" w:rsidP="00B97520">
      <w:pPr>
        <w:ind w:firstLine="2834"/>
        <w:jc w:val="both"/>
        <w:rPr>
          <w:sz w:val="24"/>
          <w:szCs w:val="24"/>
        </w:rPr>
      </w:pPr>
    </w:p>
    <w:p w:rsidR="00B97520" w:rsidRPr="00B97520" w:rsidRDefault="00B97520" w:rsidP="00B97520">
      <w:pPr>
        <w:ind w:firstLine="2834"/>
        <w:jc w:val="both"/>
        <w:rPr>
          <w:sz w:val="24"/>
          <w:szCs w:val="24"/>
        </w:rPr>
      </w:pPr>
      <w:r>
        <w:rPr>
          <w:sz w:val="24"/>
          <w:szCs w:val="24"/>
        </w:rPr>
        <w:t>Com o presente projeto de lei, o</w:t>
      </w:r>
      <w:r w:rsidRPr="00B97520">
        <w:rPr>
          <w:sz w:val="24"/>
          <w:szCs w:val="24"/>
        </w:rPr>
        <w:t xml:space="preserve"> artigo</w:t>
      </w:r>
      <w:r w:rsidR="00687194">
        <w:rPr>
          <w:sz w:val="24"/>
          <w:szCs w:val="24"/>
        </w:rPr>
        <w:t xml:space="preserve"> 1º caput </w:t>
      </w:r>
      <w:r w:rsidRPr="00B97520">
        <w:rPr>
          <w:sz w:val="24"/>
          <w:szCs w:val="24"/>
        </w:rPr>
        <w:t>da Lei nº. 5.</w:t>
      </w:r>
      <w:r w:rsidR="00687194">
        <w:rPr>
          <w:sz w:val="24"/>
          <w:szCs w:val="24"/>
        </w:rPr>
        <w:t>723/2015</w:t>
      </w:r>
      <w:r>
        <w:rPr>
          <w:sz w:val="24"/>
          <w:szCs w:val="24"/>
        </w:rPr>
        <w:t>,</w:t>
      </w:r>
      <w:r w:rsidR="00687194">
        <w:rPr>
          <w:sz w:val="24"/>
          <w:szCs w:val="24"/>
        </w:rPr>
        <w:t xml:space="preserve"> que dispõe sobre a</w:t>
      </w:r>
      <w:r w:rsidR="00687194" w:rsidRPr="00FF4E10">
        <w:rPr>
          <w:sz w:val="24"/>
          <w:szCs w:val="24"/>
        </w:rPr>
        <w:t xml:space="preserve"> criação da PAE – Programa de Auxílio ao Estudante</w:t>
      </w:r>
      <w:r w:rsidRPr="00B97520">
        <w:rPr>
          <w:sz w:val="24"/>
          <w:szCs w:val="24"/>
        </w:rPr>
        <w:t xml:space="preserve">, </w:t>
      </w:r>
      <w:r w:rsidR="0017388C">
        <w:rPr>
          <w:sz w:val="24"/>
          <w:szCs w:val="24"/>
        </w:rPr>
        <w:t>passa a dispor da seguinte maneira</w:t>
      </w:r>
      <w:r w:rsidR="00687194">
        <w:rPr>
          <w:sz w:val="24"/>
          <w:szCs w:val="24"/>
        </w:rPr>
        <w:t>, criando-se um parágrafo</w:t>
      </w:r>
      <w:r w:rsidR="00687194" w:rsidRPr="00B97520">
        <w:rPr>
          <w:sz w:val="24"/>
          <w:szCs w:val="24"/>
        </w:rPr>
        <w:t xml:space="preserve"> 3º</w:t>
      </w:r>
      <w:r w:rsidR="0017388C">
        <w:rPr>
          <w:sz w:val="24"/>
          <w:szCs w:val="24"/>
        </w:rPr>
        <w:t>:</w:t>
      </w:r>
    </w:p>
    <w:p w:rsidR="00B97520" w:rsidRPr="00B97520" w:rsidRDefault="00B97520" w:rsidP="00B97520">
      <w:pPr>
        <w:ind w:firstLine="2834"/>
        <w:jc w:val="both"/>
        <w:rPr>
          <w:sz w:val="24"/>
          <w:szCs w:val="24"/>
        </w:rPr>
      </w:pPr>
    </w:p>
    <w:p w:rsidR="00687194" w:rsidRPr="00687194" w:rsidRDefault="00687194" w:rsidP="00687194">
      <w:pPr>
        <w:jc w:val="both"/>
        <w:rPr>
          <w:i/>
          <w:sz w:val="24"/>
          <w:szCs w:val="24"/>
        </w:rPr>
      </w:pPr>
      <w:r w:rsidRPr="00687194">
        <w:rPr>
          <w:i/>
          <w:sz w:val="24"/>
          <w:szCs w:val="24"/>
        </w:rPr>
        <w:t xml:space="preserve">Art. 1º. – Fica criado o PAE – Programa de Auxílio ao Estudante, que institui a transferência de recursos da Administração Pública do Município aos estudantes, em primeiro curso de graduação </w:t>
      </w:r>
      <w:r w:rsidRPr="00687194">
        <w:rPr>
          <w:i/>
          <w:sz w:val="24"/>
          <w:szCs w:val="24"/>
          <w:u w:val="single"/>
        </w:rPr>
        <w:t>ou curso técnico integrado</w:t>
      </w:r>
      <w:r w:rsidRPr="00687194">
        <w:rPr>
          <w:i/>
          <w:sz w:val="24"/>
          <w:szCs w:val="24"/>
        </w:rPr>
        <w:t>, que tenham por objetivo o deslocamento do Município de Botucatu às instituições de ensino localizadas em outros Municípios.</w:t>
      </w:r>
    </w:p>
    <w:p w:rsidR="00687194" w:rsidRPr="00687194" w:rsidRDefault="00687194" w:rsidP="00687194">
      <w:pPr>
        <w:jc w:val="both"/>
        <w:rPr>
          <w:i/>
          <w:sz w:val="24"/>
          <w:szCs w:val="24"/>
        </w:rPr>
      </w:pPr>
      <w:r w:rsidRPr="00687194">
        <w:rPr>
          <w:i/>
          <w:sz w:val="24"/>
          <w:szCs w:val="24"/>
        </w:rPr>
        <w:t>......</w:t>
      </w:r>
    </w:p>
    <w:p w:rsidR="00687194" w:rsidRDefault="00687194" w:rsidP="00687194">
      <w:pPr>
        <w:jc w:val="both"/>
        <w:rPr>
          <w:i/>
          <w:sz w:val="24"/>
          <w:szCs w:val="24"/>
        </w:rPr>
      </w:pPr>
      <w:r w:rsidRPr="00687194">
        <w:rPr>
          <w:i/>
          <w:sz w:val="24"/>
          <w:szCs w:val="24"/>
        </w:rPr>
        <w:t xml:space="preserve">§ 3°. – Para fins desta lei, </w:t>
      </w:r>
      <w:r w:rsidRPr="00EF5F4E">
        <w:rPr>
          <w:i/>
          <w:sz w:val="24"/>
          <w:szCs w:val="24"/>
          <w:u w:val="single"/>
        </w:rPr>
        <w:t>curso técnico integrado é o que substitui parcialmente o Ensino Médio e pode ser iniciado após a conclusão do Ensino Fundamental e realizado no primeiro ano do colegial. Ao concluí-lo, o aluno recebe um certificado de conclusão do Ensino Médio e também o diploma de formação técnica escolhida.</w:t>
      </w:r>
    </w:p>
    <w:p w:rsidR="0017388C" w:rsidRDefault="0017388C" w:rsidP="00B97520">
      <w:pPr>
        <w:ind w:firstLine="2834"/>
        <w:jc w:val="both"/>
        <w:rPr>
          <w:sz w:val="24"/>
          <w:szCs w:val="24"/>
        </w:rPr>
      </w:pPr>
    </w:p>
    <w:p w:rsidR="0017388C" w:rsidRDefault="0017388C" w:rsidP="00B97520">
      <w:pPr>
        <w:ind w:firstLine="2834"/>
        <w:jc w:val="both"/>
        <w:rPr>
          <w:sz w:val="24"/>
          <w:szCs w:val="24"/>
        </w:rPr>
      </w:pPr>
      <w:r>
        <w:rPr>
          <w:sz w:val="24"/>
          <w:szCs w:val="24"/>
        </w:rPr>
        <w:t xml:space="preserve">Conforme se pode notar da redação original da lei, a mudança </w:t>
      </w:r>
      <w:r w:rsidR="00EF5F4E">
        <w:rPr>
          <w:sz w:val="24"/>
          <w:szCs w:val="24"/>
        </w:rPr>
        <w:t>objetiva incluir também a possibilidade de referido benefício se estender aos cursos técnicos integrados realizados em municípios vizinhos, não mais se atendo unicamente aos cursos de graduação</w:t>
      </w:r>
      <w:r>
        <w:rPr>
          <w:sz w:val="24"/>
          <w:szCs w:val="24"/>
        </w:rPr>
        <w:t>,</w:t>
      </w:r>
      <w:r w:rsidR="00EF5F4E">
        <w:rPr>
          <w:sz w:val="24"/>
          <w:szCs w:val="24"/>
        </w:rPr>
        <w:t xml:space="preserve"> além de conceituar o que se entende legalmente por curso técnico integrado (parágrafo 3º)</w:t>
      </w:r>
      <w:r>
        <w:rPr>
          <w:sz w:val="24"/>
          <w:szCs w:val="24"/>
        </w:rPr>
        <w:t xml:space="preserve"> como se </w:t>
      </w:r>
      <w:r w:rsidR="00241C67">
        <w:rPr>
          <w:sz w:val="24"/>
          <w:szCs w:val="24"/>
        </w:rPr>
        <w:t xml:space="preserve">pode observar </w:t>
      </w:r>
      <w:r>
        <w:rPr>
          <w:sz w:val="24"/>
          <w:szCs w:val="24"/>
        </w:rPr>
        <w:t xml:space="preserve">da redação </w:t>
      </w:r>
      <w:r w:rsidR="00241C67">
        <w:rPr>
          <w:sz w:val="24"/>
          <w:szCs w:val="24"/>
        </w:rPr>
        <w:t>atualmente em vigor</w:t>
      </w:r>
      <w:r>
        <w:rPr>
          <w:sz w:val="24"/>
          <w:szCs w:val="24"/>
        </w:rPr>
        <w:t>:</w:t>
      </w:r>
    </w:p>
    <w:p w:rsidR="0017388C" w:rsidRDefault="0017388C" w:rsidP="00B97520">
      <w:pPr>
        <w:ind w:firstLine="2834"/>
        <w:jc w:val="both"/>
        <w:rPr>
          <w:sz w:val="24"/>
          <w:szCs w:val="24"/>
        </w:rPr>
      </w:pPr>
    </w:p>
    <w:p w:rsidR="00B97520" w:rsidRPr="0017388C" w:rsidRDefault="00687194" w:rsidP="0017388C">
      <w:pPr>
        <w:jc w:val="both"/>
        <w:rPr>
          <w:i/>
          <w:sz w:val="24"/>
          <w:szCs w:val="24"/>
        </w:rPr>
      </w:pPr>
      <w:r>
        <w:rPr>
          <w:i/>
          <w:sz w:val="24"/>
          <w:szCs w:val="24"/>
        </w:rPr>
        <w:t>Art</w:t>
      </w:r>
      <w:r w:rsidRPr="00687194">
        <w:rPr>
          <w:i/>
          <w:sz w:val="24"/>
          <w:szCs w:val="24"/>
        </w:rPr>
        <w:t>. 1º Fica criado o PAE - Programa de Auxílio ao Estudante, que institui a transferência de recursos da Administração Pública do Município aos estudantes, em seu primeiro curso de graduação, que tenham por objetivo o deslocamento do Município de Botucatu às instituições de ensino localizadas em outros Municípios.</w:t>
      </w:r>
    </w:p>
    <w:p w:rsidR="00B97520" w:rsidRDefault="00B97520" w:rsidP="00B97520">
      <w:pPr>
        <w:ind w:firstLine="2834"/>
        <w:jc w:val="both"/>
        <w:rPr>
          <w:sz w:val="24"/>
          <w:szCs w:val="24"/>
        </w:rPr>
      </w:pPr>
    </w:p>
    <w:p w:rsidR="0017388C" w:rsidRDefault="00687194" w:rsidP="00B97520">
      <w:pPr>
        <w:ind w:firstLine="2834"/>
        <w:jc w:val="both"/>
        <w:rPr>
          <w:sz w:val="24"/>
          <w:szCs w:val="24"/>
        </w:rPr>
      </w:pPr>
      <w:r>
        <w:rPr>
          <w:sz w:val="24"/>
          <w:szCs w:val="24"/>
        </w:rPr>
        <w:t>Quanto à</w:t>
      </w:r>
      <w:r w:rsidR="00EF5F4E">
        <w:rPr>
          <w:sz w:val="24"/>
          <w:szCs w:val="24"/>
        </w:rPr>
        <w:t>s modificações</w:t>
      </w:r>
      <w:r>
        <w:rPr>
          <w:sz w:val="24"/>
          <w:szCs w:val="24"/>
        </w:rPr>
        <w:t xml:space="preserve"> do</w:t>
      </w:r>
      <w:r w:rsidR="00EF5F4E">
        <w:rPr>
          <w:sz w:val="24"/>
          <w:szCs w:val="24"/>
        </w:rPr>
        <w:t>s</w:t>
      </w:r>
      <w:r>
        <w:rPr>
          <w:sz w:val="24"/>
          <w:szCs w:val="24"/>
        </w:rPr>
        <w:t xml:space="preserve"> artigo</w:t>
      </w:r>
      <w:r w:rsidR="00EF5F4E">
        <w:rPr>
          <w:sz w:val="24"/>
          <w:szCs w:val="24"/>
        </w:rPr>
        <w:t>s</w:t>
      </w:r>
      <w:r>
        <w:rPr>
          <w:sz w:val="24"/>
          <w:szCs w:val="24"/>
        </w:rPr>
        <w:t xml:space="preserve"> 2º </w:t>
      </w:r>
      <w:r w:rsidR="00EF5F4E">
        <w:rPr>
          <w:sz w:val="24"/>
          <w:szCs w:val="24"/>
        </w:rPr>
        <w:t xml:space="preserve">e 3º </w:t>
      </w:r>
      <w:r>
        <w:rPr>
          <w:sz w:val="24"/>
          <w:szCs w:val="24"/>
        </w:rPr>
        <w:t>da Lei 5.723/2015</w:t>
      </w:r>
      <w:r w:rsidR="0017388C">
        <w:rPr>
          <w:sz w:val="24"/>
          <w:szCs w:val="24"/>
        </w:rPr>
        <w:t>, a redação proposta</w:t>
      </w:r>
      <w:r w:rsidR="00241C67">
        <w:rPr>
          <w:sz w:val="24"/>
          <w:szCs w:val="24"/>
        </w:rPr>
        <w:t xml:space="preserve"> segue o mesmo raciocínio acima</w:t>
      </w:r>
      <w:r w:rsidR="00EF5F4E">
        <w:rPr>
          <w:sz w:val="24"/>
          <w:szCs w:val="24"/>
        </w:rPr>
        <w:t>, prevendo a extensão do benefício aos cursos técnicos integrados</w:t>
      </w:r>
      <w:r w:rsidR="00241C67">
        <w:rPr>
          <w:sz w:val="24"/>
          <w:szCs w:val="24"/>
        </w:rPr>
        <w:t xml:space="preserve"> realizados em outros municípios</w:t>
      </w:r>
      <w:r w:rsidR="00EF5F4E">
        <w:rPr>
          <w:sz w:val="24"/>
          <w:szCs w:val="24"/>
        </w:rPr>
        <w:t xml:space="preserve">, </w:t>
      </w:r>
      <w:r w:rsidR="0017388C">
        <w:rPr>
          <w:sz w:val="24"/>
          <w:szCs w:val="24"/>
        </w:rPr>
        <w:t>te</w:t>
      </w:r>
      <w:r w:rsidR="00EF5F4E">
        <w:rPr>
          <w:sz w:val="24"/>
          <w:szCs w:val="24"/>
        </w:rPr>
        <w:t>ndo como novidade apenas os</w:t>
      </w:r>
      <w:r w:rsidR="0017388C">
        <w:rPr>
          <w:sz w:val="24"/>
          <w:szCs w:val="24"/>
        </w:rPr>
        <w:t xml:space="preserve"> conteúdo</w:t>
      </w:r>
      <w:r w:rsidR="00EF5F4E">
        <w:rPr>
          <w:sz w:val="24"/>
          <w:szCs w:val="24"/>
        </w:rPr>
        <w:t>s a seguir sublinhados</w:t>
      </w:r>
      <w:r w:rsidR="0017388C">
        <w:rPr>
          <w:sz w:val="24"/>
          <w:szCs w:val="24"/>
        </w:rPr>
        <w:t>:</w:t>
      </w:r>
    </w:p>
    <w:p w:rsidR="0017388C" w:rsidRPr="00B97520" w:rsidRDefault="0017388C" w:rsidP="00B97520">
      <w:pPr>
        <w:ind w:firstLine="2834"/>
        <w:jc w:val="both"/>
        <w:rPr>
          <w:sz w:val="24"/>
          <w:szCs w:val="24"/>
        </w:rPr>
      </w:pPr>
    </w:p>
    <w:p w:rsidR="00687194" w:rsidRDefault="00687194" w:rsidP="0017388C">
      <w:pPr>
        <w:jc w:val="both"/>
        <w:rPr>
          <w:i/>
          <w:sz w:val="24"/>
          <w:szCs w:val="24"/>
        </w:rPr>
      </w:pPr>
      <w:r w:rsidRPr="00687194">
        <w:rPr>
          <w:i/>
          <w:sz w:val="24"/>
          <w:szCs w:val="24"/>
        </w:rPr>
        <w:lastRenderedPageBreak/>
        <w:t xml:space="preserve">Art. 2º. Para efeitos desta Lei o PAE é destinado para auxiliar, no todo ou em parte, as despesas de transporte aos estudantes regularmente matriculados em instituições públicas ou privadas do ensino superior </w:t>
      </w:r>
      <w:r w:rsidRPr="00EF5F4E">
        <w:rPr>
          <w:i/>
          <w:sz w:val="24"/>
          <w:szCs w:val="24"/>
          <w:u w:val="single"/>
        </w:rPr>
        <w:t>ou técnico profissionalizante</w:t>
      </w:r>
      <w:r w:rsidRPr="00687194">
        <w:rPr>
          <w:i/>
          <w:sz w:val="24"/>
          <w:szCs w:val="24"/>
        </w:rPr>
        <w:t xml:space="preserve"> em outros municípios, desde que reconhecidas pelo Ministério da Educação.</w:t>
      </w:r>
    </w:p>
    <w:p w:rsidR="00EF5F4E" w:rsidRDefault="00EF5F4E" w:rsidP="0017388C">
      <w:pPr>
        <w:jc w:val="both"/>
        <w:rPr>
          <w:i/>
          <w:sz w:val="24"/>
          <w:szCs w:val="24"/>
        </w:rPr>
      </w:pPr>
    </w:p>
    <w:p w:rsidR="00EF5F4E" w:rsidRDefault="00EF5F4E" w:rsidP="00EF5F4E">
      <w:pPr>
        <w:jc w:val="both"/>
        <w:rPr>
          <w:i/>
          <w:sz w:val="24"/>
          <w:szCs w:val="24"/>
        </w:rPr>
      </w:pPr>
      <w:r>
        <w:rPr>
          <w:i/>
          <w:sz w:val="24"/>
          <w:szCs w:val="24"/>
        </w:rPr>
        <w:t>Art. 3º</w:t>
      </w:r>
      <w:r w:rsidRPr="00687194">
        <w:rPr>
          <w:i/>
          <w:sz w:val="24"/>
          <w:szCs w:val="24"/>
        </w:rPr>
        <w:t xml:space="preserve"> O PAE será concedido ao estudante de graduação </w:t>
      </w:r>
      <w:r w:rsidRPr="00EF5F4E">
        <w:rPr>
          <w:i/>
          <w:sz w:val="24"/>
          <w:szCs w:val="24"/>
          <w:u w:val="single"/>
        </w:rPr>
        <w:t>ou de curso técnico integrado</w:t>
      </w:r>
      <w:r w:rsidRPr="00687194">
        <w:rPr>
          <w:i/>
          <w:sz w:val="24"/>
          <w:szCs w:val="24"/>
        </w:rPr>
        <w:t>, residente no município de Botucatu há no mínimo 01 (um) ano, cuja renda familiar seja inferior a 03 (três) salários mínimos, mediante requerimento do estudante ou de seu responsável, na forma estabelecida nesta lei e nas normas regulamentares.</w:t>
      </w:r>
    </w:p>
    <w:p w:rsidR="00EF5F4E" w:rsidRDefault="00EF5F4E" w:rsidP="0017388C">
      <w:pPr>
        <w:jc w:val="both"/>
        <w:rPr>
          <w:i/>
          <w:sz w:val="24"/>
          <w:szCs w:val="24"/>
        </w:rPr>
      </w:pPr>
    </w:p>
    <w:p w:rsidR="0017388C" w:rsidRDefault="00687194" w:rsidP="00B97520">
      <w:pPr>
        <w:ind w:firstLine="2834"/>
        <w:jc w:val="both"/>
        <w:rPr>
          <w:sz w:val="24"/>
          <w:szCs w:val="24"/>
        </w:rPr>
      </w:pPr>
      <w:r>
        <w:rPr>
          <w:sz w:val="24"/>
          <w:szCs w:val="24"/>
        </w:rPr>
        <w:t>D</w:t>
      </w:r>
      <w:r w:rsidR="0017388C">
        <w:rPr>
          <w:sz w:val="24"/>
          <w:szCs w:val="24"/>
        </w:rPr>
        <w:t>iante do que</w:t>
      </w:r>
      <w:r w:rsidR="00EF5F4E">
        <w:rPr>
          <w:sz w:val="24"/>
          <w:szCs w:val="24"/>
        </w:rPr>
        <w:t xml:space="preserve"> se afere de suas redações originais</w:t>
      </w:r>
      <w:r w:rsidR="0017388C">
        <w:rPr>
          <w:sz w:val="24"/>
          <w:szCs w:val="24"/>
        </w:rPr>
        <w:t xml:space="preserve">, somente se pretende </w:t>
      </w:r>
      <w:r w:rsidR="00AA697C">
        <w:rPr>
          <w:sz w:val="24"/>
          <w:szCs w:val="24"/>
        </w:rPr>
        <w:t>estender referido benefício</w:t>
      </w:r>
      <w:r w:rsidR="00EF5F4E">
        <w:rPr>
          <w:sz w:val="24"/>
          <w:szCs w:val="24"/>
        </w:rPr>
        <w:t xml:space="preserve"> aos cursos técnicos</w:t>
      </w:r>
      <w:r w:rsidR="00241C67">
        <w:rPr>
          <w:sz w:val="24"/>
          <w:szCs w:val="24"/>
        </w:rPr>
        <w:t>, e não mais somente aos cursos de graduação</w:t>
      </w:r>
      <w:r w:rsidR="00EF5F4E">
        <w:rPr>
          <w:sz w:val="24"/>
          <w:szCs w:val="24"/>
        </w:rPr>
        <w:t>, o que antes não era previsto na norma orig</w:t>
      </w:r>
      <w:r w:rsidR="00962122">
        <w:rPr>
          <w:sz w:val="24"/>
          <w:szCs w:val="24"/>
        </w:rPr>
        <w:t>i</w:t>
      </w:r>
      <w:r w:rsidR="00EF5F4E">
        <w:rPr>
          <w:sz w:val="24"/>
          <w:szCs w:val="24"/>
        </w:rPr>
        <w:t>nária</w:t>
      </w:r>
      <w:r w:rsidR="0017388C">
        <w:rPr>
          <w:sz w:val="24"/>
          <w:szCs w:val="24"/>
        </w:rPr>
        <w:t>:</w:t>
      </w:r>
    </w:p>
    <w:p w:rsidR="00687194" w:rsidRPr="00687194" w:rsidRDefault="00687194" w:rsidP="00687194">
      <w:pPr>
        <w:jc w:val="both"/>
        <w:rPr>
          <w:i/>
          <w:sz w:val="24"/>
          <w:szCs w:val="24"/>
        </w:rPr>
      </w:pPr>
    </w:p>
    <w:p w:rsidR="00687194" w:rsidRDefault="00687194" w:rsidP="00687194">
      <w:pPr>
        <w:jc w:val="both"/>
        <w:rPr>
          <w:i/>
          <w:sz w:val="24"/>
          <w:szCs w:val="24"/>
        </w:rPr>
      </w:pPr>
      <w:r w:rsidRPr="00687194">
        <w:rPr>
          <w:i/>
          <w:sz w:val="24"/>
          <w:szCs w:val="24"/>
        </w:rPr>
        <w:t>Art. 2º Para os efeitos desta Lei o PAE é destinado para auxiliar, no todo ou em parte, as despesas de transporte aos estudantes regularmente matriculados em instituições públicas ou privadas do ensino superior em outros municípios, desde que reconhecidas pelo Ministério da Educação.</w:t>
      </w:r>
    </w:p>
    <w:p w:rsidR="00EF5F4E" w:rsidRDefault="00EF5F4E" w:rsidP="0017388C">
      <w:pPr>
        <w:jc w:val="both"/>
        <w:rPr>
          <w:i/>
          <w:sz w:val="24"/>
          <w:szCs w:val="24"/>
        </w:rPr>
      </w:pPr>
    </w:p>
    <w:p w:rsidR="00EF5F4E" w:rsidRDefault="00EF5F4E" w:rsidP="0017388C">
      <w:pPr>
        <w:jc w:val="both"/>
        <w:rPr>
          <w:i/>
          <w:sz w:val="24"/>
          <w:szCs w:val="24"/>
        </w:rPr>
      </w:pPr>
      <w:r>
        <w:rPr>
          <w:i/>
          <w:sz w:val="24"/>
          <w:szCs w:val="24"/>
        </w:rPr>
        <w:t xml:space="preserve">Art. 3º </w:t>
      </w:r>
      <w:r w:rsidRPr="00EF5F4E">
        <w:rPr>
          <w:i/>
          <w:sz w:val="24"/>
          <w:szCs w:val="24"/>
        </w:rPr>
        <w:t>O PAE será concedido ao estudante de graduação residente no município de Botucatu há no mínimo 1 (um) ano, cuja renda familiar seja inferior a 3 (três) salários mínimos, mediante requerimento do estudante ou de seu responsável, na forma estabelecida nesta Lei e nas normas regulamentares.</w:t>
      </w:r>
    </w:p>
    <w:p w:rsidR="00687194" w:rsidRDefault="00687194" w:rsidP="0017388C">
      <w:pPr>
        <w:jc w:val="both"/>
        <w:rPr>
          <w:i/>
          <w:sz w:val="24"/>
          <w:szCs w:val="24"/>
        </w:rPr>
      </w:pPr>
    </w:p>
    <w:p w:rsidR="00954F7E" w:rsidRDefault="00BE57FD" w:rsidP="006049CE">
      <w:pPr>
        <w:ind w:firstLine="2834"/>
        <w:jc w:val="both"/>
        <w:rPr>
          <w:sz w:val="24"/>
          <w:szCs w:val="24"/>
        </w:rPr>
      </w:pPr>
      <w:r>
        <w:rPr>
          <w:sz w:val="24"/>
          <w:szCs w:val="24"/>
        </w:rPr>
        <w:t xml:space="preserve">Consta da exposição de </w:t>
      </w:r>
      <w:r w:rsidR="005E626A">
        <w:rPr>
          <w:sz w:val="24"/>
          <w:szCs w:val="24"/>
        </w:rPr>
        <w:t>motivos sob responsabilidade do</w:t>
      </w:r>
      <w:r>
        <w:rPr>
          <w:sz w:val="24"/>
          <w:szCs w:val="24"/>
        </w:rPr>
        <w:t xml:space="preserve"> </w:t>
      </w:r>
      <w:r w:rsidR="008240F8">
        <w:rPr>
          <w:sz w:val="24"/>
          <w:szCs w:val="24"/>
        </w:rPr>
        <w:t>Secretário</w:t>
      </w:r>
      <w:r w:rsidR="005E626A">
        <w:rPr>
          <w:sz w:val="24"/>
          <w:szCs w:val="24"/>
        </w:rPr>
        <w:t xml:space="preserve"> Municipal</w:t>
      </w:r>
      <w:r w:rsidRPr="00BE57FD">
        <w:rPr>
          <w:sz w:val="24"/>
          <w:szCs w:val="24"/>
        </w:rPr>
        <w:t xml:space="preserve"> d</w:t>
      </w:r>
      <w:r w:rsidR="00962122">
        <w:rPr>
          <w:sz w:val="24"/>
          <w:szCs w:val="24"/>
        </w:rPr>
        <w:t>a pasta</w:t>
      </w:r>
      <w:r w:rsidRPr="00BE57FD">
        <w:rPr>
          <w:sz w:val="24"/>
          <w:szCs w:val="24"/>
        </w:rPr>
        <w:t xml:space="preserve">, </w:t>
      </w:r>
      <w:r>
        <w:rPr>
          <w:sz w:val="24"/>
          <w:szCs w:val="24"/>
        </w:rPr>
        <w:t>corroborada pela justificativa do chefe do Executivo, autor do projeto, o seguinte:</w:t>
      </w:r>
    </w:p>
    <w:p w:rsidR="00954F7E" w:rsidRDefault="00954F7E" w:rsidP="006049CE">
      <w:pPr>
        <w:ind w:firstLine="2834"/>
        <w:jc w:val="both"/>
        <w:rPr>
          <w:sz w:val="24"/>
          <w:szCs w:val="24"/>
        </w:rPr>
      </w:pPr>
    </w:p>
    <w:p w:rsidR="00954F7E" w:rsidRPr="008240F8" w:rsidRDefault="00954F7E" w:rsidP="008240F8">
      <w:pPr>
        <w:jc w:val="center"/>
        <w:rPr>
          <w:i/>
          <w:sz w:val="24"/>
          <w:szCs w:val="24"/>
        </w:rPr>
      </w:pPr>
      <w:r w:rsidRPr="008240F8">
        <w:rPr>
          <w:i/>
          <w:sz w:val="24"/>
          <w:szCs w:val="24"/>
        </w:rPr>
        <w:t>EXPOSIÇÃO DE MOTIVOS</w:t>
      </w:r>
    </w:p>
    <w:p w:rsidR="00954F7E" w:rsidRDefault="00954F7E" w:rsidP="008240F8">
      <w:pPr>
        <w:jc w:val="both"/>
        <w:rPr>
          <w:b/>
          <w:i/>
          <w:sz w:val="24"/>
          <w:szCs w:val="24"/>
        </w:rPr>
      </w:pPr>
    </w:p>
    <w:p w:rsidR="00954F7E" w:rsidRPr="00954F7E" w:rsidRDefault="00954F7E" w:rsidP="008240F8">
      <w:pPr>
        <w:jc w:val="both"/>
        <w:rPr>
          <w:b/>
          <w:i/>
          <w:sz w:val="24"/>
          <w:szCs w:val="24"/>
        </w:rPr>
      </w:pPr>
      <w:r w:rsidRPr="00954F7E">
        <w:rPr>
          <w:i/>
          <w:sz w:val="24"/>
          <w:szCs w:val="24"/>
        </w:rPr>
        <w:t>Excelentíssimo Senhor Prefeito Municipal.</w:t>
      </w:r>
    </w:p>
    <w:p w:rsidR="00954F7E" w:rsidRPr="00954F7E" w:rsidRDefault="00954F7E" w:rsidP="008240F8">
      <w:pPr>
        <w:jc w:val="both"/>
        <w:rPr>
          <w:i/>
          <w:sz w:val="24"/>
          <w:szCs w:val="24"/>
        </w:rPr>
      </w:pPr>
    </w:p>
    <w:p w:rsidR="00962122" w:rsidRPr="00962122" w:rsidRDefault="00962122" w:rsidP="00962122">
      <w:pPr>
        <w:jc w:val="both"/>
        <w:rPr>
          <w:i/>
          <w:sz w:val="24"/>
          <w:szCs w:val="24"/>
          <w:u w:val="single"/>
        </w:rPr>
      </w:pPr>
      <w:r w:rsidRPr="00962122">
        <w:rPr>
          <w:i/>
          <w:sz w:val="24"/>
          <w:szCs w:val="24"/>
          <w:u w:val="single"/>
        </w:rPr>
        <w:t>Esse projeto tem por objetivo ampliar o Programa de Auxílio ao Estudante – PAE, originariamente previsto aos alunos que cursam seu primeiro ano de graduação, aos estudantes que fazem curso técnico integrado, em outras cidades.</w:t>
      </w:r>
    </w:p>
    <w:p w:rsidR="00962122" w:rsidRPr="00962122" w:rsidRDefault="00962122" w:rsidP="00962122">
      <w:pPr>
        <w:jc w:val="both"/>
        <w:rPr>
          <w:i/>
          <w:sz w:val="24"/>
          <w:szCs w:val="24"/>
        </w:rPr>
      </w:pPr>
    </w:p>
    <w:p w:rsidR="00962122" w:rsidRPr="00962122" w:rsidRDefault="00962122" w:rsidP="00962122">
      <w:pPr>
        <w:jc w:val="both"/>
        <w:rPr>
          <w:i/>
          <w:sz w:val="24"/>
          <w:szCs w:val="24"/>
        </w:rPr>
      </w:pPr>
      <w:r w:rsidRPr="00962122">
        <w:rPr>
          <w:i/>
          <w:sz w:val="24"/>
          <w:szCs w:val="24"/>
          <w:u w:val="single"/>
        </w:rPr>
        <w:t>No final do ano de 2.019 a Prefeitura recebeu uma demanda grande de pais que têm filhos que fazem curso técnico na cidade de São Manuel, tal transporte era realizado pelo Município de Pardinho, que informou que não iria mais realiza-lo. Assim, os pais procuraram a Prefeitura solicitando referido transporte, tendo, após estudos entendido que o melhor caminho seria através do PAE</w:t>
      </w:r>
      <w:r w:rsidRPr="00962122">
        <w:rPr>
          <w:i/>
          <w:sz w:val="24"/>
          <w:szCs w:val="24"/>
        </w:rPr>
        <w:t>.</w:t>
      </w:r>
    </w:p>
    <w:p w:rsidR="00962122" w:rsidRPr="00962122" w:rsidRDefault="00962122" w:rsidP="00962122">
      <w:pPr>
        <w:jc w:val="both"/>
        <w:rPr>
          <w:i/>
          <w:sz w:val="24"/>
          <w:szCs w:val="24"/>
        </w:rPr>
      </w:pPr>
    </w:p>
    <w:p w:rsidR="00962122" w:rsidRPr="00962122" w:rsidRDefault="00962122" w:rsidP="00962122">
      <w:pPr>
        <w:jc w:val="both"/>
        <w:rPr>
          <w:i/>
          <w:sz w:val="24"/>
          <w:szCs w:val="24"/>
        </w:rPr>
      </w:pPr>
      <w:r w:rsidRPr="00962122">
        <w:rPr>
          <w:i/>
          <w:sz w:val="24"/>
          <w:szCs w:val="24"/>
        </w:rPr>
        <w:t>No entanto, para que tal demanda pudesse ser atendida há necessidade de alteração da legislação municipal.</w:t>
      </w:r>
    </w:p>
    <w:p w:rsidR="00962122" w:rsidRPr="00962122" w:rsidRDefault="00962122" w:rsidP="00962122">
      <w:pPr>
        <w:jc w:val="both"/>
        <w:rPr>
          <w:i/>
          <w:sz w:val="24"/>
          <w:szCs w:val="24"/>
        </w:rPr>
      </w:pPr>
    </w:p>
    <w:p w:rsidR="00962122" w:rsidRPr="00962122" w:rsidRDefault="00962122" w:rsidP="00962122">
      <w:pPr>
        <w:jc w:val="both"/>
        <w:rPr>
          <w:i/>
          <w:sz w:val="24"/>
          <w:szCs w:val="24"/>
        </w:rPr>
      </w:pPr>
      <w:r w:rsidRPr="00962122">
        <w:rPr>
          <w:i/>
          <w:sz w:val="24"/>
          <w:szCs w:val="24"/>
        </w:rPr>
        <w:t xml:space="preserve">Cumpre destacar que há </w:t>
      </w:r>
      <w:proofErr w:type="gramStart"/>
      <w:r w:rsidRPr="00962122">
        <w:rPr>
          <w:i/>
          <w:sz w:val="24"/>
          <w:szCs w:val="24"/>
        </w:rPr>
        <w:t>aproximadamente 50 estudante</w:t>
      </w:r>
      <w:proofErr w:type="gramEnd"/>
      <w:r w:rsidRPr="00962122">
        <w:rPr>
          <w:i/>
          <w:sz w:val="24"/>
          <w:szCs w:val="24"/>
        </w:rPr>
        <w:t xml:space="preserve"> que fazem curso técnicos em outros Municípios, sendo importante a presente alteração legislativa.</w:t>
      </w:r>
    </w:p>
    <w:p w:rsidR="00962122" w:rsidRPr="00962122" w:rsidRDefault="00962122" w:rsidP="00962122">
      <w:pPr>
        <w:jc w:val="both"/>
        <w:rPr>
          <w:i/>
          <w:sz w:val="24"/>
          <w:szCs w:val="24"/>
        </w:rPr>
      </w:pPr>
    </w:p>
    <w:p w:rsidR="00962122" w:rsidRPr="00962122" w:rsidRDefault="00962122" w:rsidP="00962122">
      <w:pPr>
        <w:jc w:val="both"/>
        <w:rPr>
          <w:i/>
          <w:sz w:val="24"/>
          <w:szCs w:val="24"/>
        </w:rPr>
      </w:pPr>
      <w:r w:rsidRPr="00962122">
        <w:rPr>
          <w:i/>
          <w:sz w:val="24"/>
          <w:szCs w:val="24"/>
        </w:rPr>
        <w:lastRenderedPageBreak/>
        <w:t>Diante do exposto, requeiro o encaminhamento da proposta para a Câmara Municipal de Botucatu.</w:t>
      </w:r>
    </w:p>
    <w:p w:rsidR="00962122" w:rsidRPr="00962122" w:rsidRDefault="00962122" w:rsidP="00962122">
      <w:pPr>
        <w:jc w:val="both"/>
        <w:rPr>
          <w:i/>
          <w:sz w:val="24"/>
          <w:szCs w:val="24"/>
        </w:rPr>
      </w:pPr>
    </w:p>
    <w:p w:rsidR="00962122" w:rsidRDefault="00962122" w:rsidP="00962122">
      <w:pPr>
        <w:jc w:val="both"/>
        <w:rPr>
          <w:i/>
          <w:sz w:val="24"/>
          <w:szCs w:val="24"/>
        </w:rPr>
      </w:pPr>
      <w:r w:rsidRPr="00962122">
        <w:rPr>
          <w:i/>
          <w:sz w:val="24"/>
          <w:szCs w:val="24"/>
        </w:rPr>
        <w:t>Respeitosamente,</w:t>
      </w:r>
    </w:p>
    <w:p w:rsidR="005947C6" w:rsidRPr="00962122" w:rsidRDefault="005947C6" w:rsidP="00962122">
      <w:pPr>
        <w:jc w:val="both"/>
        <w:rPr>
          <w:i/>
          <w:sz w:val="24"/>
          <w:szCs w:val="24"/>
        </w:rPr>
      </w:pPr>
    </w:p>
    <w:p w:rsidR="00962122" w:rsidRPr="00962122" w:rsidRDefault="00962122" w:rsidP="00962122">
      <w:pPr>
        <w:jc w:val="center"/>
        <w:rPr>
          <w:i/>
          <w:sz w:val="24"/>
          <w:szCs w:val="24"/>
        </w:rPr>
      </w:pPr>
      <w:r w:rsidRPr="00962122">
        <w:rPr>
          <w:i/>
          <w:sz w:val="24"/>
          <w:szCs w:val="24"/>
        </w:rPr>
        <w:t>Paulo Sérgio Alves</w:t>
      </w:r>
    </w:p>
    <w:p w:rsidR="00962122" w:rsidRPr="00962122" w:rsidRDefault="00962122" w:rsidP="00962122">
      <w:pPr>
        <w:jc w:val="center"/>
        <w:rPr>
          <w:i/>
          <w:sz w:val="24"/>
          <w:szCs w:val="24"/>
        </w:rPr>
      </w:pPr>
    </w:p>
    <w:p w:rsidR="00962122" w:rsidRDefault="00962122" w:rsidP="00962122">
      <w:pPr>
        <w:jc w:val="center"/>
        <w:rPr>
          <w:i/>
          <w:sz w:val="24"/>
          <w:szCs w:val="24"/>
        </w:rPr>
      </w:pPr>
      <w:r w:rsidRPr="00962122">
        <w:rPr>
          <w:i/>
          <w:sz w:val="24"/>
          <w:szCs w:val="24"/>
        </w:rPr>
        <w:t>Secretário do Prefeito</w:t>
      </w:r>
    </w:p>
    <w:p w:rsidR="00962122" w:rsidRDefault="00962122" w:rsidP="00962122">
      <w:pPr>
        <w:jc w:val="center"/>
        <w:rPr>
          <w:i/>
          <w:sz w:val="24"/>
          <w:szCs w:val="24"/>
        </w:rPr>
      </w:pPr>
    </w:p>
    <w:p w:rsidR="008240F8" w:rsidRDefault="008240F8" w:rsidP="006049CE">
      <w:pPr>
        <w:ind w:firstLine="2834"/>
        <w:jc w:val="both"/>
        <w:rPr>
          <w:sz w:val="24"/>
          <w:szCs w:val="24"/>
        </w:rPr>
      </w:pPr>
    </w:p>
    <w:p w:rsidR="00AA697C" w:rsidRPr="00AA697C" w:rsidRDefault="008240F8" w:rsidP="00AA697C">
      <w:pPr>
        <w:ind w:firstLine="2834"/>
        <w:jc w:val="both"/>
        <w:rPr>
          <w:sz w:val="24"/>
          <w:szCs w:val="24"/>
        </w:rPr>
      </w:pPr>
      <w:r>
        <w:rPr>
          <w:sz w:val="24"/>
          <w:szCs w:val="24"/>
        </w:rPr>
        <w:t>Conforme se extrai da exposição de motivos</w:t>
      </w:r>
      <w:r w:rsidR="000D53B4">
        <w:rPr>
          <w:sz w:val="24"/>
          <w:szCs w:val="24"/>
        </w:rPr>
        <w:t>,</w:t>
      </w:r>
      <w:r w:rsidR="00AA697C">
        <w:rPr>
          <w:sz w:val="24"/>
          <w:szCs w:val="24"/>
        </w:rPr>
        <w:t xml:space="preserve"> o </w:t>
      </w:r>
      <w:r w:rsidR="00AA697C" w:rsidRPr="00AA697C">
        <w:rPr>
          <w:sz w:val="24"/>
          <w:szCs w:val="24"/>
        </w:rPr>
        <w:t>projeto</w:t>
      </w:r>
      <w:r w:rsidR="00AA697C">
        <w:rPr>
          <w:sz w:val="24"/>
          <w:szCs w:val="24"/>
        </w:rPr>
        <w:t xml:space="preserve"> objetiva</w:t>
      </w:r>
      <w:r w:rsidR="00AA697C" w:rsidRPr="00AA697C">
        <w:rPr>
          <w:sz w:val="24"/>
          <w:szCs w:val="24"/>
        </w:rPr>
        <w:t xml:space="preserve"> ampliar o Programa de Auxílio ao Estudante – PAE, originariamente previsto aos alunos que cursam </w:t>
      </w:r>
      <w:r w:rsidR="00AA697C">
        <w:rPr>
          <w:sz w:val="24"/>
          <w:szCs w:val="24"/>
        </w:rPr>
        <w:t xml:space="preserve">a </w:t>
      </w:r>
      <w:r w:rsidR="00AA697C" w:rsidRPr="00AA697C">
        <w:rPr>
          <w:sz w:val="24"/>
          <w:szCs w:val="24"/>
        </w:rPr>
        <w:t>graduação</w:t>
      </w:r>
      <w:r w:rsidR="00AA697C">
        <w:rPr>
          <w:sz w:val="24"/>
          <w:szCs w:val="24"/>
        </w:rPr>
        <w:t xml:space="preserve"> em outros municípios</w:t>
      </w:r>
      <w:r w:rsidR="00AA697C" w:rsidRPr="00AA697C">
        <w:rPr>
          <w:sz w:val="24"/>
          <w:szCs w:val="24"/>
        </w:rPr>
        <w:t xml:space="preserve">, </w:t>
      </w:r>
      <w:r w:rsidR="00AA697C">
        <w:rPr>
          <w:sz w:val="24"/>
          <w:szCs w:val="24"/>
        </w:rPr>
        <w:t>também par</w:t>
      </w:r>
      <w:r w:rsidR="00AA697C" w:rsidRPr="00AA697C">
        <w:rPr>
          <w:sz w:val="24"/>
          <w:szCs w:val="24"/>
        </w:rPr>
        <w:t>a</w:t>
      </w:r>
      <w:r w:rsidR="00AA697C">
        <w:rPr>
          <w:sz w:val="24"/>
          <w:szCs w:val="24"/>
        </w:rPr>
        <w:t xml:space="preserve"> </w:t>
      </w:r>
      <w:r w:rsidR="00AA697C" w:rsidRPr="00AA697C">
        <w:rPr>
          <w:sz w:val="24"/>
          <w:szCs w:val="24"/>
        </w:rPr>
        <w:t>os estudantes que fazem curso técnico integrado.</w:t>
      </w:r>
    </w:p>
    <w:p w:rsidR="00AA697C" w:rsidRPr="00AA697C" w:rsidRDefault="00AA697C" w:rsidP="00AA697C">
      <w:pPr>
        <w:ind w:firstLine="2834"/>
        <w:jc w:val="both"/>
        <w:rPr>
          <w:sz w:val="24"/>
          <w:szCs w:val="24"/>
        </w:rPr>
      </w:pPr>
    </w:p>
    <w:p w:rsidR="00786B5E" w:rsidRDefault="00C40D18" w:rsidP="006049CE">
      <w:pPr>
        <w:ind w:firstLine="2834"/>
        <w:jc w:val="both"/>
        <w:rPr>
          <w:sz w:val="24"/>
          <w:szCs w:val="24"/>
        </w:rPr>
      </w:pPr>
      <w:r>
        <w:rPr>
          <w:sz w:val="24"/>
          <w:szCs w:val="24"/>
        </w:rPr>
        <w:t>A matéria</w:t>
      </w:r>
      <w:r w:rsidR="0001309F">
        <w:rPr>
          <w:sz w:val="24"/>
          <w:szCs w:val="24"/>
        </w:rPr>
        <w:t xml:space="preserve">, além de ser </w:t>
      </w:r>
      <w:r>
        <w:rPr>
          <w:sz w:val="24"/>
          <w:szCs w:val="24"/>
        </w:rPr>
        <w:t>de interesse local</w:t>
      </w:r>
      <w:r w:rsidR="0001309F">
        <w:rPr>
          <w:sz w:val="24"/>
          <w:szCs w:val="24"/>
        </w:rPr>
        <w:t xml:space="preserve"> (art. 30, </w:t>
      </w:r>
      <w:r w:rsidR="00540CE8">
        <w:rPr>
          <w:sz w:val="24"/>
          <w:szCs w:val="24"/>
        </w:rPr>
        <w:t xml:space="preserve">inciso </w:t>
      </w:r>
      <w:r w:rsidR="0001309F">
        <w:rPr>
          <w:sz w:val="24"/>
          <w:szCs w:val="24"/>
        </w:rPr>
        <w:t>I, CF), também se insere na competência do Município</w:t>
      </w:r>
      <w:r>
        <w:rPr>
          <w:sz w:val="24"/>
          <w:szCs w:val="24"/>
        </w:rPr>
        <w:t>,</w:t>
      </w:r>
      <w:r w:rsidR="00786B5E">
        <w:rPr>
          <w:sz w:val="24"/>
          <w:szCs w:val="24"/>
        </w:rPr>
        <w:t xml:space="preserve"> </w:t>
      </w:r>
      <w:r w:rsidR="0001309F">
        <w:rPr>
          <w:sz w:val="24"/>
          <w:szCs w:val="24"/>
        </w:rPr>
        <w:t xml:space="preserve">pois cabe a este </w:t>
      </w:r>
      <w:r w:rsidR="0001309F" w:rsidRPr="00697C9A">
        <w:rPr>
          <w:i/>
          <w:sz w:val="24"/>
          <w:szCs w:val="24"/>
        </w:rPr>
        <w:t>“</w:t>
      </w:r>
      <w:r w:rsidR="00F20C6B" w:rsidRPr="00F20C6B">
        <w:rPr>
          <w:i/>
          <w:sz w:val="24"/>
          <w:szCs w:val="24"/>
        </w:rPr>
        <w:t xml:space="preserve">cuidar da saúde e da </w:t>
      </w:r>
      <w:r w:rsidR="00F20C6B" w:rsidRPr="00F20C6B">
        <w:rPr>
          <w:i/>
          <w:sz w:val="24"/>
          <w:szCs w:val="24"/>
          <w:u w:val="single"/>
        </w:rPr>
        <w:t>assistência pública,</w:t>
      </w:r>
      <w:r w:rsidR="00F20C6B" w:rsidRPr="00F20C6B">
        <w:rPr>
          <w:i/>
          <w:sz w:val="24"/>
          <w:szCs w:val="24"/>
        </w:rPr>
        <w:t xml:space="preserve"> da proteção e garantia das pessoas portadoras de deficiências</w:t>
      </w:r>
      <w:r w:rsidR="00697C9A">
        <w:rPr>
          <w:i/>
          <w:sz w:val="24"/>
          <w:szCs w:val="24"/>
        </w:rPr>
        <w:t>”</w:t>
      </w:r>
      <w:r w:rsidR="0001309F">
        <w:rPr>
          <w:sz w:val="24"/>
          <w:szCs w:val="24"/>
        </w:rPr>
        <w:t xml:space="preserve">, </w:t>
      </w:r>
      <w:r w:rsidR="00786B5E">
        <w:rPr>
          <w:sz w:val="24"/>
          <w:szCs w:val="24"/>
        </w:rPr>
        <w:t xml:space="preserve">conforme </w:t>
      </w:r>
      <w:r w:rsidR="0001309F">
        <w:rPr>
          <w:sz w:val="24"/>
          <w:szCs w:val="24"/>
        </w:rPr>
        <w:t>previsto</w:t>
      </w:r>
      <w:r w:rsidR="003D3159">
        <w:rPr>
          <w:sz w:val="24"/>
          <w:szCs w:val="24"/>
        </w:rPr>
        <w:t xml:space="preserve"> no</w:t>
      </w:r>
      <w:r w:rsidR="0001309F">
        <w:rPr>
          <w:sz w:val="24"/>
          <w:szCs w:val="24"/>
        </w:rPr>
        <w:t xml:space="preserve"> artigo </w:t>
      </w:r>
      <w:r w:rsidR="00697C9A">
        <w:rPr>
          <w:sz w:val="24"/>
          <w:szCs w:val="24"/>
        </w:rPr>
        <w:t>23</w:t>
      </w:r>
      <w:r w:rsidR="006C2046">
        <w:rPr>
          <w:sz w:val="24"/>
          <w:szCs w:val="24"/>
        </w:rPr>
        <w:t>, I</w:t>
      </w:r>
      <w:r w:rsidR="0001309F">
        <w:rPr>
          <w:sz w:val="24"/>
          <w:szCs w:val="24"/>
        </w:rPr>
        <w:t>I</w:t>
      </w:r>
      <w:r w:rsidR="00786B5E" w:rsidRPr="002573DB">
        <w:rPr>
          <w:sz w:val="24"/>
          <w:szCs w:val="24"/>
        </w:rPr>
        <w:t xml:space="preserve"> da Constituição Federal</w:t>
      </w:r>
      <w:r w:rsidR="00330A1C">
        <w:rPr>
          <w:sz w:val="24"/>
          <w:szCs w:val="24"/>
        </w:rPr>
        <w:t xml:space="preserve"> (correspondente</w:t>
      </w:r>
      <w:r w:rsidR="00F7638B">
        <w:rPr>
          <w:sz w:val="24"/>
          <w:szCs w:val="24"/>
        </w:rPr>
        <w:t xml:space="preserve"> ao</w:t>
      </w:r>
      <w:r w:rsidR="00330A1C">
        <w:rPr>
          <w:sz w:val="24"/>
          <w:szCs w:val="24"/>
        </w:rPr>
        <w:t xml:space="preserve"> art. </w:t>
      </w:r>
      <w:r w:rsidR="00697C9A">
        <w:rPr>
          <w:sz w:val="24"/>
          <w:szCs w:val="24"/>
        </w:rPr>
        <w:t>6</w:t>
      </w:r>
      <w:r w:rsidR="00330A1C">
        <w:rPr>
          <w:sz w:val="24"/>
          <w:szCs w:val="24"/>
        </w:rPr>
        <w:t xml:space="preserve">º, inciso </w:t>
      </w:r>
      <w:r w:rsidR="006C2046">
        <w:rPr>
          <w:sz w:val="24"/>
          <w:szCs w:val="24"/>
        </w:rPr>
        <w:t>I</w:t>
      </w:r>
      <w:r w:rsidR="00330A1C">
        <w:rPr>
          <w:sz w:val="24"/>
          <w:szCs w:val="24"/>
        </w:rPr>
        <w:t>I da Lei Orgânica do Município)</w:t>
      </w:r>
      <w:r w:rsidR="00441DD6">
        <w:rPr>
          <w:sz w:val="24"/>
          <w:szCs w:val="24"/>
        </w:rPr>
        <w:t xml:space="preserve">, bem como </w:t>
      </w:r>
      <w:r w:rsidR="00441DD6" w:rsidRPr="00441DD6">
        <w:rPr>
          <w:i/>
          <w:sz w:val="24"/>
          <w:szCs w:val="24"/>
        </w:rPr>
        <w:t>proporciona os meios de acesso à educação, à ciência, à tecnologia, à pesquisa e à inovação,</w:t>
      </w:r>
      <w:r w:rsidR="00441DD6">
        <w:rPr>
          <w:sz w:val="24"/>
          <w:szCs w:val="24"/>
        </w:rPr>
        <w:t xml:space="preserve"> conforme se desprende do inciso V, do mesmo artigo 23, CF.</w:t>
      </w:r>
    </w:p>
    <w:p w:rsidR="006C2046" w:rsidRDefault="006C2046" w:rsidP="006049CE">
      <w:pPr>
        <w:ind w:firstLine="2834"/>
        <w:jc w:val="both"/>
        <w:rPr>
          <w:sz w:val="24"/>
          <w:szCs w:val="24"/>
        </w:rPr>
      </w:pPr>
    </w:p>
    <w:p w:rsidR="006C2046" w:rsidRDefault="006C2046" w:rsidP="006C2046">
      <w:pPr>
        <w:ind w:firstLine="2834"/>
        <w:jc w:val="both"/>
        <w:rPr>
          <w:sz w:val="24"/>
          <w:szCs w:val="24"/>
        </w:rPr>
      </w:pPr>
      <w:r>
        <w:rPr>
          <w:sz w:val="24"/>
          <w:szCs w:val="24"/>
        </w:rPr>
        <w:t xml:space="preserve">Compete ao Município, por meio de lei, organizar seu sistema de seguridade </w:t>
      </w:r>
      <w:r w:rsidR="00442086">
        <w:rPr>
          <w:sz w:val="24"/>
          <w:szCs w:val="24"/>
        </w:rPr>
        <w:t>social, c</w:t>
      </w:r>
      <w:r>
        <w:rPr>
          <w:sz w:val="24"/>
          <w:szCs w:val="24"/>
        </w:rPr>
        <w:t>onforme estabelece o artigo</w:t>
      </w:r>
      <w:r w:rsidR="00442086">
        <w:rPr>
          <w:sz w:val="24"/>
          <w:szCs w:val="24"/>
        </w:rPr>
        <w:t xml:space="preserve"> 184 da Lei Orgânica:</w:t>
      </w:r>
    </w:p>
    <w:p w:rsidR="006C2046" w:rsidRPr="006C2046" w:rsidRDefault="006C2046" w:rsidP="006C2046">
      <w:pPr>
        <w:ind w:firstLine="2834"/>
        <w:jc w:val="both"/>
        <w:rPr>
          <w:sz w:val="24"/>
          <w:szCs w:val="24"/>
        </w:rPr>
      </w:pPr>
    </w:p>
    <w:p w:rsidR="006C2046" w:rsidRPr="00442086" w:rsidRDefault="006C2046" w:rsidP="006C2046">
      <w:pPr>
        <w:ind w:firstLine="2834"/>
        <w:jc w:val="both"/>
        <w:rPr>
          <w:i/>
          <w:sz w:val="24"/>
          <w:szCs w:val="24"/>
        </w:rPr>
      </w:pPr>
      <w:r w:rsidRPr="00442086">
        <w:rPr>
          <w:i/>
          <w:sz w:val="24"/>
          <w:szCs w:val="24"/>
        </w:rPr>
        <w:t xml:space="preserve">Art. 184 O Município organizará, por legislação ordinária, suplementar ou concorrente, segundo os princípios gerais da Constituição Federal e da Estadual, o seu </w:t>
      </w:r>
      <w:r w:rsidRPr="002B1DA4">
        <w:rPr>
          <w:i/>
          <w:sz w:val="24"/>
          <w:szCs w:val="24"/>
          <w:u w:val="single"/>
        </w:rPr>
        <w:t>sistema de seguridade social</w:t>
      </w:r>
      <w:r w:rsidRPr="00442086">
        <w:rPr>
          <w:i/>
          <w:sz w:val="24"/>
          <w:szCs w:val="24"/>
        </w:rPr>
        <w:t xml:space="preserve">, como um </w:t>
      </w:r>
      <w:r w:rsidRPr="002B1DA4">
        <w:rPr>
          <w:i/>
          <w:sz w:val="24"/>
          <w:szCs w:val="24"/>
          <w:u w:val="single"/>
        </w:rPr>
        <w:t>conjunto integrado de ações de iniciativa ao poder público e da sociedade, objetivando assegurar à população os direitos</w:t>
      </w:r>
      <w:r w:rsidRPr="00442086">
        <w:rPr>
          <w:i/>
          <w:sz w:val="24"/>
          <w:szCs w:val="24"/>
        </w:rPr>
        <w:t xml:space="preserve"> relativos à saúde e </w:t>
      </w:r>
      <w:r w:rsidRPr="002B1DA4">
        <w:rPr>
          <w:i/>
          <w:sz w:val="24"/>
          <w:szCs w:val="24"/>
          <w:u w:val="single"/>
        </w:rPr>
        <w:t>à assistência social</w:t>
      </w:r>
      <w:r w:rsidRPr="00442086">
        <w:rPr>
          <w:i/>
          <w:sz w:val="24"/>
          <w:szCs w:val="24"/>
        </w:rPr>
        <w:t>.</w:t>
      </w:r>
    </w:p>
    <w:p w:rsidR="00697C9A" w:rsidRDefault="00697C9A" w:rsidP="006049CE">
      <w:pPr>
        <w:ind w:firstLine="2834"/>
        <w:jc w:val="both"/>
        <w:rPr>
          <w:sz w:val="24"/>
          <w:szCs w:val="24"/>
        </w:rPr>
      </w:pPr>
    </w:p>
    <w:p w:rsidR="006C2046" w:rsidRDefault="006C2046" w:rsidP="006C2046">
      <w:pPr>
        <w:ind w:firstLine="2834"/>
        <w:jc w:val="both"/>
        <w:rPr>
          <w:sz w:val="24"/>
          <w:szCs w:val="24"/>
        </w:rPr>
      </w:pPr>
      <w:r w:rsidRPr="006C2046">
        <w:rPr>
          <w:sz w:val="24"/>
          <w:szCs w:val="24"/>
        </w:rPr>
        <w:t>É certo que a Constituição estabelece, nos termos de se</w:t>
      </w:r>
      <w:r w:rsidR="00366FB6">
        <w:rPr>
          <w:sz w:val="24"/>
          <w:szCs w:val="24"/>
        </w:rPr>
        <w:t>u artigo</w:t>
      </w:r>
      <w:r w:rsidRPr="006C2046">
        <w:rPr>
          <w:sz w:val="24"/>
          <w:szCs w:val="24"/>
        </w:rPr>
        <w:t xml:space="preserve"> 23, </w:t>
      </w:r>
      <w:r w:rsidR="00366FB6">
        <w:rPr>
          <w:sz w:val="24"/>
          <w:szCs w:val="24"/>
        </w:rPr>
        <w:t xml:space="preserve">inciso </w:t>
      </w:r>
      <w:r w:rsidRPr="006C2046">
        <w:rPr>
          <w:sz w:val="24"/>
          <w:szCs w:val="24"/>
        </w:rPr>
        <w:t>II,</w:t>
      </w:r>
      <w:r w:rsidR="00366FB6">
        <w:rPr>
          <w:sz w:val="24"/>
          <w:szCs w:val="24"/>
        </w:rPr>
        <w:t xml:space="preserve"> combinado com o artigo</w:t>
      </w:r>
      <w:r w:rsidR="00AA697C">
        <w:rPr>
          <w:sz w:val="24"/>
          <w:szCs w:val="24"/>
        </w:rPr>
        <w:t xml:space="preserve"> 203, incisos II e III e</w:t>
      </w:r>
      <w:r w:rsidR="00366FB6">
        <w:rPr>
          <w:sz w:val="24"/>
          <w:szCs w:val="24"/>
        </w:rPr>
        <w:t xml:space="preserve"> 204, inciso I,</w:t>
      </w:r>
      <w:r w:rsidRPr="006C2046">
        <w:rPr>
          <w:sz w:val="24"/>
          <w:szCs w:val="24"/>
        </w:rPr>
        <w:t xml:space="preserve"> como competência comum de todos os entes federativos a assistência pública</w:t>
      </w:r>
      <w:r w:rsidR="00AA697C">
        <w:rPr>
          <w:sz w:val="24"/>
          <w:szCs w:val="24"/>
        </w:rPr>
        <w:t>, promovendo a integração ao mercado de trabalho dos adolescentes, como forma de efetivar (</w:t>
      </w:r>
      <w:r w:rsidR="00431074">
        <w:rPr>
          <w:sz w:val="24"/>
          <w:szCs w:val="24"/>
        </w:rPr>
        <w:t>artigo 6º</w:t>
      </w:r>
      <w:r w:rsidR="00441DD6">
        <w:rPr>
          <w:sz w:val="24"/>
          <w:szCs w:val="24"/>
        </w:rPr>
        <w:t xml:space="preserve"> da Constituição Federal)</w:t>
      </w:r>
      <w:r w:rsidR="00431074">
        <w:rPr>
          <w:sz w:val="24"/>
          <w:szCs w:val="24"/>
        </w:rPr>
        <w:t xml:space="preserve"> a assistência como um direito social,</w:t>
      </w:r>
      <w:r w:rsidR="00A87177">
        <w:rPr>
          <w:sz w:val="24"/>
          <w:szCs w:val="24"/>
        </w:rPr>
        <w:t xml:space="preserve"> cabendo a coordenação e execução de referidas ações aos municípios, conforme se afere:</w:t>
      </w:r>
      <w:r w:rsidRPr="006C2046">
        <w:rPr>
          <w:sz w:val="24"/>
          <w:szCs w:val="24"/>
        </w:rPr>
        <w:t xml:space="preserve"> </w:t>
      </w:r>
    </w:p>
    <w:p w:rsidR="00431074" w:rsidRDefault="00431074" w:rsidP="006C2046">
      <w:pPr>
        <w:ind w:firstLine="2834"/>
        <w:jc w:val="both"/>
        <w:rPr>
          <w:sz w:val="24"/>
          <w:szCs w:val="24"/>
        </w:rPr>
      </w:pPr>
    </w:p>
    <w:p w:rsidR="00431074" w:rsidRDefault="00431074" w:rsidP="00431074">
      <w:pPr>
        <w:ind w:firstLine="2834"/>
        <w:jc w:val="both"/>
        <w:rPr>
          <w:i/>
          <w:sz w:val="24"/>
          <w:szCs w:val="24"/>
        </w:rPr>
      </w:pPr>
      <w:r w:rsidRPr="00D132D2">
        <w:rPr>
          <w:i/>
          <w:sz w:val="24"/>
          <w:szCs w:val="24"/>
        </w:rPr>
        <w:t>Art. 6° - São direitos sociais a educação, a saúde, a alimentação, o trabalho, a moradia, o lazer, a segurança, a previdência social, a proteção à maternidade e à infância, a assistência aos desamparados, na forma desta Constituição.</w:t>
      </w:r>
    </w:p>
    <w:p w:rsidR="00A87177" w:rsidRDefault="00A87177" w:rsidP="00431074">
      <w:pPr>
        <w:ind w:firstLine="2834"/>
        <w:jc w:val="both"/>
        <w:rPr>
          <w:i/>
          <w:sz w:val="24"/>
          <w:szCs w:val="24"/>
        </w:rPr>
      </w:pPr>
    </w:p>
    <w:p w:rsidR="00AA697C" w:rsidRPr="00AA697C" w:rsidRDefault="00AA697C" w:rsidP="00AA697C">
      <w:pPr>
        <w:ind w:firstLine="2834"/>
        <w:jc w:val="both"/>
        <w:rPr>
          <w:i/>
          <w:sz w:val="24"/>
          <w:szCs w:val="24"/>
        </w:rPr>
      </w:pPr>
      <w:r w:rsidRPr="00AA697C">
        <w:rPr>
          <w:i/>
          <w:sz w:val="24"/>
          <w:szCs w:val="24"/>
        </w:rPr>
        <w:t>Art. 203. A assistência social será prestada a quem dela necessitar, independentemente de contribuição à seguridade social, e tem por objetivos:</w:t>
      </w:r>
    </w:p>
    <w:p w:rsidR="00AA697C" w:rsidRPr="00AA697C" w:rsidRDefault="00AA697C" w:rsidP="00AA697C">
      <w:pPr>
        <w:ind w:firstLine="2834"/>
        <w:jc w:val="both"/>
        <w:rPr>
          <w:i/>
          <w:sz w:val="24"/>
          <w:szCs w:val="24"/>
        </w:rPr>
      </w:pPr>
    </w:p>
    <w:p w:rsidR="00AA697C" w:rsidRPr="00AA697C" w:rsidRDefault="00AA697C" w:rsidP="00AA697C">
      <w:pPr>
        <w:ind w:firstLine="2834"/>
        <w:jc w:val="both"/>
        <w:rPr>
          <w:i/>
          <w:sz w:val="24"/>
          <w:szCs w:val="24"/>
        </w:rPr>
      </w:pPr>
      <w:r w:rsidRPr="00AA697C">
        <w:rPr>
          <w:i/>
          <w:sz w:val="24"/>
          <w:szCs w:val="24"/>
        </w:rPr>
        <w:t xml:space="preserve">II - </w:t>
      </w:r>
      <w:proofErr w:type="gramStart"/>
      <w:r w:rsidRPr="00AA697C">
        <w:rPr>
          <w:i/>
          <w:sz w:val="24"/>
          <w:szCs w:val="24"/>
        </w:rPr>
        <w:t>o</w:t>
      </w:r>
      <w:proofErr w:type="gramEnd"/>
      <w:r w:rsidRPr="00AA697C">
        <w:rPr>
          <w:i/>
          <w:sz w:val="24"/>
          <w:szCs w:val="24"/>
        </w:rPr>
        <w:t xml:space="preserve"> amparo às crianças e adolescentes carentes;</w:t>
      </w:r>
    </w:p>
    <w:p w:rsidR="00AA697C" w:rsidRPr="00AA697C" w:rsidRDefault="00AA697C" w:rsidP="00AA697C">
      <w:pPr>
        <w:ind w:firstLine="2834"/>
        <w:jc w:val="both"/>
        <w:rPr>
          <w:i/>
          <w:sz w:val="24"/>
          <w:szCs w:val="24"/>
        </w:rPr>
      </w:pPr>
    </w:p>
    <w:p w:rsidR="00AA697C" w:rsidRDefault="00AA697C" w:rsidP="00AA697C">
      <w:pPr>
        <w:ind w:firstLine="2834"/>
        <w:jc w:val="both"/>
        <w:rPr>
          <w:i/>
          <w:sz w:val="24"/>
          <w:szCs w:val="24"/>
        </w:rPr>
      </w:pPr>
      <w:r w:rsidRPr="00AA697C">
        <w:rPr>
          <w:i/>
          <w:sz w:val="24"/>
          <w:szCs w:val="24"/>
        </w:rPr>
        <w:lastRenderedPageBreak/>
        <w:t>III - a promoção da integração ao mercado de trabalho;</w:t>
      </w:r>
    </w:p>
    <w:p w:rsidR="00AA697C" w:rsidRPr="00D132D2" w:rsidRDefault="00AA697C" w:rsidP="00431074">
      <w:pPr>
        <w:ind w:firstLine="2834"/>
        <w:jc w:val="both"/>
        <w:rPr>
          <w:i/>
          <w:sz w:val="24"/>
          <w:szCs w:val="24"/>
        </w:rPr>
      </w:pPr>
    </w:p>
    <w:p w:rsidR="00431074" w:rsidRDefault="00431074" w:rsidP="00431074">
      <w:pPr>
        <w:ind w:firstLine="2834"/>
        <w:jc w:val="both"/>
        <w:rPr>
          <w:i/>
          <w:sz w:val="24"/>
          <w:szCs w:val="24"/>
        </w:rPr>
      </w:pPr>
      <w:r w:rsidRPr="00D132D2">
        <w:rPr>
          <w:i/>
          <w:sz w:val="24"/>
          <w:szCs w:val="24"/>
        </w:rPr>
        <w:t>Art. 204 - As ações governamentais na área da assistência social serão realizadas com recursos do orçamento da seguridade social, previstos no Art. 195, além de outras fontes, e organizadas com base nas seguintes diretrizes:</w:t>
      </w:r>
    </w:p>
    <w:p w:rsidR="00A87177" w:rsidRPr="00D132D2" w:rsidRDefault="00A87177" w:rsidP="00431074">
      <w:pPr>
        <w:ind w:firstLine="2834"/>
        <w:jc w:val="both"/>
        <w:rPr>
          <w:i/>
          <w:sz w:val="24"/>
          <w:szCs w:val="24"/>
        </w:rPr>
      </w:pPr>
    </w:p>
    <w:p w:rsidR="00431074" w:rsidRDefault="00431074" w:rsidP="00431074">
      <w:pPr>
        <w:ind w:firstLine="2834"/>
        <w:jc w:val="both"/>
        <w:rPr>
          <w:i/>
          <w:sz w:val="24"/>
          <w:szCs w:val="24"/>
        </w:rPr>
      </w:pPr>
      <w:r w:rsidRPr="00D132D2">
        <w:rPr>
          <w:i/>
          <w:sz w:val="24"/>
          <w:szCs w:val="24"/>
        </w:rPr>
        <w:t xml:space="preserve">I - </w:t>
      </w:r>
      <w:proofErr w:type="gramStart"/>
      <w:r w:rsidRPr="00D132D2">
        <w:rPr>
          <w:i/>
          <w:sz w:val="24"/>
          <w:szCs w:val="24"/>
        </w:rPr>
        <w:t>descentralização</w:t>
      </w:r>
      <w:proofErr w:type="gramEnd"/>
      <w:r w:rsidRPr="00D132D2">
        <w:rPr>
          <w:i/>
          <w:sz w:val="24"/>
          <w:szCs w:val="24"/>
        </w:rPr>
        <w:t xml:space="preserve"> político-administrativa, cabendo a coordenação e as normas gerais à esfera federal e a coordenação e a execução dos respectivos programas às esferas estadual e municipal, bem como a entidades beneficentes e de assistência social;</w:t>
      </w:r>
    </w:p>
    <w:p w:rsidR="00A87177" w:rsidRPr="00D132D2" w:rsidRDefault="00A87177" w:rsidP="00431074">
      <w:pPr>
        <w:ind w:firstLine="2834"/>
        <w:jc w:val="both"/>
        <w:rPr>
          <w:i/>
          <w:sz w:val="24"/>
          <w:szCs w:val="24"/>
        </w:rPr>
      </w:pPr>
    </w:p>
    <w:p w:rsidR="006C2046" w:rsidRPr="006C2046" w:rsidRDefault="006C2046" w:rsidP="006C2046">
      <w:pPr>
        <w:ind w:firstLine="2834"/>
        <w:jc w:val="both"/>
        <w:rPr>
          <w:sz w:val="24"/>
          <w:szCs w:val="24"/>
        </w:rPr>
      </w:pPr>
      <w:r w:rsidRPr="006C2046">
        <w:rPr>
          <w:sz w:val="24"/>
          <w:szCs w:val="24"/>
        </w:rPr>
        <w:t xml:space="preserve">O projeto em tela concretiza, portanto, as diretrizes constitucionais voltadas à assistência social no âmbito municipal.  </w:t>
      </w:r>
    </w:p>
    <w:p w:rsidR="006C2046" w:rsidRPr="006C2046" w:rsidRDefault="006C2046" w:rsidP="006C2046">
      <w:pPr>
        <w:ind w:firstLine="2834"/>
        <w:jc w:val="both"/>
        <w:rPr>
          <w:sz w:val="24"/>
          <w:szCs w:val="24"/>
        </w:rPr>
      </w:pPr>
    </w:p>
    <w:p w:rsidR="002B1DA4" w:rsidRDefault="006C2046" w:rsidP="006C2046">
      <w:pPr>
        <w:ind w:firstLine="2834"/>
        <w:jc w:val="both"/>
        <w:rPr>
          <w:sz w:val="24"/>
          <w:szCs w:val="24"/>
        </w:rPr>
      </w:pPr>
      <w:r w:rsidRPr="006C2046">
        <w:rPr>
          <w:sz w:val="24"/>
          <w:szCs w:val="24"/>
        </w:rPr>
        <w:t>A proteção à assistência social também tem sede na Lei Orgânica do Município de Botucatu, que estabelece, em seu art</w:t>
      </w:r>
      <w:r w:rsidR="002B1DA4">
        <w:rPr>
          <w:sz w:val="24"/>
          <w:szCs w:val="24"/>
        </w:rPr>
        <w:t xml:space="preserve">igo </w:t>
      </w:r>
      <w:r w:rsidRPr="006C2046">
        <w:rPr>
          <w:sz w:val="24"/>
          <w:szCs w:val="24"/>
        </w:rPr>
        <w:t>193</w:t>
      </w:r>
      <w:r w:rsidR="002B1DA4">
        <w:rPr>
          <w:sz w:val="24"/>
          <w:szCs w:val="24"/>
        </w:rPr>
        <w:t xml:space="preserve"> e seguintes:</w:t>
      </w:r>
    </w:p>
    <w:p w:rsidR="002B1DA4" w:rsidRDefault="002B1DA4" w:rsidP="006C2046">
      <w:pPr>
        <w:ind w:firstLine="2834"/>
        <w:jc w:val="both"/>
        <w:rPr>
          <w:sz w:val="24"/>
          <w:szCs w:val="24"/>
        </w:rPr>
      </w:pPr>
    </w:p>
    <w:p w:rsidR="002B1DA4" w:rsidRPr="002B1DA4" w:rsidRDefault="002B1DA4" w:rsidP="002B1DA4">
      <w:pPr>
        <w:ind w:firstLine="2834"/>
        <w:jc w:val="both"/>
        <w:rPr>
          <w:i/>
          <w:sz w:val="24"/>
          <w:szCs w:val="24"/>
        </w:rPr>
      </w:pPr>
      <w:r w:rsidRPr="002B1DA4">
        <w:rPr>
          <w:i/>
          <w:sz w:val="24"/>
          <w:szCs w:val="24"/>
        </w:rPr>
        <w:t xml:space="preserve">Art. 193 </w:t>
      </w:r>
      <w:r w:rsidRPr="002B1DA4">
        <w:rPr>
          <w:i/>
          <w:sz w:val="24"/>
          <w:szCs w:val="24"/>
          <w:u w:val="single"/>
        </w:rPr>
        <w:t>A Assistência Social é dever do Poder Público Municipal e direito de todos seres humanos, assegurado mediante o acesso ao desenvolvimento socioeconômico e cultural, por meio da efetivação de políticas sociais e da promoção e assistência ao cidadão, à família, à maternidade, à infância, à juventude, à velhice e aos portadores de deficiências</w:t>
      </w:r>
      <w:r w:rsidRPr="002B1DA4">
        <w:rPr>
          <w:i/>
          <w:sz w:val="24"/>
          <w:szCs w:val="24"/>
        </w:rPr>
        <w:t>, consoante o previsto no art. 203 da Constituição Federal.</w:t>
      </w:r>
    </w:p>
    <w:p w:rsidR="002B1DA4" w:rsidRPr="002B1DA4" w:rsidRDefault="002B1DA4" w:rsidP="002B1DA4">
      <w:pPr>
        <w:ind w:firstLine="2834"/>
        <w:jc w:val="both"/>
        <w:rPr>
          <w:i/>
          <w:sz w:val="24"/>
          <w:szCs w:val="24"/>
        </w:rPr>
      </w:pPr>
    </w:p>
    <w:p w:rsidR="002B1DA4" w:rsidRPr="002B1DA4" w:rsidRDefault="002B1DA4" w:rsidP="002B1DA4">
      <w:pPr>
        <w:ind w:firstLine="2834"/>
        <w:jc w:val="both"/>
        <w:rPr>
          <w:i/>
          <w:sz w:val="24"/>
          <w:szCs w:val="24"/>
          <w:u w:val="single"/>
        </w:rPr>
      </w:pPr>
      <w:r w:rsidRPr="002B1DA4">
        <w:rPr>
          <w:i/>
          <w:sz w:val="24"/>
          <w:szCs w:val="24"/>
        </w:rPr>
        <w:t xml:space="preserve">Art. 194 </w:t>
      </w:r>
      <w:r w:rsidRPr="002B1DA4">
        <w:rPr>
          <w:i/>
          <w:sz w:val="24"/>
          <w:szCs w:val="24"/>
          <w:u w:val="single"/>
        </w:rPr>
        <w:t>São funções da Assistência Social:</w:t>
      </w:r>
    </w:p>
    <w:p w:rsidR="002B1DA4" w:rsidRPr="002B1DA4" w:rsidRDefault="002B1DA4" w:rsidP="002B1DA4">
      <w:pPr>
        <w:ind w:firstLine="2834"/>
        <w:jc w:val="both"/>
        <w:rPr>
          <w:i/>
          <w:sz w:val="24"/>
          <w:szCs w:val="24"/>
          <w:u w:val="single"/>
        </w:rPr>
      </w:pPr>
    </w:p>
    <w:p w:rsidR="002B1DA4" w:rsidRPr="002B1DA4" w:rsidRDefault="002B1DA4" w:rsidP="002B1DA4">
      <w:pPr>
        <w:ind w:firstLine="2834"/>
        <w:jc w:val="both"/>
        <w:rPr>
          <w:i/>
          <w:sz w:val="24"/>
          <w:szCs w:val="24"/>
          <w:u w:val="single"/>
        </w:rPr>
      </w:pPr>
      <w:r w:rsidRPr="002B1DA4">
        <w:rPr>
          <w:i/>
          <w:sz w:val="24"/>
          <w:szCs w:val="24"/>
          <w:u w:val="single"/>
        </w:rPr>
        <w:t xml:space="preserve">I - </w:t>
      </w:r>
      <w:proofErr w:type="gramStart"/>
      <w:r w:rsidRPr="002B1DA4">
        <w:rPr>
          <w:i/>
          <w:sz w:val="24"/>
          <w:szCs w:val="24"/>
          <w:u w:val="single"/>
        </w:rPr>
        <w:t>garantir</w:t>
      </w:r>
      <w:proofErr w:type="gramEnd"/>
      <w:r w:rsidRPr="002B1DA4">
        <w:rPr>
          <w:i/>
          <w:sz w:val="24"/>
          <w:szCs w:val="24"/>
          <w:u w:val="single"/>
        </w:rPr>
        <w:t xml:space="preserve"> serviços prestados por ela e pelas demais políticas sociais;</w:t>
      </w:r>
    </w:p>
    <w:p w:rsidR="002B1DA4" w:rsidRPr="00441DD6" w:rsidRDefault="002B1DA4" w:rsidP="002B1DA4">
      <w:pPr>
        <w:ind w:firstLine="2834"/>
        <w:jc w:val="both"/>
        <w:rPr>
          <w:i/>
          <w:sz w:val="24"/>
          <w:szCs w:val="24"/>
        </w:rPr>
      </w:pPr>
      <w:r w:rsidRPr="002B1DA4">
        <w:rPr>
          <w:i/>
          <w:sz w:val="24"/>
          <w:szCs w:val="24"/>
          <w:u w:val="single"/>
        </w:rPr>
        <w:t xml:space="preserve">II - </w:t>
      </w:r>
      <w:proofErr w:type="gramStart"/>
      <w:r w:rsidRPr="002B1DA4">
        <w:rPr>
          <w:i/>
          <w:sz w:val="24"/>
          <w:szCs w:val="24"/>
          <w:u w:val="single"/>
        </w:rPr>
        <w:t>prestar</w:t>
      </w:r>
      <w:proofErr w:type="gramEnd"/>
      <w:r w:rsidRPr="002B1DA4">
        <w:rPr>
          <w:i/>
          <w:sz w:val="24"/>
          <w:szCs w:val="24"/>
          <w:u w:val="single"/>
        </w:rPr>
        <w:t xml:space="preserve"> serviços de natureza continuada </w:t>
      </w:r>
      <w:r w:rsidRPr="00441DD6">
        <w:rPr>
          <w:i/>
          <w:sz w:val="24"/>
          <w:szCs w:val="24"/>
        </w:rPr>
        <w:t>e emergencial assegurados por lei;</w:t>
      </w:r>
    </w:p>
    <w:p w:rsidR="002B1DA4" w:rsidRPr="002B1DA4" w:rsidRDefault="002B1DA4" w:rsidP="002B1DA4">
      <w:pPr>
        <w:ind w:firstLine="2834"/>
        <w:jc w:val="both"/>
        <w:rPr>
          <w:i/>
          <w:sz w:val="24"/>
          <w:szCs w:val="24"/>
        </w:rPr>
      </w:pPr>
      <w:r w:rsidRPr="002B1DA4">
        <w:rPr>
          <w:i/>
          <w:sz w:val="24"/>
          <w:szCs w:val="24"/>
        </w:rPr>
        <w:t>III - apoiar processos de participação da população na garantia dos direitos sociais dos cidadãos.</w:t>
      </w:r>
    </w:p>
    <w:p w:rsidR="002B1DA4" w:rsidRPr="002B1DA4" w:rsidRDefault="002B1DA4" w:rsidP="002B1DA4">
      <w:pPr>
        <w:ind w:firstLine="2834"/>
        <w:jc w:val="both"/>
        <w:rPr>
          <w:i/>
          <w:sz w:val="24"/>
          <w:szCs w:val="24"/>
        </w:rPr>
      </w:pPr>
    </w:p>
    <w:p w:rsidR="002B1DA4" w:rsidRPr="002B1DA4" w:rsidRDefault="002B1DA4" w:rsidP="002B1DA4">
      <w:pPr>
        <w:ind w:firstLine="2834"/>
        <w:jc w:val="both"/>
        <w:rPr>
          <w:i/>
          <w:sz w:val="24"/>
          <w:szCs w:val="24"/>
        </w:rPr>
      </w:pPr>
      <w:r w:rsidRPr="00441DD6">
        <w:rPr>
          <w:i/>
          <w:sz w:val="24"/>
          <w:szCs w:val="24"/>
        </w:rPr>
        <w:t>Art. 195 As ações de Assistência Social do Município farão parte de sua política social e deverão ser coordenadas por serviço especializado, constituído</w:t>
      </w:r>
      <w:r w:rsidRPr="002B1DA4">
        <w:rPr>
          <w:i/>
          <w:sz w:val="24"/>
          <w:szCs w:val="24"/>
        </w:rPr>
        <w:t xml:space="preserve"> de equipe multidisciplinar reservada sua coordenação a profissional da área de serviço social.</w:t>
      </w:r>
    </w:p>
    <w:p w:rsidR="002B1DA4" w:rsidRPr="002B1DA4" w:rsidRDefault="002B1DA4" w:rsidP="002B1DA4">
      <w:pPr>
        <w:ind w:firstLine="2834"/>
        <w:jc w:val="both"/>
        <w:rPr>
          <w:i/>
          <w:sz w:val="24"/>
          <w:szCs w:val="24"/>
        </w:rPr>
      </w:pPr>
    </w:p>
    <w:p w:rsidR="002B1DA4" w:rsidRPr="002B1DA4" w:rsidRDefault="002B1DA4" w:rsidP="002B1DA4">
      <w:pPr>
        <w:ind w:firstLine="2834"/>
        <w:jc w:val="both"/>
        <w:rPr>
          <w:i/>
          <w:sz w:val="24"/>
          <w:szCs w:val="24"/>
        </w:rPr>
      </w:pPr>
      <w:r w:rsidRPr="002B1DA4">
        <w:rPr>
          <w:i/>
          <w:sz w:val="24"/>
          <w:szCs w:val="24"/>
        </w:rPr>
        <w:t>Art. 196 As ações de Assistência Social, bem como as demais ações da política social do Município, contarão com a participação dos usuários, diretamente e por meio de entidades e organizações representativas da sociedade civil em sua formulação, fiscalização e acompanhamento.</w:t>
      </w:r>
    </w:p>
    <w:p w:rsidR="002B1DA4" w:rsidRPr="002B1DA4" w:rsidRDefault="002B1DA4" w:rsidP="002B1DA4">
      <w:pPr>
        <w:ind w:firstLine="2834"/>
        <w:jc w:val="both"/>
        <w:rPr>
          <w:i/>
          <w:sz w:val="24"/>
          <w:szCs w:val="24"/>
        </w:rPr>
      </w:pPr>
    </w:p>
    <w:p w:rsidR="002B1DA4" w:rsidRPr="002B1DA4" w:rsidRDefault="002B1DA4" w:rsidP="002B1DA4">
      <w:pPr>
        <w:ind w:firstLine="2834"/>
        <w:jc w:val="both"/>
        <w:rPr>
          <w:i/>
          <w:sz w:val="24"/>
          <w:szCs w:val="24"/>
        </w:rPr>
      </w:pPr>
      <w:r w:rsidRPr="002B1DA4">
        <w:rPr>
          <w:i/>
          <w:sz w:val="24"/>
          <w:szCs w:val="24"/>
        </w:rPr>
        <w:t xml:space="preserve">Art. 197 </w:t>
      </w:r>
      <w:proofErr w:type="gramStart"/>
      <w:r w:rsidRPr="002B1DA4">
        <w:rPr>
          <w:i/>
          <w:sz w:val="24"/>
          <w:szCs w:val="24"/>
        </w:rPr>
        <w:t>As ações da Assistência Social compete</w:t>
      </w:r>
      <w:proofErr w:type="gramEnd"/>
      <w:r w:rsidRPr="002B1DA4">
        <w:rPr>
          <w:i/>
          <w:sz w:val="24"/>
          <w:szCs w:val="24"/>
        </w:rPr>
        <w:t>:</w:t>
      </w:r>
    </w:p>
    <w:p w:rsidR="002B1DA4" w:rsidRPr="002B1DA4" w:rsidRDefault="002B1DA4" w:rsidP="002B1DA4">
      <w:pPr>
        <w:ind w:firstLine="2834"/>
        <w:jc w:val="both"/>
        <w:rPr>
          <w:i/>
          <w:sz w:val="24"/>
          <w:szCs w:val="24"/>
        </w:rPr>
      </w:pPr>
    </w:p>
    <w:p w:rsidR="002B1DA4" w:rsidRPr="002B1DA4" w:rsidRDefault="002B1DA4" w:rsidP="002B1DA4">
      <w:pPr>
        <w:ind w:firstLine="2834"/>
        <w:jc w:val="both"/>
        <w:rPr>
          <w:i/>
          <w:sz w:val="24"/>
          <w:szCs w:val="24"/>
        </w:rPr>
      </w:pPr>
      <w:r w:rsidRPr="002B1DA4">
        <w:rPr>
          <w:i/>
          <w:sz w:val="24"/>
          <w:szCs w:val="24"/>
        </w:rPr>
        <w:t xml:space="preserve">I - </w:t>
      </w:r>
      <w:proofErr w:type="gramStart"/>
      <w:r w:rsidRPr="002B1DA4">
        <w:rPr>
          <w:i/>
          <w:sz w:val="24"/>
          <w:szCs w:val="24"/>
        </w:rPr>
        <w:t>universalização</w:t>
      </w:r>
      <w:proofErr w:type="gramEnd"/>
      <w:r w:rsidRPr="002B1DA4">
        <w:rPr>
          <w:i/>
          <w:sz w:val="24"/>
          <w:szCs w:val="24"/>
        </w:rPr>
        <w:t xml:space="preserve"> dos direitos sociais, no sentido de tornar o destinatário da ação assistencial alcançável pelas demais ações da política social;</w:t>
      </w:r>
    </w:p>
    <w:p w:rsidR="002B1DA4" w:rsidRPr="002B1DA4" w:rsidRDefault="002B1DA4" w:rsidP="002B1DA4">
      <w:pPr>
        <w:ind w:firstLine="2834"/>
        <w:jc w:val="both"/>
        <w:rPr>
          <w:i/>
          <w:sz w:val="24"/>
          <w:szCs w:val="24"/>
        </w:rPr>
      </w:pPr>
    </w:p>
    <w:p w:rsidR="002B1DA4" w:rsidRPr="00E46E49" w:rsidRDefault="002B1DA4" w:rsidP="002B1DA4">
      <w:pPr>
        <w:ind w:firstLine="2834"/>
        <w:jc w:val="both"/>
        <w:rPr>
          <w:i/>
          <w:sz w:val="24"/>
          <w:szCs w:val="24"/>
          <w:u w:val="single"/>
        </w:rPr>
      </w:pPr>
      <w:r w:rsidRPr="00E46E49">
        <w:rPr>
          <w:i/>
          <w:sz w:val="24"/>
          <w:szCs w:val="24"/>
          <w:u w:val="single"/>
        </w:rPr>
        <w:t xml:space="preserve">II - </w:t>
      </w:r>
      <w:proofErr w:type="gramStart"/>
      <w:r w:rsidRPr="00E46E49">
        <w:rPr>
          <w:i/>
          <w:sz w:val="24"/>
          <w:szCs w:val="24"/>
          <w:u w:val="single"/>
        </w:rPr>
        <w:t>promoção e emancipação</w:t>
      </w:r>
      <w:proofErr w:type="gramEnd"/>
      <w:r w:rsidRPr="00E46E49">
        <w:rPr>
          <w:i/>
          <w:sz w:val="24"/>
          <w:szCs w:val="24"/>
          <w:u w:val="single"/>
        </w:rPr>
        <w:t xml:space="preserve"> do usuário, visando à sua independência da ação assistencial;</w:t>
      </w:r>
    </w:p>
    <w:p w:rsidR="002B1DA4" w:rsidRPr="002B1DA4" w:rsidRDefault="002B1DA4" w:rsidP="002B1DA4">
      <w:pPr>
        <w:ind w:firstLine="2834"/>
        <w:jc w:val="both"/>
        <w:rPr>
          <w:i/>
          <w:sz w:val="24"/>
          <w:szCs w:val="24"/>
        </w:rPr>
      </w:pPr>
    </w:p>
    <w:p w:rsidR="002B1DA4" w:rsidRPr="002B1DA4" w:rsidRDefault="002B1DA4" w:rsidP="002B1DA4">
      <w:pPr>
        <w:ind w:firstLine="2834"/>
        <w:jc w:val="both"/>
        <w:rPr>
          <w:i/>
          <w:sz w:val="24"/>
          <w:szCs w:val="24"/>
        </w:rPr>
      </w:pPr>
      <w:r w:rsidRPr="002B1DA4">
        <w:rPr>
          <w:i/>
          <w:sz w:val="24"/>
          <w:szCs w:val="24"/>
        </w:rPr>
        <w:t>III - normatização e credenciamento das entidades beneficentes de Assistência Social;</w:t>
      </w:r>
    </w:p>
    <w:p w:rsidR="002B1DA4" w:rsidRPr="002B1DA4" w:rsidRDefault="002B1DA4" w:rsidP="002B1DA4">
      <w:pPr>
        <w:ind w:firstLine="2834"/>
        <w:jc w:val="both"/>
        <w:rPr>
          <w:i/>
          <w:sz w:val="24"/>
          <w:szCs w:val="24"/>
        </w:rPr>
      </w:pPr>
    </w:p>
    <w:p w:rsidR="002B1DA4" w:rsidRPr="002B1DA4" w:rsidRDefault="002B1DA4" w:rsidP="002B1DA4">
      <w:pPr>
        <w:ind w:firstLine="2834"/>
        <w:jc w:val="both"/>
        <w:rPr>
          <w:i/>
          <w:sz w:val="24"/>
          <w:szCs w:val="24"/>
        </w:rPr>
      </w:pPr>
      <w:r w:rsidRPr="002B1DA4">
        <w:rPr>
          <w:i/>
          <w:sz w:val="24"/>
          <w:szCs w:val="24"/>
        </w:rPr>
        <w:t xml:space="preserve">IV - </w:t>
      </w:r>
      <w:proofErr w:type="gramStart"/>
      <w:r w:rsidRPr="002B1DA4">
        <w:rPr>
          <w:i/>
          <w:sz w:val="24"/>
          <w:szCs w:val="24"/>
        </w:rPr>
        <w:t>gestão</w:t>
      </w:r>
      <w:proofErr w:type="gramEnd"/>
      <w:r w:rsidRPr="002B1DA4">
        <w:rPr>
          <w:i/>
          <w:sz w:val="24"/>
          <w:szCs w:val="24"/>
        </w:rPr>
        <w:t xml:space="preserve"> dos recursos orçamentários destinados à área.</w:t>
      </w:r>
    </w:p>
    <w:p w:rsidR="002B1DA4" w:rsidRPr="002B1DA4" w:rsidRDefault="002B1DA4" w:rsidP="002B1DA4">
      <w:pPr>
        <w:ind w:firstLine="2834"/>
        <w:jc w:val="both"/>
        <w:rPr>
          <w:i/>
          <w:sz w:val="24"/>
          <w:szCs w:val="24"/>
        </w:rPr>
      </w:pPr>
    </w:p>
    <w:p w:rsidR="002B1DA4" w:rsidRPr="00E5505F" w:rsidRDefault="002B1DA4" w:rsidP="002B1DA4">
      <w:pPr>
        <w:ind w:firstLine="2834"/>
        <w:jc w:val="both"/>
        <w:rPr>
          <w:i/>
          <w:sz w:val="24"/>
          <w:szCs w:val="24"/>
        </w:rPr>
      </w:pPr>
      <w:r w:rsidRPr="00E5505F">
        <w:rPr>
          <w:i/>
          <w:sz w:val="24"/>
          <w:szCs w:val="24"/>
        </w:rPr>
        <w:t>Art. 198 Os benefícios de prestação continuada, que visam a assegurar o acesso à renda mínima para o idoso e para a pessoa portadora de deficiência, devem ser estabelecidos e concedidos, conforme dispuser a lei.</w:t>
      </w:r>
    </w:p>
    <w:p w:rsidR="002B1DA4" w:rsidRPr="002B1DA4" w:rsidRDefault="002B1DA4" w:rsidP="002B1DA4">
      <w:pPr>
        <w:ind w:firstLine="2834"/>
        <w:jc w:val="both"/>
        <w:rPr>
          <w:i/>
          <w:sz w:val="24"/>
          <w:szCs w:val="24"/>
        </w:rPr>
      </w:pPr>
    </w:p>
    <w:p w:rsidR="002B1DA4" w:rsidRPr="00E46E49" w:rsidRDefault="002B1DA4" w:rsidP="002B1DA4">
      <w:pPr>
        <w:ind w:firstLine="2834"/>
        <w:jc w:val="both"/>
        <w:rPr>
          <w:i/>
          <w:sz w:val="24"/>
          <w:szCs w:val="24"/>
          <w:u w:val="single"/>
        </w:rPr>
      </w:pPr>
      <w:r w:rsidRPr="002B1DA4">
        <w:rPr>
          <w:i/>
          <w:sz w:val="24"/>
          <w:szCs w:val="24"/>
        </w:rPr>
        <w:t xml:space="preserve">Art. 199 </w:t>
      </w:r>
      <w:r w:rsidRPr="00E46E49">
        <w:rPr>
          <w:i/>
          <w:sz w:val="24"/>
          <w:szCs w:val="24"/>
          <w:u w:val="single"/>
        </w:rPr>
        <w:t>Compete ao Município:</w:t>
      </w:r>
    </w:p>
    <w:p w:rsidR="002B1DA4" w:rsidRPr="00E46E49" w:rsidRDefault="002B1DA4" w:rsidP="002B1DA4">
      <w:pPr>
        <w:ind w:firstLine="2834"/>
        <w:jc w:val="both"/>
        <w:rPr>
          <w:i/>
          <w:sz w:val="24"/>
          <w:szCs w:val="24"/>
          <w:u w:val="single"/>
        </w:rPr>
      </w:pPr>
    </w:p>
    <w:p w:rsidR="002B1DA4" w:rsidRPr="002B1DA4" w:rsidRDefault="002B1DA4" w:rsidP="002B1DA4">
      <w:pPr>
        <w:ind w:firstLine="2834"/>
        <w:jc w:val="both"/>
        <w:rPr>
          <w:i/>
          <w:sz w:val="24"/>
          <w:szCs w:val="24"/>
        </w:rPr>
      </w:pPr>
      <w:r w:rsidRPr="00D132D2">
        <w:rPr>
          <w:i/>
          <w:sz w:val="24"/>
          <w:szCs w:val="24"/>
        </w:rPr>
        <w:t>I -</w:t>
      </w:r>
      <w:r w:rsidRPr="00E46E49">
        <w:rPr>
          <w:i/>
          <w:sz w:val="24"/>
          <w:szCs w:val="24"/>
          <w:u w:val="single"/>
        </w:rPr>
        <w:t xml:space="preserve"> </w:t>
      </w:r>
      <w:proofErr w:type="gramStart"/>
      <w:r w:rsidRPr="00E46E49">
        <w:rPr>
          <w:i/>
          <w:sz w:val="24"/>
          <w:szCs w:val="24"/>
          <w:u w:val="single"/>
        </w:rPr>
        <w:t>formular</w:t>
      </w:r>
      <w:proofErr w:type="gramEnd"/>
      <w:r w:rsidRPr="00E46E49">
        <w:rPr>
          <w:i/>
          <w:sz w:val="24"/>
          <w:szCs w:val="24"/>
          <w:u w:val="single"/>
        </w:rPr>
        <w:t xml:space="preserve"> políticas municipais de Assistência Social</w:t>
      </w:r>
      <w:r w:rsidRPr="002B1DA4">
        <w:rPr>
          <w:i/>
          <w:sz w:val="24"/>
          <w:szCs w:val="24"/>
        </w:rPr>
        <w:t xml:space="preserve"> em articulação com a Política Estadual e Federal;</w:t>
      </w:r>
    </w:p>
    <w:p w:rsidR="002B1DA4" w:rsidRPr="002B1DA4" w:rsidRDefault="002B1DA4" w:rsidP="002B1DA4">
      <w:pPr>
        <w:ind w:firstLine="2834"/>
        <w:jc w:val="both"/>
        <w:rPr>
          <w:i/>
          <w:sz w:val="24"/>
          <w:szCs w:val="24"/>
        </w:rPr>
      </w:pPr>
    </w:p>
    <w:p w:rsidR="002B1DA4" w:rsidRPr="002B1DA4" w:rsidRDefault="002B1DA4" w:rsidP="002B1DA4">
      <w:pPr>
        <w:ind w:firstLine="2834"/>
        <w:jc w:val="both"/>
        <w:rPr>
          <w:i/>
          <w:sz w:val="24"/>
          <w:szCs w:val="24"/>
        </w:rPr>
      </w:pPr>
      <w:r w:rsidRPr="002B1DA4">
        <w:rPr>
          <w:i/>
          <w:sz w:val="24"/>
          <w:szCs w:val="24"/>
        </w:rPr>
        <w:t xml:space="preserve">II - </w:t>
      </w:r>
      <w:proofErr w:type="gramStart"/>
      <w:r w:rsidRPr="00E46E49">
        <w:rPr>
          <w:i/>
          <w:sz w:val="24"/>
          <w:szCs w:val="24"/>
          <w:u w:val="single"/>
        </w:rPr>
        <w:t>legislar</w:t>
      </w:r>
      <w:proofErr w:type="gramEnd"/>
      <w:r w:rsidRPr="00E46E49">
        <w:rPr>
          <w:i/>
          <w:sz w:val="24"/>
          <w:szCs w:val="24"/>
          <w:u w:val="single"/>
        </w:rPr>
        <w:t xml:space="preserve"> sobre matéria de natureza financeira, política e programática na área assistencial, respeitadas as diretrizes e princípios anunciados em Lei Federal (Lei Orgânica da Assistência Social)</w:t>
      </w:r>
      <w:r w:rsidRPr="002B1DA4">
        <w:rPr>
          <w:i/>
          <w:sz w:val="24"/>
          <w:szCs w:val="24"/>
        </w:rPr>
        <w:t>;</w:t>
      </w:r>
    </w:p>
    <w:p w:rsidR="002B1DA4" w:rsidRPr="002B1DA4" w:rsidRDefault="002B1DA4" w:rsidP="002B1DA4">
      <w:pPr>
        <w:ind w:firstLine="2834"/>
        <w:jc w:val="both"/>
        <w:rPr>
          <w:i/>
          <w:sz w:val="24"/>
          <w:szCs w:val="24"/>
        </w:rPr>
      </w:pPr>
    </w:p>
    <w:p w:rsidR="002B1DA4" w:rsidRPr="002B1DA4" w:rsidRDefault="002B1DA4" w:rsidP="002B1DA4">
      <w:pPr>
        <w:ind w:firstLine="2834"/>
        <w:jc w:val="both"/>
        <w:rPr>
          <w:i/>
          <w:sz w:val="24"/>
          <w:szCs w:val="24"/>
        </w:rPr>
      </w:pPr>
      <w:r w:rsidRPr="002B1DA4">
        <w:rPr>
          <w:i/>
          <w:sz w:val="24"/>
          <w:szCs w:val="24"/>
        </w:rPr>
        <w:t xml:space="preserve">III - </w:t>
      </w:r>
      <w:r w:rsidRPr="00E46E49">
        <w:rPr>
          <w:i/>
          <w:sz w:val="24"/>
          <w:szCs w:val="24"/>
          <w:u w:val="single"/>
        </w:rPr>
        <w:t>consignar no Orçamento Municipal recursos suficientes para a implantação da Política de Assistência Social do Município</w:t>
      </w:r>
      <w:r w:rsidRPr="002B1DA4">
        <w:rPr>
          <w:i/>
          <w:sz w:val="24"/>
          <w:szCs w:val="24"/>
        </w:rPr>
        <w:t>;</w:t>
      </w:r>
    </w:p>
    <w:p w:rsidR="002B1DA4" w:rsidRPr="002B1DA4" w:rsidRDefault="002B1DA4" w:rsidP="002B1DA4">
      <w:pPr>
        <w:ind w:firstLine="2834"/>
        <w:jc w:val="both"/>
        <w:rPr>
          <w:i/>
          <w:sz w:val="24"/>
          <w:szCs w:val="24"/>
        </w:rPr>
      </w:pPr>
    </w:p>
    <w:p w:rsidR="002B1DA4" w:rsidRPr="002B1DA4" w:rsidRDefault="002B1DA4" w:rsidP="002B1DA4">
      <w:pPr>
        <w:ind w:firstLine="2834"/>
        <w:jc w:val="both"/>
        <w:rPr>
          <w:i/>
          <w:sz w:val="24"/>
          <w:szCs w:val="24"/>
        </w:rPr>
      </w:pPr>
      <w:r w:rsidRPr="002B1DA4">
        <w:rPr>
          <w:i/>
          <w:sz w:val="24"/>
          <w:szCs w:val="24"/>
        </w:rPr>
        <w:t xml:space="preserve">IV </w:t>
      </w:r>
      <w:r w:rsidRPr="00E46E49">
        <w:rPr>
          <w:i/>
          <w:sz w:val="24"/>
          <w:szCs w:val="24"/>
          <w:u w:val="single"/>
        </w:rPr>
        <w:t xml:space="preserve">- </w:t>
      </w:r>
      <w:proofErr w:type="gramStart"/>
      <w:r w:rsidRPr="00E46E49">
        <w:rPr>
          <w:i/>
          <w:sz w:val="24"/>
          <w:szCs w:val="24"/>
          <w:u w:val="single"/>
        </w:rPr>
        <w:t>coordenar</w:t>
      </w:r>
      <w:proofErr w:type="gramEnd"/>
      <w:r w:rsidRPr="00E46E49">
        <w:rPr>
          <w:i/>
          <w:sz w:val="24"/>
          <w:szCs w:val="24"/>
          <w:u w:val="single"/>
        </w:rPr>
        <w:t xml:space="preserve"> as ações de Assistência Social do Município</w:t>
      </w:r>
      <w:r w:rsidRPr="002B1DA4">
        <w:rPr>
          <w:i/>
          <w:sz w:val="24"/>
          <w:szCs w:val="24"/>
        </w:rPr>
        <w:t xml:space="preserve"> em articulação com os demais órgãos governamentais e entidades e serviços representativos da população.</w:t>
      </w:r>
    </w:p>
    <w:p w:rsidR="002B1DA4" w:rsidRPr="002B1DA4" w:rsidRDefault="002B1DA4" w:rsidP="002B1DA4">
      <w:pPr>
        <w:ind w:firstLine="2834"/>
        <w:jc w:val="both"/>
        <w:rPr>
          <w:i/>
          <w:sz w:val="24"/>
          <w:szCs w:val="24"/>
        </w:rPr>
      </w:pPr>
    </w:p>
    <w:p w:rsidR="006C2046" w:rsidRDefault="006C2046" w:rsidP="006C2046">
      <w:pPr>
        <w:ind w:firstLine="2834"/>
        <w:jc w:val="both"/>
        <w:rPr>
          <w:sz w:val="24"/>
          <w:szCs w:val="24"/>
        </w:rPr>
      </w:pPr>
      <w:r w:rsidRPr="006C2046">
        <w:rPr>
          <w:sz w:val="24"/>
          <w:szCs w:val="24"/>
        </w:rPr>
        <w:t xml:space="preserve">Importante destacar que o projeto de lei </w:t>
      </w:r>
      <w:proofErr w:type="gramStart"/>
      <w:r w:rsidRPr="006C2046">
        <w:rPr>
          <w:sz w:val="24"/>
          <w:szCs w:val="24"/>
        </w:rPr>
        <w:t>encontra-se</w:t>
      </w:r>
      <w:proofErr w:type="gramEnd"/>
      <w:r w:rsidRPr="006C2046">
        <w:rPr>
          <w:sz w:val="24"/>
          <w:szCs w:val="24"/>
        </w:rPr>
        <w:t xml:space="preserve"> de acordo com o conjunto de ações da Assistência Social no âmbito do Município previsto no art. 197 da Lei Orgânica, em especial aquela descrita em seu inciso II, que estabelece a “promoção e emancipação do usuário, visando à sua indep</w:t>
      </w:r>
      <w:r w:rsidR="007C6612">
        <w:rPr>
          <w:sz w:val="24"/>
          <w:szCs w:val="24"/>
        </w:rPr>
        <w:t>endência da ação assistencial”.</w:t>
      </w:r>
    </w:p>
    <w:p w:rsidR="007C6612" w:rsidRDefault="007C6612" w:rsidP="006C2046">
      <w:pPr>
        <w:ind w:firstLine="2834"/>
        <w:jc w:val="both"/>
        <w:rPr>
          <w:sz w:val="24"/>
          <w:szCs w:val="24"/>
        </w:rPr>
      </w:pPr>
    </w:p>
    <w:p w:rsidR="007C6612" w:rsidRPr="00E4083D" w:rsidRDefault="007C6612" w:rsidP="007C6612">
      <w:pPr>
        <w:ind w:firstLine="2834"/>
        <w:jc w:val="both"/>
        <w:rPr>
          <w:sz w:val="24"/>
          <w:szCs w:val="24"/>
        </w:rPr>
      </w:pPr>
      <w:r w:rsidRPr="007C6612">
        <w:rPr>
          <w:sz w:val="24"/>
          <w:szCs w:val="24"/>
        </w:rPr>
        <w:t>A propositura representa um instrumento visando à garantia do direito à</w:t>
      </w:r>
      <w:r>
        <w:rPr>
          <w:sz w:val="24"/>
          <w:szCs w:val="24"/>
        </w:rPr>
        <w:t xml:space="preserve"> assistência social</w:t>
      </w:r>
      <w:r w:rsidRPr="00E4083D">
        <w:rPr>
          <w:sz w:val="24"/>
          <w:szCs w:val="24"/>
        </w:rPr>
        <w:t xml:space="preserve">, mais especificamente no auxílio financeiro, </w:t>
      </w:r>
      <w:r w:rsidR="00E4083D" w:rsidRPr="00E4083D">
        <w:rPr>
          <w:sz w:val="24"/>
          <w:szCs w:val="24"/>
        </w:rPr>
        <w:t xml:space="preserve">com vistas </w:t>
      </w:r>
      <w:r w:rsidR="00441DD6">
        <w:rPr>
          <w:sz w:val="24"/>
          <w:szCs w:val="24"/>
        </w:rPr>
        <w:t xml:space="preserve">a </w:t>
      </w:r>
      <w:r w:rsidR="00441DD6" w:rsidRPr="00AA697C">
        <w:rPr>
          <w:sz w:val="24"/>
          <w:szCs w:val="24"/>
        </w:rPr>
        <w:t xml:space="preserve">ampliar o Programa de Auxílio ao Estudante – PAE, originariamente previsto aos alunos que cursam </w:t>
      </w:r>
      <w:r w:rsidR="00441DD6">
        <w:rPr>
          <w:sz w:val="24"/>
          <w:szCs w:val="24"/>
        </w:rPr>
        <w:t xml:space="preserve">a </w:t>
      </w:r>
      <w:r w:rsidR="00441DD6" w:rsidRPr="00AA697C">
        <w:rPr>
          <w:sz w:val="24"/>
          <w:szCs w:val="24"/>
        </w:rPr>
        <w:t>graduação</w:t>
      </w:r>
      <w:r w:rsidR="00441DD6">
        <w:rPr>
          <w:sz w:val="24"/>
          <w:szCs w:val="24"/>
        </w:rPr>
        <w:t xml:space="preserve"> em outros municípios</w:t>
      </w:r>
      <w:r w:rsidR="00441DD6" w:rsidRPr="00AA697C">
        <w:rPr>
          <w:sz w:val="24"/>
          <w:szCs w:val="24"/>
        </w:rPr>
        <w:t xml:space="preserve">, </w:t>
      </w:r>
      <w:r w:rsidR="00441DD6">
        <w:rPr>
          <w:sz w:val="24"/>
          <w:szCs w:val="24"/>
        </w:rPr>
        <w:t>também par</w:t>
      </w:r>
      <w:r w:rsidR="00441DD6" w:rsidRPr="00AA697C">
        <w:rPr>
          <w:sz w:val="24"/>
          <w:szCs w:val="24"/>
        </w:rPr>
        <w:t>a</w:t>
      </w:r>
      <w:r w:rsidR="00441DD6">
        <w:rPr>
          <w:sz w:val="24"/>
          <w:szCs w:val="24"/>
        </w:rPr>
        <w:t xml:space="preserve"> </w:t>
      </w:r>
      <w:r w:rsidR="00441DD6" w:rsidRPr="00AA697C">
        <w:rPr>
          <w:sz w:val="24"/>
          <w:szCs w:val="24"/>
        </w:rPr>
        <w:t>os estudantes que fazem curso técnico integrado</w:t>
      </w:r>
      <w:r w:rsidRPr="00E4083D">
        <w:rPr>
          <w:sz w:val="24"/>
          <w:szCs w:val="24"/>
        </w:rPr>
        <w:t xml:space="preserve">, </w:t>
      </w:r>
      <w:r w:rsidR="00D132D2" w:rsidRPr="00E4083D">
        <w:rPr>
          <w:sz w:val="24"/>
          <w:szCs w:val="24"/>
        </w:rPr>
        <w:t xml:space="preserve">benefício este </w:t>
      </w:r>
      <w:r w:rsidRPr="00E4083D">
        <w:rPr>
          <w:sz w:val="24"/>
          <w:szCs w:val="24"/>
        </w:rPr>
        <w:t>íntima e indissociavelmente ligado ao Princípio da Dignidade da Pessoa Humana, previsto na Constituição da República e em diversos tratados assinados pelo Brasil em nível internacional.</w:t>
      </w:r>
    </w:p>
    <w:p w:rsidR="007C6612" w:rsidRPr="007C6612" w:rsidRDefault="007C6612" w:rsidP="007C6612">
      <w:pPr>
        <w:ind w:firstLine="2834"/>
        <w:jc w:val="both"/>
        <w:rPr>
          <w:sz w:val="24"/>
          <w:szCs w:val="24"/>
        </w:rPr>
      </w:pPr>
    </w:p>
    <w:p w:rsidR="007C6612" w:rsidRDefault="007C6612" w:rsidP="007C6612">
      <w:pPr>
        <w:ind w:firstLine="2834"/>
        <w:jc w:val="both"/>
        <w:rPr>
          <w:sz w:val="24"/>
          <w:szCs w:val="24"/>
        </w:rPr>
      </w:pPr>
      <w:r w:rsidRPr="007C6612">
        <w:rPr>
          <w:sz w:val="24"/>
          <w:szCs w:val="24"/>
        </w:rPr>
        <w:t>No âmbito federal, a Lei nº 8.742/93 (Lei Orgânica da Assistência Social)</w:t>
      </w:r>
      <w:r>
        <w:rPr>
          <w:sz w:val="24"/>
          <w:szCs w:val="24"/>
        </w:rPr>
        <w:t xml:space="preserve"> </w:t>
      </w:r>
      <w:r w:rsidRPr="007C6612">
        <w:rPr>
          <w:sz w:val="24"/>
          <w:szCs w:val="24"/>
        </w:rPr>
        <w:t>representa um dos mais poderosos instrumentos visando à garantia d</w:t>
      </w:r>
      <w:r>
        <w:rPr>
          <w:sz w:val="24"/>
          <w:szCs w:val="24"/>
        </w:rPr>
        <w:t>esses</w:t>
      </w:r>
      <w:r w:rsidRPr="007C6612">
        <w:rPr>
          <w:sz w:val="24"/>
          <w:szCs w:val="24"/>
        </w:rPr>
        <w:t xml:space="preserve"> direito</w:t>
      </w:r>
      <w:r>
        <w:rPr>
          <w:sz w:val="24"/>
          <w:szCs w:val="24"/>
        </w:rPr>
        <w:t>s</w:t>
      </w:r>
      <w:r w:rsidRPr="007C6612">
        <w:rPr>
          <w:sz w:val="24"/>
          <w:szCs w:val="24"/>
        </w:rPr>
        <w:t xml:space="preserve">. </w:t>
      </w:r>
    </w:p>
    <w:p w:rsidR="007C6612" w:rsidRDefault="007C6612" w:rsidP="007C6612">
      <w:pPr>
        <w:ind w:firstLine="2834"/>
        <w:jc w:val="both"/>
        <w:rPr>
          <w:sz w:val="24"/>
          <w:szCs w:val="24"/>
        </w:rPr>
      </w:pPr>
    </w:p>
    <w:p w:rsidR="007C6612" w:rsidRDefault="007C6612" w:rsidP="007C6612">
      <w:pPr>
        <w:ind w:firstLine="2834"/>
        <w:jc w:val="both"/>
        <w:rPr>
          <w:sz w:val="24"/>
          <w:szCs w:val="24"/>
        </w:rPr>
      </w:pPr>
      <w:r w:rsidRPr="007C6612">
        <w:rPr>
          <w:sz w:val="24"/>
          <w:szCs w:val="24"/>
        </w:rPr>
        <w:t>Esta norma federal em consonância com a Constituição da República dispõe</w:t>
      </w:r>
      <w:r>
        <w:rPr>
          <w:sz w:val="24"/>
          <w:szCs w:val="24"/>
        </w:rPr>
        <w:t xml:space="preserve"> </w:t>
      </w:r>
      <w:r w:rsidRPr="007C6612">
        <w:rPr>
          <w:sz w:val="24"/>
          <w:szCs w:val="24"/>
        </w:rPr>
        <w:t>sobre a organização da Assistência Social e prevê a possibilidade de criação de</w:t>
      </w:r>
      <w:r>
        <w:rPr>
          <w:sz w:val="24"/>
          <w:szCs w:val="24"/>
        </w:rPr>
        <w:t xml:space="preserve"> </w:t>
      </w:r>
      <w:r w:rsidRPr="007C6612">
        <w:rPr>
          <w:sz w:val="24"/>
          <w:szCs w:val="24"/>
        </w:rPr>
        <w:t>benefícios eventuais para atender necessidades advindas de vulnerabilidade</w:t>
      </w:r>
      <w:r>
        <w:rPr>
          <w:sz w:val="24"/>
          <w:szCs w:val="24"/>
        </w:rPr>
        <w:t xml:space="preserve"> </w:t>
      </w:r>
      <w:r w:rsidRPr="007C6612">
        <w:rPr>
          <w:sz w:val="24"/>
          <w:szCs w:val="24"/>
        </w:rPr>
        <w:t>temporária e calamidade pública, senão vejamos:</w:t>
      </w:r>
    </w:p>
    <w:p w:rsidR="007C6612" w:rsidRPr="007C6612" w:rsidRDefault="007C6612" w:rsidP="007C6612">
      <w:pPr>
        <w:ind w:firstLine="2834"/>
        <w:jc w:val="both"/>
        <w:rPr>
          <w:sz w:val="24"/>
          <w:szCs w:val="24"/>
        </w:rPr>
      </w:pPr>
    </w:p>
    <w:p w:rsidR="007C6612" w:rsidRPr="00D132D2" w:rsidRDefault="007C6612" w:rsidP="007C6612">
      <w:pPr>
        <w:ind w:firstLine="2834"/>
        <w:rPr>
          <w:i/>
          <w:sz w:val="24"/>
          <w:szCs w:val="24"/>
        </w:rPr>
      </w:pPr>
      <w:r w:rsidRPr="00D132D2">
        <w:rPr>
          <w:i/>
          <w:sz w:val="24"/>
          <w:szCs w:val="24"/>
        </w:rPr>
        <w:t>Lei Federal n° 8.742/1993</w:t>
      </w:r>
      <w:r w:rsidR="005947C6">
        <w:rPr>
          <w:i/>
          <w:sz w:val="24"/>
          <w:szCs w:val="24"/>
        </w:rPr>
        <w:t>:</w:t>
      </w:r>
    </w:p>
    <w:p w:rsidR="00D132D2" w:rsidRPr="00D132D2" w:rsidRDefault="00D132D2" w:rsidP="007C6612">
      <w:pPr>
        <w:ind w:firstLine="2834"/>
        <w:rPr>
          <w:i/>
          <w:sz w:val="24"/>
          <w:szCs w:val="24"/>
        </w:rPr>
      </w:pPr>
    </w:p>
    <w:p w:rsidR="007C6612" w:rsidRDefault="007C6612" w:rsidP="00D132D2">
      <w:pPr>
        <w:ind w:firstLine="2834"/>
        <w:jc w:val="both"/>
        <w:rPr>
          <w:i/>
          <w:sz w:val="24"/>
          <w:szCs w:val="24"/>
        </w:rPr>
      </w:pPr>
      <w:r w:rsidRPr="00D132D2">
        <w:rPr>
          <w:i/>
          <w:sz w:val="24"/>
          <w:szCs w:val="24"/>
        </w:rPr>
        <w:t>Art. 15 - Compete aos Municípios:</w:t>
      </w:r>
    </w:p>
    <w:p w:rsidR="007A2407" w:rsidRPr="00D132D2" w:rsidRDefault="007A2407" w:rsidP="00D132D2">
      <w:pPr>
        <w:ind w:firstLine="2834"/>
        <w:jc w:val="both"/>
        <w:rPr>
          <w:i/>
          <w:sz w:val="24"/>
          <w:szCs w:val="24"/>
        </w:rPr>
      </w:pPr>
    </w:p>
    <w:p w:rsidR="00D132D2" w:rsidRDefault="00D132D2" w:rsidP="00D132D2">
      <w:pPr>
        <w:ind w:firstLine="2834"/>
        <w:jc w:val="both"/>
        <w:rPr>
          <w:i/>
          <w:sz w:val="24"/>
          <w:szCs w:val="24"/>
        </w:rPr>
      </w:pPr>
      <w:r w:rsidRPr="00D132D2">
        <w:rPr>
          <w:i/>
          <w:sz w:val="24"/>
          <w:szCs w:val="24"/>
        </w:rPr>
        <w:t xml:space="preserve">I - </w:t>
      </w:r>
      <w:proofErr w:type="gramStart"/>
      <w:r w:rsidRPr="00E5505F">
        <w:rPr>
          <w:i/>
          <w:sz w:val="24"/>
          <w:szCs w:val="24"/>
          <w:u w:val="single"/>
        </w:rPr>
        <w:t>destinar</w:t>
      </w:r>
      <w:proofErr w:type="gramEnd"/>
      <w:r w:rsidRPr="00E5505F">
        <w:rPr>
          <w:i/>
          <w:sz w:val="24"/>
          <w:szCs w:val="24"/>
          <w:u w:val="single"/>
        </w:rPr>
        <w:t xml:space="preserve"> recursos financeiros para custeio do pagamento dos benefícios eventuais de que trata o art. 22, mediante critérios estabelecidos pelos Conselhos Municipais d</w:t>
      </w:r>
      <w:r w:rsidR="007A2407" w:rsidRPr="00E5505F">
        <w:rPr>
          <w:i/>
          <w:sz w:val="24"/>
          <w:szCs w:val="24"/>
          <w:u w:val="single"/>
        </w:rPr>
        <w:t>e Assistência Social;</w:t>
      </w:r>
      <w:r w:rsidR="007A2407">
        <w:rPr>
          <w:i/>
          <w:sz w:val="24"/>
          <w:szCs w:val="24"/>
        </w:rPr>
        <w:t xml:space="preserve"> </w:t>
      </w:r>
      <w:r w:rsidRPr="00D132D2">
        <w:rPr>
          <w:i/>
          <w:sz w:val="24"/>
          <w:szCs w:val="24"/>
        </w:rPr>
        <w:t>(Redação dada pela Lei nº 12.435, de 2011)</w:t>
      </w:r>
    </w:p>
    <w:p w:rsidR="007A2407" w:rsidRPr="00D132D2" w:rsidRDefault="007A2407" w:rsidP="00D132D2">
      <w:pPr>
        <w:ind w:firstLine="2834"/>
        <w:jc w:val="both"/>
        <w:rPr>
          <w:i/>
          <w:sz w:val="24"/>
          <w:szCs w:val="24"/>
        </w:rPr>
      </w:pPr>
    </w:p>
    <w:p w:rsidR="00D132D2" w:rsidRPr="00D132D2" w:rsidRDefault="00D132D2" w:rsidP="00D132D2">
      <w:pPr>
        <w:ind w:firstLine="2834"/>
        <w:jc w:val="both"/>
        <w:rPr>
          <w:i/>
          <w:sz w:val="24"/>
          <w:szCs w:val="24"/>
        </w:rPr>
      </w:pPr>
      <w:r w:rsidRPr="00D132D2">
        <w:rPr>
          <w:i/>
          <w:sz w:val="24"/>
          <w:szCs w:val="24"/>
        </w:rPr>
        <w:t xml:space="preserve">II - </w:t>
      </w:r>
      <w:proofErr w:type="gramStart"/>
      <w:r w:rsidRPr="00D132D2">
        <w:rPr>
          <w:i/>
          <w:sz w:val="24"/>
          <w:szCs w:val="24"/>
        </w:rPr>
        <w:t>efetuar</w:t>
      </w:r>
      <w:proofErr w:type="gramEnd"/>
      <w:r w:rsidRPr="00D132D2">
        <w:rPr>
          <w:i/>
          <w:sz w:val="24"/>
          <w:szCs w:val="24"/>
        </w:rPr>
        <w:t xml:space="preserve"> o pagamento dos auxílios natalidade e funeral;</w:t>
      </w:r>
    </w:p>
    <w:p w:rsidR="00D132D2" w:rsidRPr="00D132D2" w:rsidRDefault="00D132D2" w:rsidP="00D132D2">
      <w:pPr>
        <w:ind w:firstLine="2834"/>
        <w:jc w:val="both"/>
        <w:rPr>
          <w:i/>
          <w:sz w:val="24"/>
          <w:szCs w:val="24"/>
        </w:rPr>
      </w:pPr>
    </w:p>
    <w:p w:rsidR="00D132D2" w:rsidRPr="00D132D2" w:rsidRDefault="00D132D2" w:rsidP="00D132D2">
      <w:pPr>
        <w:ind w:firstLine="2834"/>
        <w:jc w:val="both"/>
        <w:rPr>
          <w:i/>
          <w:sz w:val="24"/>
          <w:szCs w:val="24"/>
        </w:rPr>
      </w:pPr>
      <w:r w:rsidRPr="00D132D2">
        <w:rPr>
          <w:i/>
          <w:sz w:val="24"/>
          <w:szCs w:val="24"/>
        </w:rPr>
        <w:t>III - executar os projetos de enfrentamento da pobreza, incluindo a parceria com organizações da sociedade civil;</w:t>
      </w:r>
    </w:p>
    <w:p w:rsidR="00D132D2" w:rsidRPr="00D132D2" w:rsidRDefault="00D132D2" w:rsidP="00D132D2">
      <w:pPr>
        <w:ind w:firstLine="2834"/>
        <w:jc w:val="both"/>
        <w:rPr>
          <w:i/>
          <w:sz w:val="24"/>
          <w:szCs w:val="24"/>
        </w:rPr>
      </w:pPr>
    </w:p>
    <w:p w:rsidR="00D132D2" w:rsidRPr="000756C0" w:rsidRDefault="00D132D2" w:rsidP="00D132D2">
      <w:pPr>
        <w:ind w:firstLine="2834"/>
        <w:jc w:val="both"/>
        <w:rPr>
          <w:i/>
          <w:sz w:val="24"/>
          <w:szCs w:val="24"/>
        </w:rPr>
      </w:pPr>
      <w:r w:rsidRPr="000756C0">
        <w:rPr>
          <w:i/>
          <w:sz w:val="24"/>
          <w:szCs w:val="24"/>
        </w:rPr>
        <w:t xml:space="preserve">IV - </w:t>
      </w:r>
      <w:proofErr w:type="gramStart"/>
      <w:r w:rsidRPr="000756C0">
        <w:rPr>
          <w:i/>
          <w:sz w:val="24"/>
          <w:szCs w:val="24"/>
        </w:rPr>
        <w:t>atender</w:t>
      </w:r>
      <w:proofErr w:type="gramEnd"/>
      <w:r w:rsidRPr="000756C0">
        <w:rPr>
          <w:i/>
          <w:sz w:val="24"/>
          <w:szCs w:val="24"/>
        </w:rPr>
        <w:t xml:space="preserve"> às ações assistenciais de caráter de emergência;</w:t>
      </w:r>
    </w:p>
    <w:p w:rsidR="00D132D2" w:rsidRPr="00D132D2" w:rsidRDefault="00D132D2" w:rsidP="00D132D2">
      <w:pPr>
        <w:ind w:firstLine="2834"/>
        <w:jc w:val="both"/>
        <w:rPr>
          <w:i/>
          <w:sz w:val="24"/>
          <w:szCs w:val="24"/>
        </w:rPr>
      </w:pPr>
    </w:p>
    <w:p w:rsidR="007C6612" w:rsidRDefault="00D132D2" w:rsidP="00D132D2">
      <w:pPr>
        <w:ind w:firstLine="2834"/>
        <w:jc w:val="both"/>
        <w:rPr>
          <w:i/>
          <w:sz w:val="24"/>
          <w:szCs w:val="24"/>
        </w:rPr>
      </w:pPr>
      <w:r w:rsidRPr="00D132D2">
        <w:rPr>
          <w:i/>
          <w:sz w:val="24"/>
          <w:szCs w:val="24"/>
        </w:rPr>
        <w:t xml:space="preserve">V - </w:t>
      </w:r>
      <w:proofErr w:type="gramStart"/>
      <w:r w:rsidRPr="00D132D2">
        <w:rPr>
          <w:i/>
          <w:sz w:val="24"/>
          <w:szCs w:val="24"/>
        </w:rPr>
        <w:t>prestar</w:t>
      </w:r>
      <w:proofErr w:type="gramEnd"/>
      <w:r w:rsidRPr="00D132D2">
        <w:rPr>
          <w:i/>
          <w:sz w:val="24"/>
          <w:szCs w:val="24"/>
        </w:rPr>
        <w:t xml:space="preserve"> os serviços assistenciais de que trata o art. 23 desta lei. </w:t>
      </w:r>
    </w:p>
    <w:p w:rsidR="008F0C06" w:rsidRPr="00D132D2" w:rsidRDefault="008F0C06" w:rsidP="00D132D2">
      <w:pPr>
        <w:ind w:firstLine="2834"/>
        <w:jc w:val="both"/>
        <w:rPr>
          <w:i/>
          <w:sz w:val="24"/>
          <w:szCs w:val="24"/>
        </w:rPr>
      </w:pPr>
    </w:p>
    <w:p w:rsidR="007C6612" w:rsidRPr="00D132D2" w:rsidRDefault="007C6612" w:rsidP="00D132D2">
      <w:pPr>
        <w:ind w:firstLine="2834"/>
        <w:jc w:val="both"/>
        <w:rPr>
          <w:i/>
          <w:sz w:val="24"/>
          <w:szCs w:val="24"/>
        </w:rPr>
      </w:pPr>
      <w:r w:rsidRPr="00D132D2">
        <w:rPr>
          <w:i/>
          <w:sz w:val="24"/>
          <w:szCs w:val="24"/>
        </w:rPr>
        <w:t xml:space="preserve">VI - </w:t>
      </w:r>
      <w:proofErr w:type="spellStart"/>
      <w:proofErr w:type="gramStart"/>
      <w:r w:rsidRPr="00D132D2">
        <w:rPr>
          <w:i/>
          <w:sz w:val="24"/>
          <w:szCs w:val="24"/>
        </w:rPr>
        <w:t>cofinanciar</w:t>
      </w:r>
      <w:proofErr w:type="spellEnd"/>
      <w:proofErr w:type="gramEnd"/>
      <w:r w:rsidRPr="00D132D2">
        <w:rPr>
          <w:i/>
          <w:sz w:val="24"/>
          <w:szCs w:val="24"/>
        </w:rPr>
        <w:t xml:space="preserve"> o aprimoramento da gestão, os serviços, os</w:t>
      </w:r>
      <w:r w:rsidR="00D132D2" w:rsidRPr="00D132D2">
        <w:rPr>
          <w:i/>
          <w:sz w:val="24"/>
          <w:szCs w:val="24"/>
        </w:rPr>
        <w:t xml:space="preserve"> </w:t>
      </w:r>
      <w:r w:rsidRPr="00D132D2">
        <w:rPr>
          <w:i/>
          <w:sz w:val="24"/>
          <w:szCs w:val="24"/>
        </w:rPr>
        <w:t>programas e os projetos de assistência social em âmbito</w:t>
      </w:r>
      <w:r w:rsidR="00D132D2" w:rsidRPr="00D132D2">
        <w:rPr>
          <w:i/>
          <w:sz w:val="24"/>
          <w:szCs w:val="24"/>
        </w:rPr>
        <w:t xml:space="preserve"> </w:t>
      </w:r>
      <w:r w:rsidRPr="00D132D2">
        <w:rPr>
          <w:i/>
          <w:sz w:val="24"/>
          <w:szCs w:val="24"/>
        </w:rPr>
        <w:t>local;</w:t>
      </w:r>
    </w:p>
    <w:p w:rsidR="00D132D2" w:rsidRPr="00D132D2" w:rsidRDefault="00D132D2" w:rsidP="00D132D2">
      <w:pPr>
        <w:ind w:firstLine="2834"/>
        <w:jc w:val="both"/>
        <w:rPr>
          <w:i/>
          <w:sz w:val="24"/>
          <w:szCs w:val="24"/>
        </w:rPr>
      </w:pPr>
    </w:p>
    <w:p w:rsidR="007C6612" w:rsidRDefault="007C6612" w:rsidP="00D132D2">
      <w:pPr>
        <w:ind w:firstLine="2834"/>
        <w:jc w:val="both"/>
        <w:rPr>
          <w:i/>
          <w:sz w:val="24"/>
          <w:szCs w:val="24"/>
        </w:rPr>
      </w:pPr>
      <w:r w:rsidRPr="00D132D2">
        <w:rPr>
          <w:i/>
          <w:sz w:val="24"/>
          <w:szCs w:val="24"/>
        </w:rPr>
        <w:t>VII - realizar o monitoramento e a avaliação da política de</w:t>
      </w:r>
      <w:r w:rsidR="00D132D2" w:rsidRPr="00D132D2">
        <w:rPr>
          <w:i/>
          <w:sz w:val="24"/>
          <w:szCs w:val="24"/>
        </w:rPr>
        <w:t xml:space="preserve"> </w:t>
      </w:r>
      <w:r w:rsidRPr="00D132D2">
        <w:rPr>
          <w:i/>
          <w:sz w:val="24"/>
          <w:szCs w:val="24"/>
        </w:rPr>
        <w:t>assistência social em seu âmbito.</w:t>
      </w:r>
    </w:p>
    <w:p w:rsidR="007A2407" w:rsidRPr="00D132D2" w:rsidRDefault="007A2407" w:rsidP="00D132D2">
      <w:pPr>
        <w:ind w:firstLine="2834"/>
        <w:jc w:val="both"/>
        <w:rPr>
          <w:i/>
          <w:sz w:val="24"/>
          <w:szCs w:val="24"/>
        </w:rPr>
      </w:pPr>
    </w:p>
    <w:p w:rsidR="007C6612" w:rsidRPr="00E5505F" w:rsidRDefault="007C6612" w:rsidP="00D132D2">
      <w:pPr>
        <w:ind w:firstLine="2834"/>
        <w:jc w:val="both"/>
        <w:rPr>
          <w:b/>
          <w:i/>
          <w:sz w:val="24"/>
          <w:szCs w:val="24"/>
        </w:rPr>
      </w:pPr>
      <w:r w:rsidRPr="00D132D2">
        <w:rPr>
          <w:i/>
          <w:sz w:val="24"/>
          <w:szCs w:val="24"/>
        </w:rPr>
        <w:t>Art. 22 - Entendem-se por benefícios eventuais as provisões</w:t>
      </w:r>
      <w:r w:rsidR="00D132D2" w:rsidRPr="00D132D2">
        <w:rPr>
          <w:i/>
          <w:sz w:val="24"/>
          <w:szCs w:val="24"/>
        </w:rPr>
        <w:t xml:space="preserve"> </w:t>
      </w:r>
      <w:r w:rsidRPr="00D132D2">
        <w:rPr>
          <w:i/>
          <w:sz w:val="24"/>
          <w:szCs w:val="24"/>
        </w:rPr>
        <w:t>suplementares e provisórias que integram organicamente as</w:t>
      </w:r>
      <w:r w:rsidR="00D132D2" w:rsidRPr="00D132D2">
        <w:rPr>
          <w:i/>
          <w:sz w:val="24"/>
          <w:szCs w:val="24"/>
        </w:rPr>
        <w:t xml:space="preserve"> </w:t>
      </w:r>
      <w:r w:rsidRPr="00D132D2">
        <w:rPr>
          <w:i/>
          <w:sz w:val="24"/>
          <w:szCs w:val="24"/>
        </w:rPr>
        <w:t>garantias do Suas e são prestadas aos cidadãos e às famílias</w:t>
      </w:r>
      <w:r w:rsidR="00D132D2" w:rsidRPr="00D132D2">
        <w:rPr>
          <w:i/>
          <w:sz w:val="24"/>
          <w:szCs w:val="24"/>
        </w:rPr>
        <w:t xml:space="preserve"> </w:t>
      </w:r>
      <w:r w:rsidRPr="00D132D2">
        <w:rPr>
          <w:i/>
          <w:sz w:val="24"/>
          <w:szCs w:val="24"/>
        </w:rPr>
        <w:t xml:space="preserve">em virtude de nascimento, morte, </w:t>
      </w:r>
      <w:r w:rsidRPr="009C2732">
        <w:rPr>
          <w:i/>
          <w:sz w:val="24"/>
          <w:szCs w:val="24"/>
          <w:u w:val="single"/>
        </w:rPr>
        <w:t>situações de</w:t>
      </w:r>
      <w:r w:rsidR="00D132D2" w:rsidRPr="009C2732">
        <w:rPr>
          <w:i/>
          <w:sz w:val="24"/>
          <w:szCs w:val="24"/>
          <w:u w:val="single"/>
        </w:rPr>
        <w:t xml:space="preserve"> </w:t>
      </w:r>
      <w:r w:rsidRPr="009C2732">
        <w:rPr>
          <w:i/>
          <w:sz w:val="24"/>
          <w:szCs w:val="24"/>
          <w:u w:val="single"/>
        </w:rPr>
        <w:t xml:space="preserve">vulnerabilidade temporária </w:t>
      </w:r>
      <w:r w:rsidRPr="00D132D2">
        <w:rPr>
          <w:i/>
          <w:sz w:val="24"/>
          <w:szCs w:val="24"/>
        </w:rPr>
        <w:t xml:space="preserve">e de </w:t>
      </w:r>
      <w:r w:rsidRPr="000756C0">
        <w:rPr>
          <w:i/>
          <w:sz w:val="24"/>
          <w:szCs w:val="24"/>
        </w:rPr>
        <w:t>calamidade pública.</w:t>
      </w:r>
    </w:p>
    <w:p w:rsidR="00D132D2" w:rsidRPr="00D132D2" w:rsidRDefault="00D132D2" w:rsidP="00D132D2">
      <w:pPr>
        <w:ind w:firstLine="2834"/>
        <w:jc w:val="both"/>
        <w:rPr>
          <w:i/>
          <w:sz w:val="24"/>
          <w:szCs w:val="24"/>
        </w:rPr>
      </w:pPr>
    </w:p>
    <w:p w:rsidR="001C5922" w:rsidRDefault="001C5922" w:rsidP="001C5922">
      <w:pPr>
        <w:ind w:firstLine="2834"/>
        <w:jc w:val="both"/>
        <w:rPr>
          <w:sz w:val="24"/>
          <w:szCs w:val="24"/>
        </w:rPr>
      </w:pPr>
      <w:r w:rsidRPr="001C5922">
        <w:rPr>
          <w:sz w:val="24"/>
          <w:szCs w:val="24"/>
        </w:rPr>
        <w:t>O projeto em análise dispõe sobre</w:t>
      </w:r>
      <w:r w:rsidR="0013664A">
        <w:rPr>
          <w:sz w:val="24"/>
          <w:szCs w:val="24"/>
        </w:rPr>
        <w:t xml:space="preserve"> </w:t>
      </w:r>
      <w:r w:rsidR="000756C0">
        <w:rPr>
          <w:sz w:val="24"/>
          <w:szCs w:val="24"/>
        </w:rPr>
        <w:t xml:space="preserve">a </w:t>
      </w:r>
      <w:r w:rsidR="000756C0" w:rsidRPr="000756C0">
        <w:rPr>
          <w:sz w:val="24"/>
          <w:szCs w:val="24"/>
        </w:rPr>
        <w:t>amplia</w:t>
      </w:r>
      <w:r w:rsidR="000756C0">
        <w:rPr>
          <w:sz w:val="24"/>
          <w:szCs w:val="24"/>
        </w:rPr>
        <w:t>ção do</w:t>
      </w:r>
      <w:r w:rsidR="000756C0" w:rsidRPr="000756C0">
        <w:rPr>
          <w:sz w:val="24"/>
          <w:szCs w:val="24"/>
        </w:rPr>
        <w:t xml:space="preserve"> Programa de Auxílio ao Estudante – PAE, originariamente previsto aos alunos que cursam a graduação em outros municípios, </w:t>
      </w:r>
      <w:r w:rsidR="000756C0">
        <w:rPr>
          <w:sz w:val="24"/>
          <w:szCs w:val="24"/>
        </w:rPr>
        <w:t xml:space="preserve">estendendo </w:t>
      </w:r>
      <w:r w:rsidR="000756C0" w:rsidRPr="000756C0">
        <w:rPr>
          <w:sz w:val="24"/>
          <w:szCs w:val="24"/>
        </w:rPr>
        <w:t>também para os estudantes que fazem curso técnico integrado</w:t>
      </w:r>
      <w:r w:rsidR="00206A79">
        <w:rPr>
          <w:sz w:val="24"/>
          <w:szCs w:val="24"/>
        </w:rPr>
        <w:t>, o que resultar</w:t>
      </w:r>
      <w:r w:rsidR="001F2CBA">
        <w:rPr>
          <w:sz w:val="24"/>
          <w:szCs w:val="24"/>
        </w:rPr>
        <w:t>á</w:t>
      </w:r>
      <w:r w:rsidR="00206A79">
        <w:rPr>
          <w:sz w:val="24"/>
          <w:szCs w:val="24"/>
        </w:rPr>
        <w:t xml:space="preserve"> </w:t>
      </w:r>
      <w:r w:rsidR="00E4083D">
        <w:rPr>
          <w:sz w:val="24"/>
          <w:szCs w:val="24"/>
        </w:rPr>
        <w:t>logicamente</w:t>
      </w:r>
      <w:r w:rsidR="00206A79">
        <w:rPr>
          <w:sz w:val="24"/>
          <w:szCs w:val="24"/>
        </w:rPr>
        <w:t xml:space="preserve"> num aumento de despesa</w:t>
      </w:r>
      <w:r w:rsidR="001F2CBA">
        <w:rPr>
          <w:sz w:val="24"/>
          <w:szCs w:val="24"/>
        </w:rPr>
        <w:t>.</w:t>
      </w:r>
    </w:p>
    <w:p w:rsidR="001F2CBA" w:rsidRDefault="001F2CBA" w:rsidP="001C5922">
      <w:pPr>
        <w:ind w:firstLine="2834"/>
        <w:jc w:val="both"/>
        <w:rPr>
          <w:sz w:val="24"/>
          <w:szCs w:val="24"/>
        </w:rPr>
      </w:pPr>
    </w:p>
    <w:p w:rsidR="001C5922" w:rsidRDefault="001C5922" w:rsidP="001C5922">
      <w:pPr>
        <w:ind w:firstLine="2834"/>
        <w:jc w:val="both"/>
        <w:rPr>
          <w:sz w:val="24"/>
          <w:szCs w:val="24"/>
        </w:rPr>
      </w:pPr>
      <w:r w:rsidRPr="001C5922">
        <w:rPr>
          <w:sz w:val="24"/>
          <w:szCs w:val="24"/>
        </w:rPr>
        <w:t>Portanto, não restam dúvidas, que acarretará aumento de</w:t>
      </w:r>
      <w:r w:rsidR="001F2CBA">
        <w:rPr>
          <w:sz w:val="24"/>
          <w:szCs w:val="24"/>
        </w:rPr>
        <w:t xml:space="preserve"> </w:t>
      </w:r>
      <w:r w:rsidRPr="001C5922">
        <w:rPr>
          <w:sz w:val="24"/>
          <w:szCs w:val="24"/>
        </w:rPr>
        <w:t>despesas, motivo pelo qual, se faz necessário o acompanhamento dos anexos</w:t>
      </w:r>
      <w:r w:rsidR="001F2CBA">
        <w:rPr>
          <w:sz w:val="24"/>
          <w:szCs w:val="24"/>
        </w:rPr>
        <w:t xml:space="preserve"> </w:t>
      </w:r>
      <w:r w:rsidRPr="001C5922">
        <w:rPr>
          <w:sz w:val="24"/>
          <w:szCs w:val="24"/>
        </w:rPr>
        <w:t>previstos no artigo 16 da</w:t>
      </w:r>
      <w:r w:rsidR="001F2CBA">
        <w:rPr>
          <w:sz w:val="24"/>
          <w:szCs w:val="24"/>
        </w:rPr>
        <w:t xml:space="preserve"> Lei de Responsabilidade Fiscal</w:t>
      </w:r>
      <w:r w:rsidR="000756C0">
        <w:rPr>
          <w:sz w:val="24"/>
          <w:szCs w:val="24"/>
        </w:rPr>
        <w:t xml:space="preserve"> - LRF</w:t>
      </w:r>
      <w:r w:rsidR="001F2CBA">
        <w:rPr>
          <w:sz w:val="24"/>
          <w:szCs w:val="24"/>
        </w:rPr>
        <w:t xml:space="preserve"> (Lei Complementar nº</w:t>
      </w:r>
      <w:r w:rsidR="000756C0">
        <w:rPr>
          <w:sz w:val="24"/>
          <w:szCs w:val="24"/>
        </w:rPr>
        <w:t xml:space="preserve"> </w:t>
      </w:r>
      <w:r w:rsidRPr="001C5922">
        <w:rPr>
          <w:sz w:val="24"/>
          <w:szCs w:val="24"/>
        </w:rPr>
        <w:t>101/2000</w:t>
      </w:r>
      <w:r w:rsidR="001F2CBA">
        <w:rPr>
          <w:sz w:val="24"/>
          <w:szCs w:val="24"/>
        </w:rPr>
        <w:t>)</w:t>
      </w:r>
      <w:r w:rsidRPr="001C5922">
        <w:rPr>
          <w:sz w:val="24"/>
          <w:szCs w:val="24"/>
        </w:rPr>
        <w:t>:</w:t>
      </w:r>
    </w:p>
    <w:p w:rsidR="001F2CBA" w:rsidRPr="001C5922" w:rsidRDefault="001F2CBA" w:rsidP="001C5922">
      <w:pPr>
        <w:ind w:firstLine="2834"/>
        <w:jc w:val="both"/>
        <w:rPr>
          <w:sz w:val="24"/>
          <w:szCs w:val="24"/>
        </w:rPr>
      </w:pPr>
    </w:p>
    <w:p w:rsidR="001C5922" w:rsidRDefault="001C5922" w:rsidP="001C5922">
      <w:pPr>
        <w:ind w:firstLine="2834"/>
        <w:jc w:val="both"/>
        <w:rPr>
          <w:i/>
          <w:sz w:val="24"/>
          <w:szCs w:val="24"/>
        </w:rPr>
      </w:pPr>
      <w:r w:rsidRPr="001F2CBA">
        <w:rPr>
          <w:i/>
          <w:sz w:val="24"/>
          <w:szCs w:val="24"/>
        </w:rPr>
        <w:t>Art. 16. A criação, expansão ou aperfeiçoamento de ação</w:t>
      </w:r>
      <w:r w:rsidR="001F2CBA" w:rsidRPr="001F2CBA">
        <w:rPr>
          <w:i/>
          <w:sz w:val="24"/>
          <w:szCs w:val="24"/>
        </w:rPr>
        <w:t xml:space="preserve"> </w:t>
      </w:r>
      <w:r w:rsidRPr="001F2CBA">
        <w:rPr>
          <w:i/>
          <w:sz w:val="24"/>
          <w:szCs w:val="24"/>
        </w:rPr>
        <w:t>governamental que acarrete aumento da despesa será</w:t>
      </w:r>
      <w:r w:rsidR="001F2CBA" w:rsidRPr="001F2CBA">
        <w:rPr>
          <w:i/>
          <w:sz w:val="24"/>
          <w:szCs w:val="24"/>
        </w:rPr>
        <w:t xml:space="preserve"> </w:t>
      </w:r>
      <w:r w:rsidRPr="001F2CBA">
        <w:rPr>
          <w:i/>
          <w:sz w:val="24"/>
          <w:szCs w:val="24"/>
        </w:rPr>
        <w:t>acompanhado de:</w:t>
      </w:r>
      <w:r w:rsidR="00683A68">
        <w:rPr>
          <w:i/>
          <w:sz w:val="24"/>
          <w:szCs w:val="24"/>
        </w:rPr>
        <w:t xml:space="preserve"> </w:t>
      </w:r>
    </w:p>
    <w:p w:rsidR="00683A68" w:rsidRPr="001F2CBA" w:rsidRDefault="00683A68" w:rsidP="001C5922">
      <w:pPr>
        <w:ind w:firstLine="2834"/>
        <w:jc w:val="both"/>
        <w:rPr>
          <w:i/>
          <w:sz w:val="24"/>
          <w:szCs w:val="24"/>
        </w:rPr>
      </w:pPr>
    </w:p>
    <w:p w:rsidR="001C5922" w:rsidRDefault="001C5922" w:rsidP="001C5922">
      <w:pPr>
        <w:ind w:firstLine="2834"/>
        <w:jc w:val="both"/>
        <w:rPr>
          <w:i/>
          <w:sz w:val="24"/>
          <w:szCs w:val="24"/>
        </w:rPr>
      </w:pPr>
      <w:r w:rsidRPr="001F2CBA">
        <w:rPr>
          <w:i/>
          <w:sz w:val="24"/>
          <w:szCs w:val="24"/>
        </w:rPr>
        <w:t xml:space="preserve">I - </w:t>
      </w:r>
      <w:proofErr w:type="gramStart"/>
      <w:r w:rsidRPr="001F2CBA">
        <w:rPr>
          <w:i/>
          <w:sz w:val="24"/>
          <w:szCs w:val="24"/>
        </w:rPr>
        <w:t>estimativa</w:t>
      </w:r>
      <w:proofErr w:type="gramEnd"/>
      <w:r w:rsidRPr="001F2CBA">
        <w:rPr>
          <w:i/>
          <w:sz w:val="24"/>
          <w:szCs w:val="24"/>
        </w:rPr>
        <w:t xml:space="preserve"> do impacto orçamentário-financeiro no</w:t>
      </w:r>
      <w:r w:rsidR="001F2CBA" w:rsidRPr="001F2CBA">
        <w:rPr>
          <w:i/>
          <w:sz w:val="24"/>
          <w:szCs w:val="24"/>
        </w:rPr>
        <w:t xml:space="preserve"> </w:t>
      </w:r>
      <w:r w:rsidRPr="001F2CBA">
        <w:rPr>
          <w:i/>
          <w:sz w:val="24"/>
          <w:szCs w:val="24"/>
        </w:rPr>
        <w:t>exercício em que deva entrar em vigor e nos dois</w:t>
      </w:r>
      <w:r w:rsidR="001F2CBA" w:rsidRPr="001F2CBA">
        <w:rPr>
          <w:i/>
          <w:sz w:val="24"/>
          <w:szCs w:val="24"/>
        </w:rPr>
        <w:t xml:space="preserve"> </w:t>
      </w:r>
      <w:proofErr w:type="spellStart"/>
      <w:r w:rsidRPr="001F2CBA">
        <w:rPr>
          <w:i/>
          <w:sz w:val="24"/>
          <w:szCs w:val="24"/>
        </w:rPr>
        <w:t>subseqüentes</w:t>
      </w:r>
      <w:proofErr w:type="spellEnd"/>
      <w:r w:rsidRPr="001F2CBA">
        <w:rPr>
          <w:i/>
          <w:sz w:val="24"/>
          <w:szCs w:val="24"/>
        </w:rPr>
        <w:t>;</w:t>
      </w:r>
    </w:p>
    <w:p w:rsidR="00683A68" w:rsidRPr="001F2CBA" w:rsidRDefault="00683A68" w:rsidP="001C5922">
      <w:pPr>
        <w:ind w:firstLine="2834"/>
        <w:jc w:val="both"/>
        <w:rPr>
          <w:i/>
          <w:sz w:val="24"/>
          <w:szCs w:val="24"/>
        </w:rPr>
      </w:pPr>
    </w:p>
    <w:p w:rsidR="0013664A" w:rsidRPr="001F2CBA" w:rsidRDefault="001C5922" w:rsidP="0013664A">
      <w:pPr>
        <w:ind w:firstLine="2834"/>
        <w:jc w:val="both"/>
        <w:rPr>
          <w:i/>
          <w:sz w:val="24"/>
          <w:szCs w:val="24"/>
        </w:rPr>
      </w:pPr>
      <w:r w:rsidRPr="001F2CBA">
        <w:rPr>
          <w:i/>
          <w:sz w:val="24"/>
          <w:szCs w:val="24"/>
        </w:rPr>
        <w:t xml:space="preserve">II - </w:t>
      </w:r>
      <w:proofErr w:type="gramStart"/>
      <w:r w:rsidRPr="001F2CBA">
        <w:rPr>
          <w:i/>
          <w:sz w:val="24"/>
          <w:szCs w:val="24"/>
        </w:rPr>
        <w:t>declaração</w:t>
      </w:r>
      <w:proofErr w:type="gramEnd"/>
      <w:r w:rsidRPr="001F2CBA">
        <w:rPr>
          <w:i/>
          <w:sz w:val="24"/>
          <w:szCs w:val="24"/>
        </w:rPr>
        <w:t xml:space="preserve"> do ordenador da despesa de que o aumento</w:t>
      </w:r>
      <w:r w:rsidR="000756C0">
        <w:rPr>
          <w:i/>
          <w:sz w:val="24"/>
          <w:szCs w:val="24"/>
        </w:rPr>
        <w:t xml:space="preserve"> </w:t>
      </w:r>
      <w:r w:rsidRPr="001F2CBA">
        <w:rPr>
          <w:i/>
          <w:sz w:val="24"/>
          <w:szCs w:val="24"/>
        </w:rPr>
        <w:t>tem adequação orçamentária e financeira com a lei</w:t>
      </w:r>
      <w:r w:rsidR="0013664A" w:rsidRPr="001F2CBA">
        <w:rPr>
          <w:i/>
          <w:sz w:val="24"/>
          <w:szCs w:val="24"/>
        </w:rPr>
        <w:t xml:space="preserve"> orçamentária anual e compatibilidade com o plano plurianual</w:t>
      </w:r>
      <w:r w:rsidR="001F2CBA">
        <w:rPr>
          <w:i/>
          <w:sz w:val="24"/>
          <w:szCs w:val="24"/>
        </w:rPr>
        <w:t xml:space="preserve"> </w:t>
      </w:r>
      <w:r w:rsidR="0013664A" w:rsidRPr="001F2CBA">
        <w:rPr>
          <w:i/>
          <w:sz w:val="24"/>
          <w:szCs w:val="24"/>
        </w:rPr>
        <w:t>e com a lei de diretrizes orçamentárias.</w:t>
      </w:r>
    </w:p>
    <w:p w:rsidR="001F2CBA" w:rsidRDefault="001F2CBA" w:rsidP="0013664A">
      <w:pPr>
        <w:ind w:firstLine="2834"/>
        <w:jc w:val="both"/>
        <w:rPr>
          <w:sz w:val="24"/>
          <w:szCs w:val="24"/>
        </w:rPr>
      </w:pPr>
    </w:p>
    <w:p w:rsidR="0013664A" w:rsidRPr="0013664A" w:rsidRDefault="0013664A" w:rsidP="0013664A">
      <w:pPr>
        <w:ind w:firstLine="2834"/>
        <w:jc w:val="both"/>
        <w:rPr>
          <w:sz w:val="24"/>
          <w:szCs w:val="24"/>
        </w:rPr>
      </w:pPr>
      <w:r w:rsidRPr="0013664A">
        <w:rPr>
          <w:sz w:val="24"/>
          <w:szCs w:val="24"/>
        </w:rPr>
        <w:lastRenderedPageBreak/>
        <w:t>Feita a leitura do artigo 16 da LRF</w:t>
      </w:r>
      <w:r w:rsidR="000756C0">
        <w:rPr>
          <w:sz w:val="24"/>
          <w:szCs w:val="24"/>
        </w:rPr>
        <w:t xml:space="preserve"> e analisando o projeto de lei</w:t>
      </w:r>
      <w:r w:rsidRPr="0013664A">
        <w:rPr>
          <w:sz w:val="24"/>
          <w:szCs w:val="24"/>
        </w:rPr>
        <w:t xml:space="preserve">, verifica-se </w:t>
      </w:r>
      <w:r w:rsidR="000756C0">
        <w:rPr>
          <w:sz w:val="24"/>
          <w:szCs w:val="24"/>
        </w:rPr>
        <w:t xml:space="preserve">que </w:t>
      </w:r>
      <w:r w:rsidRPr="0013664A">
        <w:rPr>
          <w:sz w:val="24"/>
          <w:szCs w:val="24"/>
        </w:rPr>
        <w:t>a</w:t>
      </w:r>
      <w:r w:rsidR="001F2CBA">
        <w:rPr>
          <w:sz w:val="24"/>
          <w:szCs w:val="24"/>
        </w:rPr>
        <w:t xml:space="preserve"> </w:t>
      </w:r>
      <w:r w:rsidR="000756C0">
        <w:rPr>
          <w:sz w:val="24"/>
          <w:szCs w:val="24"/>
        </w:rPr>
        <w:t>propositura veio</w:t>
      </w:r>
      <w:r w:rsidRPr="0013664A">
        <w:rPr>
          <w:sz w:val="24"/>
          <w:szCs w:val="24"/>
        </w:rPr>
        <w:t xml:space="preserve"> acompanhada d</w:t>
      </w:r>
      <w:r w:rsidR="000756C0">
        <w:rPr>
          <w:sz w:val="24"/>
          <w:szCs w:val="24"/>
        </w:rPr>
        <w:t>o obrigatório</w:t>
      </w:r>
      <w:r w:rsidRPr="0013664A">
        <w:rPr>
          <w:sz w:val="24"/>
          <w:szCs w:val="24"/>
        </w:rPr>
        <w:t xml:space="preserve"> estudo de impacto financeiro</w:t>
      </w:r>
      <w:r w:rsidR="001F2CBA">
        <w:rPr>
          <w:sz w:val="24"/>
          <w:szCs w:val="24"/>
        </w:rPr>
        <w:t xml:space="preserve"> </w:t>
      </w:r>
      <w:r w:rsidRPr="0013664A">
        <w:rPr>
          <w:sz w:val="24"/>
          <w:szCs w:val="24"/>
        </w:rPr>
        <w:t>orçamentário, efetuado em consonância com as leis orçamentárias, e</w:t>
      </w:r>
      <w:r w:rsidR="001F2CBA">
        <w:rPr>
          <w:sz w:val="24"/>
          <w:szCs w:val="24"/>
        </w:rPr>
        <w:t xml:space="preserve"> </w:t>
      </w:r>
      <w:r w:rsidRPr="0013664A">
        <w:rPr>
          <w:sz w:val="24"/>
          <w:szCs w:val="24"/>
        </w:rPr>
        <w:t>com as demais regras constitucionais e i</w:t>
      </w:r>
      <w:r w:rsidR="000756C0">
        <w:rPr>
          <w:sz w:val="24"/>
          <w:szCs w:val="24"/>
        </w:rPr>
        <w:t>nfraconstitucionais, declarando</w:t>
      </w:r>
      <w:r w:rsidRPr="0013664A">
        <w:rPr>
          <w:sz w:val="24"/>
          <w:szCs w:val="24"/>
        </w:rPr>
        <w:t xml:space="preserve"> que o aumento tem adequação</w:t>
      </w:r>
      <w:r w:rsidR="001F2CBA">
        <w:rPr>
          <w:sz w:val="24"/>
          <w:szCs w:val="24"/>
        </w:rPr>
        <w:t xml:space="preserve"> </w:t>
      </w:r>
      <w:r w:rsidRPr="0013664A">
        <w:rPr>
          <w:sz w:val="24"/>
          <w:szCs w:val="24"/>
        </w:rPr>
        <w:t>orçamentária e financeira com a lei orçamentária anual e compatibilidade com o plano</w:t>
      </w:r>
      <w:r w:rsidR="001F2CBA">
        <w:rPr>
          <w:sz w:val="24"/>
          <w:szCs w:val="24"/>
        </w:rPr>
        <w:t xml:space="preserve"> </w:t>
      </w:r>
      <w:r w:rsidRPr="0013664A">
        <w:rPr>
          <w:sz w:val="24"/>
          <w:szCs w:val="24"/>
        </w:rPr>
        <w:t>plurianual e com a lei de diretrizes orçamentárias.</w:t>
      </w:r>
    </w:p>
    <w:p w:rsidR="001C5922" w:rsidRDefault="001C5922" w:rsidP="006049CE">
      <w:pPr>
        <w:ind w:firstLine="2834"/>
        <w:jc w:val="both"/>
        <w:rPr>
          <w:sz w:val="24"/>
          <w:szCs w:val="24"/>
        </w:rPr>
      </w:pPr>
    </w:p>
    <w:p w:rsidR="00330A1C" w:rsidRPr="00330A1C" w:rsidRDefault="00330A1C" w:rsidP="006049CE">
      <w:pPr>
        <w:ind w:firstLine="2834"/>
        <w:jc w:val="both"/>
        <w:rPr>
          <w:sz w:val="24"/>
          <w:szCs w:val="24"/>
        </w:rPr>
      </w:pPr>
      <w:r w:rsidRPr="00330A1C">
        <w:rPr>
          <w:sz w:val="24"/>
          <w:szCs w:val="24"/>
        </w:rPr>
        <w:t>Com a apresentação do presente projeto, está o Sr. Prefeito exercendo uma das atribuições de competência do Município, dentre as quais legislar sobre assuntos de interesse local, ordenar o pleno desenvolvimento das funções sociais da cidade, garantir o</w:t>
      </w:r>
      <w:r w:rsidR="002B7D3F">
        <w:rPr>
          <w:sz w:val="24"/>
          <w:szCs w:val="24"/>
        </w:rPr>
        <w:t xml:space="preserve"> bem-estar dos seus habitantes </w:t>
      </w:r>
      <w:r w:rsidRPr="00330A1C">
        <w:rPr>
          <w:sz w:val="24"/>
          <w:szCs w:val="24"/>
        </w:rPr>
        <w:t>(art.</w:t>
      </w:r>
      <w:r w:rsidR="002B7D3F">
        <w:rPr>
          <w:sz w:val="24"/>
          <w:szCs w:val="24"/>
        </w:rPr>
        <w:t xml:space="preserve"> 5º, incisos I e XI</w:t>
      </w:r>
      <w:r w:rsidRPr="00330A1C">
        <w:rPr>
          <w:sz w:val="24"/>
          <w:szCs w:val="24"/>
        </w:rPr>
        <w:t xml:space="preserve"> da L</w:t>
      </w:r>
      <w:r w:rsidR="00871954">
        <w:rPr>
          <w:sz w:val="24"/>
          <w:szCs w:val="24"/>
        </w:rPr>
        <w:t xml:space="preserve">ei </w:t>
      </w:r>
      <w:r w:rsidRPr="00330A1C">
        <w:rPr>
          <w:sz w:val="24"/>
          <w:szCs w:val="24"/>
        </w:rPr>
        <w:t>O</w:t>
      </w:r>
      <w:r w:rsidR="00871954">
        <w:rPr>
          <w:sz w:val="24"/>
          <w:szCs w:val="24"/>
        </w:rPr>
        <w:t xml:space="preserve">rgânica do </w:t>
      </w:r>
      <w:r w:rsidRPr="00330A1C">
        <w:rPr>
          <w:sz w:val="24"/>
          <w:szCs w:val="24"/>
        </w:rPr>
        <w:t>M</w:t>
      </w:r>
      <w:r w:rsidR="00871954">
        <w:rPr>
          <w:sz w:val="24"/>
          <w:szCs w:val="24"/>
        </w:rPr>
        <w:t>unicípio</w:t>
      </w:r>
      <w:r w:rsidRPr="00330A1C">
        <w:rPr>
          <w:sz w:val="24"/>
          <w:szCs w:val="24"/>
        </w:rPr>
        <w:t>).</w:t>
      </w:r>
    </w:p>
    <w:p w:rsidR="00330A1C" w:rsidRPr="00330A1C" w:rsidRDefault="00330A1C" w:rsidP="006049CE">
      <w:pPr>
        <w:ind w:firstLine="2834"/>
        <w:jc w:val="both"/>
        <w:rPr>
          <w:sz w:val="24"/>
          <w:szCs w:val="24"/>
        </w:rPr>
      </w:pPr>
    </w:p>
    <w:p w:rsidR="00330A1C" w:rsidRDefault="00330A1C" w:rsidP="006049CE">
      <w:pPr>
        <w:ind w:firstLine="2834"/>
        <w:jc w:val="both"/>
        <w:rPr>
          <w:sz w:val="24"/>
          <w:szCs w:val="24"/>
        </w:rPr>
      </w:pPr>
      <w:r w:rsidRPr="00330A1C">
        <w:rPr>
          <w:sz w:val="24"/>
          <w:szCs w:val="24"/>
        </w:rPr>
        <w:t>Feitos esses esclarecimentos, observa-se que o projeto de lei em tela, de iniciativa executiva, contém proposição específica</w:t>
      </w:r>
      <w:r w:rsidR="00814D9B">
        <w:rPr>
          <w:sz w:val="24"/>
          <w:szCs w:val="24"/>
        </w:rPr>
        <w:t xml:space="preserve">, </w:t>
      </w:r>
      <w:r w:rsidR="00AB1D5D">
        <w:rPr>
          <w:sz w:val="24"/>
          <w:szCs w:val="24"/>
        </w:rPr>
        <w:t>disciplinando</w:t>
      </w:r>
      <w:r w:rsidR="00867D96">
        <w:rPr>
          <w:sz w:val="24"/>
          <w:szCs w:val="24"/>
        </w:rPr>
        <w:t xml:space="preserve"> a</w:t>
      </w:r>
      <w:r w:rsidR="000756C0">
        <w:rPr>
          <w:sz w:val="24"/>
          <w:szCs w:val="24"/>
        </w:rPr>
        <w:t xml:space="preserve"> ampliação</w:t>
      </w:r>
      <w:r w:rsidR="000756C0" w:rsidRPr="000756C0">
        <w:rPr>
          <w:sz w:val="24"/>
          <w:szCs w:val="24"/>
        </w:rPr>
        <w:t xml:space="preserve"> </w:t>
      </w:r>
      <w:r w:rsidR="000756C0">
        <w:rPr>
          <w:sz w:val="24"/>
          <w:szCs w:val="24"/>
        </w:rPr>
        <w:t>d</w:t>
      </w:r>
      <w:r w:rsidR="000756C0" w:rsidRPr="000756C0">
        <w:rPr>
          <w:sz w:val="24"/>
          <w:szCs w:val="24"/>
        </w:rPr>
        <w:t>o Programa de Auxílio ao Estudante – PAE, originariamente previsto aos alunos que cursam a graduação em outros municípios, também para os estudantes qu</w:t>
      </w:r>
      <w:r w:rsidR="000756C0">
        <w:rPr>
          <w:sz w:val="24"/>
          <w:szCs w:val="24"/>
        </w:rPr>
        <w:t>e fazem curso técnico integrado,</w:t>
      </w:r>
      <w:r w:rsidRPr="00330A1C">
        <w:rPr>
          <w:sz w:val="24"/>
          <w:szCs w:val="24"/>
        </w:rPr>
        <w:t xml:space="preserve"> cabendo </w:t>
      </w:r>
      <w:r w:rsidR="00AB1D5D">
        <w:rPr>
          <w:sz w:val="24"/>
          <w:szCs w:val="24"/>
        </w:rPr>
        <w:t>somente ao Prefeito os atos de gestão</w:t>
      </w:r>
      <w:r w:rsidRPr="00330A1C">
        <w:rPr>
          <w:sz w:val="24"/>
          <w:szCs w:val="24"/>
        </w:rPr>
        <w:t>, sob pena de representar ingerência nas suas prerrogativas, caso o projeto partisse do Legislativo.</w:t>
      </w:r>
    </w:p>
    <w:p w:rsidR="00330A1C" w:rsidRDefault="00330A1C" w:rsidP="006049CE">
      <w:pPr>
        <w:ind w:firstLine="2834"/>
        <w:jc w:val="both"/>
        <w:rPr>
          <w:sz w:val="24"/>
          <w:szCs w:val="24"/>
        </w:rPr>
      </w:pPr>
    </w:p>
    <w:p w:rsidR="00C40D18" w:rsidRDefault="00C40D18" w:rsidP="006049CE">
      <w:pPr>
        <w:ind w:firstLine="2834"/>
        <w:jc w:val="both"/>
        <w:rPr>
          <w:sz w:val="24"/>
          <w:szCs w:val="24"/>
        </w:rPr>
      </w:pPr>
      <w:r>
        <w:rPr>
          <w:sz w:val="24"/>
          <w:szCs w:val="24"/>
        </w:rPr>
        <w:t>No que tange à observância da Lei Orgânica de Botucatu, não se vislumbra óbice à tramitação do presente Projeto de Lei.</w:t>
      </w:r>
    </w:p>
    <w:p w:rsidR="00C40D18" w:rsidRDefault="00C40D18" w:rsidP="006049CE">
      <w:pPr>
        <w:ind w:firstLine="2834"/>
        <w:jc w:val="both"/>
        <w:rPr>
          <w:sz w:val="24"/>
          <w:szCs w:val="24"/>
        </w:rPr>
      </w:pPr>
    </w:p>
    <w:p w:rsidR="00C40D18" w:rsidRDefault="00C40D18" w:rsidP="006049CE">
      <w:pPr>
        <w:ind w:firstLine="2834"/>
        <w:jc w:val="both"/>
        <w:rPr>
          <w:sz w:val="24"/>
          <w:szCs w:val="24"/>
        </w:rPr>
      </w:pPr>
      <w:r>
        <w:rPr>
          <w:sz w:val="24"/>
          <w:szCs w:val="24"/>
        </w:rPr>
        <w:t>O mesmo se diga em relação ao cumprimento das regras prevista</w:t>
      </w:r>
      <w:r w:rsidR="00AB1D5D">
        <w:rPr>
          <w:sz w:val="24"/>
          <w:szCs w:val="24"/>
        </w:rPr>
        <w:t>s</w:t>
      </w:r>
      <w:r>
        <w:rPr>
          <w:sz w:val="24"/>
          <w:szCs w:val="24"/>
        </w:rPr>
        <w:t xml:space="preserve"> no Regimento Interno da Câmara Municipal de Botucatu.</w:t>
      </w:r>
    </w:p>
    <w:p w:rsidR="00C40D18" w:rsidRDefault="00C40D18" w:rsidP="006049CE">
      <w:pPr>
        <w:ind w:firstLine="2834"/>
        <w:jc w:val="both"/>
        <w:rPr>
          <w:sz w:val="24"/>
          <w:szCs w:val="24"/>
        </w:rPr>
      </w:pPr>
    </w:p>
    <w:p w:rsidR="00C40D18" w:rsidRDefault="00C40D18" w:rsidP="006049CE">
      <w:pPr>
        <w:spacing w:after="283"/>
        <w:ind w:firstLine="2833"/>
        <w:jc w:val="both"/>
        <w:rPr>
          <w:sz w:val="24"/>
          <w:szCs w:val="24"/>
        </w:rPr>
      </w:pPr>
      <w:r>
        <w:rPr>
          <w:sz w:val="24"/>
          <w:szCs w:val="24"/>
        </w:rPr>
        <w:t xml:space="preserve">O </w:t>
      </w:r>
      <w:r>
        <w:rPr>
          <w:i/>
          <w:sz w:val="24"/>
          <w:szCs w:val="24"/>
        </w:rPr>
        <w:t>quórum</w:t>
      </w:r>
      <w:r>
        <w:rPr>
          <w:sz w:val="24"/>
          <w:szCs w:val="24"/>
        </w:rPr>
        <w:t xml:space="preserve"> para deliberação pelo Plenário desta Casa de Leis é o de </w:t>
      </w:r>
      <w:r>
        <w:rPr>
          <w:b/>
          <w:sz w:val="24"/>
          <w:szCs w:val="24"/>
          <w:u w:val="single"/>
        </w:rPr>
        <w:t>maioria simples</w:t>
      </w:r>
      <w:r>
        <w:rPr>
          <w:sz w:val="24"/>
          <w:szCs w:val="24"/>
        </w:rPr>
        <w:t xml:space="preserve"> conforme estabelece o artigo 40, I, do Regimento Interno da Câmara Municipal de Botucatu. </w:t>
      </w:r>
    </w:p>
    <w:p w:rsidR="00C40D18" w:rsidRDefault="00C40D18" w:rsidP="006049CE">
      <w:pPr>
        <w:spacing w:after="283"/>
        <w:ind w:firstLine="2833"/>
        <w:jc w:val="both"/>
        <w:rPr>
          <w:sz w:val="24"/>
          <w:szCs w:val="24"/>
        </w:rPr>
      </w:pPr>
      <w:r>
        <w:rPr>
          <w:sz w:val="24"/>
          <w:szCs w:val="24"/>
        </w:rPr>
        <w:t xml:space="preserve">Assim, o Projeto de Lei, para ser aprovado, deverá contar com votos favoráveis de </w:t>
      </w:r>
      <w:r w:rsidRPr="006575F1">
        <w:rPr>
          <w:sz w:val="24"/>
          <w:szCs w:val="24"/>
          <w:u w:val="single"/>
        </w:rPr>
        <w:t>mais da metade dos membros</w:t>
      </w:r>
      <w:r>
        <w:rPr>
          <w:sz w:val="24"/>
          <w:szCs w:val="24"/>
        </w:rPr>
        <w:t xml:space="preserve"> da Câmara Municipal de Botucatu </w:t>
      </w:r>
      <w:r w:rsidRPr="00827C47">
        <w:rPr>
          <w:sz w:val="24"/>
          <w:szCs w:val="24"/>
          <w:u w:val="single"/>
        </w:rPr>
        <w:t>presentes à sessão</w:t>
      </w:r>
      <w:r>
        <w:rPr>
          <w:sz w:val="24"/>
          <w:szCs w:val="24"/>
        </w:rPr>
        <w:t xml:space="preserve"> em que se dará a votação (artigo 39, “a”, § 1º do RI).</w:t>
      </w:r>
    </w:p>
    <w:p w:rsidR="006049CE" w:rsidRDefault="00E07BD6" w:rsidP="006049CE">
      <w:pPr>
        <w:ind w:firstLine="2832"/>
        <w:jc w:val="both"/>
        <w:rPr>
          <w:sz w:val="24"/>
          <w:szCs w:val="24"/>
          <w:u w:val="single"/>
        </w:rPr>
      </w:pPr>
      <w:r>
        <w:rPr>
          <w:sz w:val="24"/>
          <w:szCs w:val="24"/>
        </w:rPr>
        <w:t>Cabe salientar que o projeto em apreço deve</w:t>
      </w:r>
      <w:r w:rsidRPr="00C105CE">
        <w:rPr>
          <w:sz w:val="24"/>
          <w:szCs w:val="24"/>
        </w:rPr>
        <w:t xml:space="preserve"> ser encaminhado às Comissões temáticas pertinentes, notadamente, à Comissão de </w:t>
      </w:r>
      <w:r>
        <w:rPr>
          <w:sz w:val="24"/>
          <w:szCs w:val="24"/>
        </w:rPr>
        <w:t>Constituição, Justiça e Redação,</w:t>
      </w:r>
      <w:r w:rsidR="001F2CBA">
        <w:rPr>
          <w:sz w:val="24"/>
          <w:szCs w:val="24"/>
        </w:rPr>
        <w:t xml:space="preserve"> à </w:t>
      </w:r>
      <w:r w:rsidR="001F2CBA" w:rsidRPr="001F2CBA">
        <w:rPr>
          <w:sz w:val="24"/>
          <w:szCs w:val="24"/>
          <w:u w:val="single"/>
        </w:rPr>
        <w:t>Comissão de Assistência Social</w:t>
      </w:r>
      <w:r w:rsidR="001F2CBA">
        <w:rPr>
          <w:sz w:val="24"/>
          <w:szCs w:val="24"/>
        </w:rPr>
        <w:t>,</w:t>
      </w:r>
      <w:r>
        <w:rPr>
          <w:sz w:val="24"/>
          <w:szCs w:val="24"/>
        </w:rPr>
        <w:t xml:space="preserve"> bem como à </w:t>
      </w:r>
      <w:r w:rsidR="00867D96">
        <w:rPr>
          <w:sz w:val="24"/>
          <w:szCs w:val="24"/>
          <w:u w:val="single"/>
        </w:rPr>
        <w:t>Comissão</w:t>
      </w:r>
      <w:r>
        <w:rPr>
          <w:sz w:val="24"/>
          <w:szCs w:val="24"/>
          <w:u w:val="single"/>
        </w:rPr>
        <w:t xml:space="preserve"> </w:t>
      </w:r>
      <w:r w:rsidRPr="009C5934">
        <w:rPr>
          <w:sz w:val="24"/>
          <w:szCs w:val="24"/>
          <w:u w:val="single"/>
        </w:rPr>
        <w:t xml:space="preserve">de </w:t>
      </w:r>
      <w:r w:rsidR="002A334E">
        <w:rPr>
          <w:sz w:val="24"/>
          <w:szCs w:val="24"/>
          <w:u w:val="single"/>
        </w:rPr>
        <w:t>Orçamento</w:t>
      </w:r>
      <w:r w:rsidR="00867D96">
        <w:rPr>
          <w:sz w:val="24"/>
          <w:szCs w:val="24"/>
          <w:u w:val="single"/>
        </w:rPr>
        <w:t xml:space="preserve"> e Finanças</w:t>
      </w:r>
      <w:r w:rsidR="006049CE">
        <w:rPr>
          <w:sz w:val="24"/>
          <w:szCs w:val="24"/>
          <w:u w:val="single"/>
        </w:rPr>
        <w:t>.</w:t>
      </w:r>
    </w:p>
    <w:p w:rsidR="00C02F94" w:rsidRDefault="00C02F94" w:rsidP="006049CE">
      <w:pPr>
        <w:ind w:firstLine="2832"/>
        <w:jc w:val="both"/>
        <w:rPr>
          <w:sz w:val="24"/>
          <w:szCs w:val="24"/>
          <w:u w:val="single"/>
        </w:rPr>
      </w:pPr>
    </w:p>
    <w:p w:rsidR="00C02F94" w:rsidRDefault="00C02F94" w:rsidP="00C02F94">
      <w:pPr>
        <w:ind w:firstLine="2832"/>
        <w:jc w:val="both"/>
        <w:rPr>
          <w:sz w:val="24"/>
          <w:szCs w:val="24"/>
        </w:rPr>
      </w:pPr>
      <w:r w:rsidRPr="00C02F94">
        <w:rPr>
          <w:sz w:val="24"/>
          <w:szCs w:val="24"/>
        </w:rPr>
        <w:t xml:space="preserve">Considerando o pedido de tramitação extraordinária do projeto de lei por ser de fundamental importância ao município, </w:t>
      </w:r>
      <w:r>
        <w:rPr>
          <w:sz w:val="24"/>
          <w:szCs w:val="24"/>
        </w:rPr>
        <w:t>especialmente por estarmos no in</w:t>
      </w:r>
      <w:r w:rsidRPr="00C02F94">
        <w:rPr>
          <w:sz w:val="24"/>
          <w:szCs w:val="24"/>
        </w:rPr>
        <w:t xml:space="preserve">ício do ano letivo de todas instituições </w:t>
      </w:r>
      <w:r>
        <w:rPr>
          <w:sz w:val="24"/>
          <w:szCs w:val="24"/>
        </w:rPr>
        <w:t>educacionais, necessitando por consequência de urgência na tramitação (</w:t>
      </w:r>
      <w:r w:rsidR="00AC686B">
        <w:rPr>
          <w:sz w:val="24"/>
          <w:szCs w:val="24"/>
        </w:rPr>
        <w:t xml:space="preserve">máximo de </w:t>
      </w:r>
      <w:r>
        <w:rPr>
          <w:sz w:val="24"/>
          <w:szCs w:val="24"/>
        </w:rPr>
        <w:t>4</w:t>
      </w:r>
      <w:r w:rsidRPr="00C02F94">
        <w:rPr>
          <w:sz w:val="24"/>
          <w:szCs w:val="24"/>
        </w:rPr>
        <w:t>0 dias</w:t>
      </w:r>
      <w:r w:rsidR="00AC686B">
        <w:rPr>
          <w:sz w:val="24"/>
          <w:szCs w:val="24"/>
        </w:rPr>
        <w:t xml:space="preserve"> – art. 157</w:t>
      </w:r>
      <w:r w:rsidRPr="00C02F94">
        <w:rPr>
          <w:sz w:val="24"/>
          <w:szCs w:val="24"/>
        </w:rPr>
        <w:t xml:space="preserve"> RI), </w:t>
      </w:r>
      <w:r w:rsidR="00AC686B">
        <w:rPr>
          <w:sz w:val="24"/>
          <w:szCs w:val="24"/>
        </w:rPr>
        <w:t xml:space="preserve">sugere-se o envio </w:t>
      </w:r>
      <w:r w:rsidRPr="00C02F94">
        <w:rPr>
          <w:sz w:val="24"/>
          <w:szCs w:val="24"/>
        </w:rPr>
        <w:t xml:space="preserve">conjuntamente às três Comissões envolvidas, no caso à Comissão de Constituição, Justiça e Redação (art. 76 RI), à Comissão de </w:t>
      </w:r>
      <w:r w:rsidR="00AC686B" w:rsidRPr="00AC686B">
        <w:rPr>
          <w:sz w:val="24"/>
          <w:szCs w:val="24"/>
        </w:rPr>
        <w:t>Comissão de Assistência Social, bem como à Comissão de Orçamento e Finanças</w:t>
      </w:r>
      <w:r w:rsidRPr="00C02F94">
        <w:rPr>
          <w:sz w:val="24"/>
          <w:szCs w:val="24"/>
        </w:rPr>
        <w:t>.</w:t>
      </w:r>
    </w:p>
    <w:p w:rsidR="00AC686B" w:rsidRDefault="00AC686B" w:rsidP="00C02F94">
      <w:pPr>
        <w:ind w:firstLine="2832"/>
        <w:jc w:val="both"/>
        <w:rPr>
          <w:sz w:val="24"/>
          <w:szCs w:val="24"/>
        </w:rPr>
      </w:pPr>
    </w:p>
    <w:p w:rsidR="00C02F94" w:rsidRPr="00C02F94" w:rsidRDefault="00C02F94" w:rsidP="00C02F94">
      <w:pPr>
        <w:ind w:firstLine="2832"/>
        <w:jc w:val="both"/>
        <w:rPr>
          <w:sz w:val="24"/>
          <w:szCs w:val="24"/>
        </w:rPr>
      </w:pPr>
      <w:r w:rsidRPr="00C02F94">
        <w:rPr>
          <w:sz w:val="24"/>
          <w:szCs w:val="24"/>
        </w:rPr>
        <w:t xml:space="preserve">Dessa forma, os prazos podem ser melhores utilizados e distribuídos, de modo a cada Comissão poder elaborar seu parecer, podendo inclusive serem realizadas reuniões </w:t>
      </w:r>
      <w:r w:rsidR="00AC686B">
        <w:rPr>
          <w:sz w:val="24"/>
          <w:szCs w:val="24"/>
        </w:rPr>
        <w:t>e pareceres de forma conjunta</w:t>
      </w:r>
      <w:r w:rsidRPr="00C02F94">
        <w:rPr>
          <w:sz w:val="24"/>
          <w:szCs w:val="24"/>
        </w:rPr>
        <w:t xml:space="preserve"> (art. 77 do RI).</w:t>
      </w:r>
    </w:p>
    <w:p w:rsidR="001F2CBA" w:rsidRPr="00C02F94" w:rsidRDefault="001F2CBA" w:rsidP="006049CE">
      <w:pPr>
        <w:ind w:firstLine="2832"/>
        <w:jc w:val="both"/>
      </w:pPr>
    </w:p>
    <w:p w:rsidR="00C40D18" w:rsidRDefault="00C40D18" w:rsidP="006049CE">
      <w:pPr>
        <w:spacing w:after="283"/>
        <w:ind w:firstLine="2833"/>
        <w:jc w:val="both"/>
        <w:rPr>
          <w:sz w:val="24"/>
          <w:szCs w:val="24"/>
        </w:rPr>
      </w:pPr>
      <w:r>
        <w:rPr>
          <w:sz w:val="24"/>
          <w:szCs w:val="24"/>
        </w:rPr>
        <w:lastRenderedPageBreak/>
        <w:t>Portanto, quanto à forma, o Projeto de Lei não padece de vícios regimentais, legais ou constitucionais e deve ser apreciado pelo Plenário da Câmara Municipal de Botucatu, cabendo aos nobres Vereadores desta Casa de Leis a sua análise e a deliberação quanto ao mérito.</w:t>
      </w:r>
    </w:p>
    <w:p w:rsidR="00C40D18" w:rsidRDefault="000756C0" w:rsidP="006049CE">
      <w:pPr>
        <w:spacing w:after="283"/>
        <w:ind w:firstLine="2833"/>
        <w:jc w:val="both"/>
        <w:rPr>
          <w:sz w:val="24"/>
          <w:szCs w:val="24"/>
        </w:rPr>
      </w:pPr>
      <w:r>
        <w:rPr>
          <w:sz w:val="24"/>
          <w:szCs w:val="24"/>
        </w:rPr>
        <w:t>E</w:t>
      </w:r>
      <w:r w:rsidR="00C40D18">
        <w:rPr>
          <w:sz w:val="24"/>
          <w:szCs w:val="24"/>
        </w:rPr>
        <w:t>ste o parecer, s</w:t>
      </w:r>
      <w:r w:rsidR="006575F1">
        <w:rPr>
          <w:sz w:val="24"/>
          <w:szCs w:val="24"/>
        </w:rPr>
        <w:t>alvo melhor juízo.</w:t>
      </w:r>
    </w:p>
    <w:p w:rsidR="005947C6" w:rsidRDefault="005947C6" w:rsidP="006049CE">
      <w:pPr>
        <w:spacing w:after="283"/>
        <w:ind w:firstLine="2833"/>
        <w:jc w:val="both"/>
        <w:rPr>
          <w:sz w:val="24"/>
          <w:szCs w:val="24"/>
        </w:rPr>
      </w:pPr>
    </w:p>
    <w:p w:rsidR="006575F1" w:rsidRDefault="006575F1" w:rsidP="006049CE">
      <w:pPr>
        <w:spacing w:after="283"/>
        <w:ind w:firstLine="2833"/>
        <w:jc w:val="both"/>
        <w:rPr>
          <w:sz w:val="24"/>
          <w:szCs w:val="24"/>
        </w:rPr>
      </w:pPr>
      <w:r>
        <w:rPr>
          <w:sz w:val="24"/>
          <w:szCs w:val="24"/>
        </w:rPr>
        <w:t xml:space="preserve">Botucatu, </w:t>
      </w:r>
      <w:r w:rsidR="001F2CBA">
        <w:rPr>
          <w:sz w:val="24"/>
          <w:szCs w:val="24"/>
        </w:rPr>
        <w:t>19</w:t>
      </w:r>
      <w:r w:rsidR="00E5505F">
        <w:rPr>
          <w:sz w:val="24"/>
          <w:szCs w:val="24"/>
        </w:rPr>
        <w:t xml:space="preserve"> de fevereiro de 2020</w:t>
      </w:r>
      <w:r>
        <w:rPr>
          <w:sz w:val="24"/>
          <w:szCs w:val="24"/>
        </w:rPr>
        <w:t>.</w:t>
      </w:r>
    </w:p>
    <w:p w:rsidR="005947C6" w:rsidRDefault="005947C6" w:rsidP="006049CE">
      <w:pPr>
        <w:spacing w:after="283"/>
        <w:ind w:firstLine="2833"/>
        <w:jc w:val="both"/>
        <w:rPr>
          <w:sz w:val="24"/>
          <w:szCs w:val="24"/>
        </w:rPr>
      </w:pPr>
    </w:p>
    <w:p w:rsidR="005947C6" w:rsidRDefault="005947C6" w:rsidP="006049CE">
      <w:pPr>
        <w:spacing w:after="283"/>
        <w:ind w:firstLine="2833"/>
        <w:jc w:val="both"/>
        <w:rPr>
          <w:sz w:val="24"/>
          <w:szCs w:val="24"/>
        </w:rPr>
      </w:pPr>
    </w:p>
    <w:p w:rsidR="00C40D18" w:rsidRDefault="00F60B71" w:rsidP="0071443E">
      <w:pPr>
        <w:ind w:firstLine="2835"/>
        <w:jc w:val="center"/>
        <w:rPr>
          <w:sz w:val="24"/>
          <w:szCs w:val="24"/>
        </w:rPr>
      </w:pPr>
      <w:r>
        <w:rPr>
          <w:sz w:val="24"/>
          <w:szCs w:val="24"/>
        </w:rPr>
        <w:t xml:space="preserve"> </w:t>
      </w:r>
      <w:r w:rsidR="00814D9B">
        <w:rPr>
          <w:sz w:val="24"/>
          <w:szCs w:val="24"/>
        </w:rPr>
        <w:t xml:space="preserve">                                               </w:t>
      </w:r>
      <w:r w:rsidR="006575F1">
        <w:rPr>
          <w:sz w:val="24"/>
          <w:szCs w:val="24"/>
        </w:rPr>
        <w:t xml:space="preserve">Paulo </w:t>
      </w:r>
      <w:proofErr w:type="spellStart"/>
      <w:r w:rsidR="006575F1">
        <w:rPr>
          <w:sz w:val="24"/>
          <w:szCs w:val="24"/>
        </w:rPr>
        <w:t>Antonio</w:t>
      </w:r>
      <w:proofErr w:type="spellEnd"/>
      <w:r w:rsidR="006575F1">
        <w:rPr>
          <w:sz w:val="24"/>
          <w:szCs w:val="24"/>
        </w:rPr>
        <w:t xml:space="preserve"> </w:t>
      </w:r>
      <w:proofErr w:type="spellStart"/>
      <w:r w:rsidR="006575F1">
        <w:rPr>
          <w:sz w:val="24"/>
          <w:szCs w:val="24"/>
        </w:rPr>
        <w:t>Coradi</w:t>
      </w:r>
      <w:proofErr w:type="spellEnd"/>
      <w:r w:rsidR="006575F1">
        <w:rPr>
          <w:sz w:val="24"/>
          <w:szCs w:val="24"/>
        </w:rPr>
        <w:t xml:space="preserve"> Filho</w:t>
      </w:r>
    </w:p>
    <w:p w:rsidR="006575F1" w:rsidRDefault="00814D9B" w:rsidP="0071443E">
      <w:pPr>
        <w:ind w:firstLine="2835"/>
        <w:jc w:val="center"/>
        <w:rPr>
          <w:sz w:val="24"/>
          <w:szCs w:val="24"/>
        </w:rPr>
      </w:pPr>
      <w:r>
        <w:rPr>
          <w:sz w:val="24"/>
          <w:szCs w:val="24"/>
        </w:rPr>
        <w:t xml:space="preserve">                                                    </w:t>
      </w:r>
      <w:r w:rsidR="006575F1">
        <w:rPr>
          <w:sz w:val="24"/>
          <w:szCs w:val="24"/>
        </w:rPr>
        <w:t>Procurador Legislativo</w:t>
      </w:r>
    </w:p>
    <w:p w:rsidR="002821A9" w:rsidRDefault="00814D9B" w:rsidP="0071443E">
      <w:pPr>
        <w:ind w:firstLine="2835"/>
        <w:jc w:val="center"/>
        <w:rPr>
          <w:sz w:val="24"/>
          <w:szCs w:val="24"/>
        </w:rPr>
      </w:pPr>
      <w:r>
        <w:rPr>
          <w:sz w:val="24"/>
          <w:szCs w:val="24"/>
        </w:rPr>
        <w:t xml:space="preserve">                                                  </w:t>
      </w:r>
      <w:r w:rsidR="006575F1">
        <w:rPr>
          <w:sz w:val="24"/>
          <w:szCs w:val="24"/>
        </w:rPr>
        <w:t>OAB nº 253.716</w:t>
      </w:r>
    </w:p>
    <w:p w:rsidR="001C5922" w:rsidRDefault="001C5922" w:rsidP="0071443E">
      <w:pPr>
        <w:ind w:firstLine="2835"/>
        <w:jc w:val="center"/>
        <w:rPr>
          <w:sz w:val="24"/>
          <w:szCs w:val="24"/>
        </w:rPr>
      </w:pPr>
    </w:p>
    <w:p w:rsidR="00683A68" w:rsidRDefault="00683A68" w:rsidP="0071443E">
      <w:pPr>
        <w:ind w:firstLine="2835"/>
        <w:jc w:val="center"/>
        <w:rPr>
          <w:sz w:val="24"/>
          <w:szCs w:val="24"/>
        </w:rPr>
      </w:pPr>
    </w:p>
    <w:p w:rsidR="005947C6" w:rsidRDefault="005947C6" w:rsidP="0071443E">
      <w:pPr>
        <w:ind w:firstLine="2835"/>
        <w:jc w:val="center"/>
        <w:rPr>
          <w:sz w:val="24"/>
          <w:szCs w:val="24"/>
        </w:rPr>
      </w:pPr>
      <w:bookmarkStart w:id="0" w:name="_GoBack"/>
      <w:bookmarkEnd w:id="0"/>
    </w:p>
    <w:p w:rsidR="001C5922" w:rsidRPr="003B7D9F" w:rsidRDefault="001C5922" w:rsidP="0071443E">
      <w:pPr>
        <w:ind w:firstLine="2835"/>
        <w:jc w:val="center"/>
      </w:pPr>
    </w:p>
    <w:sectPr w:rsidR="001C5922" w:rsidRPr="003B7D9F" w:rsidSect="00AC686B">
      <w:headerReference w:type="default" r:id="rId8"/>
      <w:pgSz w:w="11907" w:h="16840" w:code="9"/>
      <w:pgMar w:top="1985" w:right="851" w:bottom="1418"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4E7" w:rsidRDefault="003B7D9F">
      <w:r>
        <w:separator/>
      </w:r>
    </w:p>
  </w:endnote>
  <w:endnote w:type="continuationSeparator" w:id="0">
    <w:p w:rsidR="005254E7" w:rsidRDefault="003B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4E7" w:rsidRDefault="003B7D9F">
      <w:r>
        <w:separator/>
      </w:r>
    </w:p>
  </w:footnote>
  <w:footnote w:type="continuationSeparator" w:id="0">
    <w:p w:rsidR="005254E7" w:rsidRDefault="003B7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7B6" w:rsidRDefault="00CE1DF6">
    <w:pPr>
      <w:jc w:val="center"/>
      <w:rPr>
        <w:b/>
        <w:sz w:val="28"/>
      </w:rPr>
    </w:pPr>
  </w:p>
  <w:p w:rsidR="000457B6" w:rsidRDefault="00CE1DF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43AF5"/>
    <w:multiLevelType w:val="multilevel"/>
    <w:tmpl w:val="1F46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6563D"/>
    <w:multiLevelType w:val="multilevel"/>
    <w:tmpl w:val="4E1A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F7F0F"/>
    <w:multiLevelType w:val="multilevel"/>
    <w:tmpl w:val="8718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C13E74"/>
    <w:multiLevelType w:val="multilevel"/>
    <w:tmpl w:val="5BD2D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7429DE"/>
    <w:multiLevelType w:val="multilevel"/>
    <w:tmpl w:val="A7B4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AA658A"/>
    <w:multiLevelType w:val="multilevel"/>
    <w:tmpl w:val="4F40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5D06C8"/>
    <w:multiLevelType w:val="multilevel"/>
    <w:tmpl w:val="AD58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1515AC"/>
    <w:multiLevelType w:val="multilevel"/>
    <w:tmpl w:val="14F0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095F4F"/>
    <w:multiLevelType w:val="multilevel"/>
    <w:tmpl w:val="51EA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4"/>
  </w:num>
  <w:num w:numId="5">
    <w:abstractNumId w:val="1"/>
  </w:num>
  <w:num w:numId="6">
    <w:abstractNumId w:val="7"/>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37"/>
    <w:rsid w:val="0001309F"/>
    <w:rsid w:val="00024310"/>
    <w:rsid w:val="00064365"/>
    <w:rsid w:val="000756C0"/>
    <w:rsid w:val="000D53B4"/>
    <w:rsid w:val="001110EC"/>
    <w:rsid w:val="0013664A"/>
    <w:rsid w:val="00152015"/>
    <w:rsid w:val="0017388C"/>
    <w:rsid w:val="00186867"/>
    <w:rsid w:val="001A4B52"/>
    <w:rsid w:val="001C5922"/>
    <w:rsid w:val="001D1537"/>
    <w:rsid w:val="001F2CBA"/>
    <w:rsid w:val="0020238E"/>
    <w:rsid w:val="00206A79"/>
    <w:rsid w:val="00211A57"/>
    <w:rsid w:val="00241C67"/>
    <w:rsid w:val="002821A9"/>
    <w:rsid w:val="002A334E"/>
    <w:rsid w:val="002B1DA4"/>
    <w:rsid w:val="002B7D3F"/>
    <w:rsid w:val="002D12F5"/>
    <w:rsid w:val="003022C3"/>
    <w:rsid w:val="00330A1C"/>
    <w:rsid w:val="00366FB6"/>
    <w:rsid w:val="003B7D9F"/>
    <w:rsid w:val="003D3159"/>
    <w:rsid w:val="003D7EB7"/>
    <w:rsid w:val="003F6162"/>
    <w:rsid w:val="00412D5F"/>
    <w:rsid w:val="00420429"/>
    <w:rsid w:val="00431074"/>
    <w:rsid w:val="00441DD6"/>
    <w:rsid w:val="00442086"/>
    <w:rsid w:val="004768DB"/>
    <w:rsid w:val="00490080"/>
    <w:rsid w:val="005254E7"/>
    <w:rsid w:val="00540CE8"/>
    <w:rsid w:val="0054149D"/>
    <w:rsid w:val="00541590"/>
    <w:rsid w:val="005947C6"/>
    <w:rsid w:val="0059767E"/>
    <w:rsid w:val="005C1174"/>
    <w:rsid w:val="005E626A"/>
    <w:rsid w:val="006049CE"/>
    <w:rsid w:val="00630587"/>
    <w:rsid w:val="006575F1"/>
    <w:rsid w:val="00683A68"/>
    <w:rsid w:val="00687194"/>
    <w:rsid w:val="00697C9A"/>
    <w:rsid w:val="006B5DA6"/>
    <w:rsid w:val="006C2046"/>
    <w:rsid w:val="006C28BE"/>
    <w:rsid w:val="00703CB5"/>
    <w:rsid w:val="00707FAF"/>
    <w:rsid w:val="0071443E"/>
    <w:rsid w:val="0074053A"/>
    <w:rsid w:val="00766D2A"/>
    <w:rsid w:val="00786B5E"/>
    <w:rsid w:val="007A2407"/>
    <w:rsid w:val="007C6612"/>
    <w:rsid w:val="007D6DC4"/>
    <w:rsid w:val="008062A2"/>
    <w:rsid w:val="00814D9B"/>
    <w:rsid w:val="00817F8F"/>
    <w:rsid w:val="008240F8"/>
    <w:rsid w:val="00827C47"/>
    <w:rsid w:val="00867D96"/>
    <w:rsid w:val="00871954"/>
    <w:rsid w:val="008760FA"/>
    <w:rsid w:val="008A09DC"/>
    <w:rsid w:val="008F0C06"/>
    <w:rsid w:val="009424CD"/>
    <w:rsid w:val="00954F7E"/>
    <w:rsid w:val="00962122"/>
    <w:rsid w:val="00974134"/>
    <w:rsid w:val="009C2732"/>
    <w:rsid w:val="009E20EA"/>
    <w:rsid w:val="00A87177"/>
    <w:rsid w:val="00AA697C"/>
    <w:rsid w:val="00AB1D5D"/>
    <w:rsid w:val="00AC686B"/>
    <w:rsid w:val="00AE0200"/>
    <w:rsid w:val="00B21E9B"/>
    <w:rsid w:val="00B22233"/>
    <w:rsid w:val="00B97520"/>
    <w:rsid w:val="00BA231E"/>
    <w:rsid w:val="00BC08E2"/>
    <w:rsid w:val="00BE57FD"/>
    <w:rsid w:val="00C02F94"/>
    <w:rsid w:val="00C40AA6"/>
    <w:rsid w:val="00C40D18"/>
    <w:rsid w:val="00CE1DF6"/>
    <w:rsid w:val="00D132D2"/>
    <w:rsid w:val="00D63B6C"/>
    <w:rsid w:val="00E04FE5"/>
    <w:rsid w:val="00E06324"/>
    <w:rsid w:val="00E07BD6"/>
    <w:rsid w:val="00E4083D"/>
    <w:rsid w:val="00E46E49"/>
    <w:rsid w:val="00E5505F"/>
    <w:rsid w:val="00EB2FAE"/>
    <w:rsid w:val="00EB5E45"/>
    <w:rsid w:val="00EF5F4E"/>
    <w:rsid w:val="00F20C6B"/>
    <w:rsid w:val="00F3045F"/>
    <w:rsid w:val="00F60B71"/>
    <w:rsid w:val="00F7638B"/>
    <w:rsid w:val="00FB2D87"/>
    <w:rsid w:val="00FD1572"/>
    <w:rsid w:val="00FF4E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858A-A857-452B-8B8A-DA1BBB6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590"/>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96212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9621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har"/>
    <w:uiPriority w:val="9"/>
    <w:qFormat/>
    <w:rsid w:val="001C5922"/>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541590"/>
    <w:pPr>
      <w:tabs>
        <w:tab w:val="center" w:pos="4320"/>
        <w:tab w:val="right" w:pos="8640"/>
      </w:tabs>
    </w:pPr>
  </w:style>
  <w:style w:type="character" w:customStyle="1" w:styleId="CabealhoChar">
    <w:name w:val="Cabeçalho Char"/>
    <w:basedOn w:val="Fontepargpadro"/>
    <w:link w:val="Cabealho"/>
    <w:semiHidden/>
    <w:rsid w:val="00541590"/>
    <w:rPr>
      <w:rFonts w:ascii="Times New Roman" w:eastAsia="Times New Roman" w:hAnsi="Times New Roman" w:cs="Times New Roman"/>
      <w:sz w:val="20"/>
      <w:szCs w:val="20"/>
      <w:lang w:eastAsia="pt-BR"/>
    </w:rPr>
  </w:style>
  <w:style w:type="paragraph" w:styleId="Ttulo">
    <w:name w:val="Title"/>
    <w:basedOn w:val="Normal"/>
    <w:link w:val="TtuloChar"/>
    <w:qFormat/>
    <w:rsid w:val="00541590"/>
    <w:pPr>
      <w:jc w:val="center"/>
    </w:pPr>
    <w:rPr>
      <w:rFonts w:ascii="Bookman Old Style" w:hAnsi="Bookman Old Style"/>
      <w:b/>
      <w:bCs/>
      <w:i/>
      <w:iCs/>
      <w:sz w:val="32"/>
    </w:rPr>
  </w:style>
  <w:style w:type="character" w:customStyle="1" w:styleId="TtuloChar">
    <w:name w:val="Título Char"/>
    <w:basedOn w:val="Fontepargpadro"/>
    <w:link w:val="Ttulo"/>
    <w:rsid w:val="00541590"/>
    <w:rPr>
      <w:rFonts w:ascii="Bookman Old Style" w:eastAsia="Times New Roman" w:hAnsi="Bookman Old Style" w:cs="Times New Roman"/>
      <w:b/>
      <w:bCs/>
      <w:i/>
      <w:iCs/>
      <w:sz w:val="32"/>
      <w:szCs w:val="20"/>
      <w:lang w:eastAsia="pt-BR"/>
    </w:rPr>
  </w:style>
  <w:style w:type="paragraph" w:styleId="Corpodetexto">
    <w:name w:val="Body Text"/>
    <w:basedOn w:val="Normal"/>
    <w:link w:val="CorpodetextoChar"/>
    <w:rsid w:val="00541590"/>
    <w:pPr>
      <w:jc w:val="both"/>
    </w:pPr>
    <w:rPr>
      <w:rFonts w:ascii="Bookman Old Style" w:hAnsi="Bookman Old Style"/>
      <w:b/>
      <w:bCs/>
      <w:sz w:val="24"/>
    </w:rPr>
  </w:style>
  <w:style w:type="character" w:customStyle="1" w:styleId="CorpodetextoChar">
    <w:name w:val="Corpo de texto Char"/>
    <w:basedOn w:val="Fontepargpadro"/>
    <w:link w:val="Corpodetexto"/>
    <w:rsid w:val="00541590"/>
    <w:rPr>
      <w:rFonts w:ascii="Bookman Old Style" w:eastAsia="Times New Roman" w:hAnsi="Bookman Old Style" w:cs="Times New Roman"/>
      <w:b/>
      <w:bCs/>
      <w:sz w:val="24"/>
      <w:szCs w:val="20"/>
      <w:lang w:eastAsia="pt-BR"/>
    </w:rPr>
  </w:style>
  <w:style w:type="paragraph" w:styleId="Textodebalo">
    <w:name w:val="Balloon Text"/>
    <w:basedOn w:val="Normal"/>
    <w:link w:val="TextodebaloChar"/>
    <w:uiPriority w:val="99"/>
    <w:semiHidden/>
    <w:unhideWhenUsed/>
    <w:rsid w:val="00814D9B"/>
    <w:rPr>
      <w:rFonts w:ascii="Segoe UI" w:hAnsi="Segoe UI" w:cs="Segoe UI"/>
      <w:sz w:val="18"/>
      <w:szCs w:val="18"/>
    </w:rPr>
  </w:style>
  <w:style w:type="character" w:customStyle="1" w:styleId="TextodebaloChar">
    <w:name w:val="Texto de balão Char"/>
    <w:basedOn w:val="Fontepargpadro"/>
    <w:link w:val="Textodebalo"/>
    <w:uiPriority w:val="99"/>
    <w:semiHidden/>
    <w:rsid w:val="00814D9B"/>
    <w:rPr>
      <w:rFonts w:ascii="Segoe UI" w:eastAsia="Times New Roman" w:hAnsi="Segoe UI" w:cs="Segoe UI"/>
      <w:sz w:val="18"/>
      <w:szCs w:val="18"/>
      <w:lang w:eastAsia="pt-BR"/>
    </w:rPr>
  </w:style>
  <w:style w:type="character" w:customStyle="1" w:styleId="Ttulo3Char">
    <w:name w:val="Título 3 Char"/>
    <w:basedOn w:val="Fontepargpadro"/>
    <w:link w:val="Ttulo3"/>
    <w:uiPriority w:val="9"/>
    <w:rsid w:val="001C5922"/>
    <w:rPr>
      <w:rFonts w:ascii="Times New Roman" w:eastAsia="Times New Roman" w:hAnsi="Times New Roman" w:cs="Times New Roman"/>
      <w:b/>
      <w:bCs/>
      <w:sz w:val="27"/>
      <w:szCs w:val="27"/>
      <w:lang w:eastAsia="pt-BR"/>
    </w:rPr>
  </w:style>
  <w:style w:type="character" w:styleId="Forte">
    <w:name w:val="Strong"/>
    <w:basedOn w:val="Fontepargpadro"/>
    <w:uiPriority w:val="22"/>
    <w:qFormat/>
    <w:rsid w:val="001C5922"/>
    <w:rPr>
      <w:b/>
      <w:bCs/>
    </w:rPr>
  </w:style>
  <w:style w:type="paragraph" w:styleId="NormalWeb">
    <w:name w:val="Normal (Web)"/>
    <w:basedOn w:val="Normal"/>
    <w:uiPriority w:val="99"/>
    <w:semiHidden/>
    <w:unhideWhenUsed/>
    <w:rsid w:val="001C5922"/>
    <w:pPr>
      <w:spacing w:before="100" w:beforeAutospacing="1" w:after="100" w:afterAutospacing="1"/>
    </w:pPr>
    <w:rPr>
      <w:sz w:val="24"/>
      <w:szCs w:val="24"/>
    </w:rPr>
  </w:style>
  <w:style w:type="character" w:styleId="nfase">
    <w:name w:val="Emphasis"/>
    <w:basedOn w:val="Fontepargpadro"/>
    <w:uiPriority w:val="20"/>
    <w:qFormat/>
    <w:rsid w:val="001C5922"/>
    <w:rPr>
      <w:i/>
      <w:iCs/>
    </w:rPr>
  </w:style>
  <w:style w:type="character" w:customStyle="1" w:styleId="Ttulo1Char">
    <w:name w:val="Título 1 Char"/>
    <w:basedOn w:val="Fontepargpadro"/>
    <w:link w:val="Ttulo1"/>
    <w:uiPriority w:val="9"/>
    <w:rsid w:val="00962122"/>
    <w:rPr>
      <w:rFonts w:asciiTheme="majorHAnsi" w:eastAsiaTheme="majorEastAsia" w:hAnsiTheme="majorHAnsi" w:cstheme="majorBidi"/>
      <w:color w:val="2E74B5" w:themeColor="accent1" w:themeShade="BF"/>
      <w:sz w:val="32"/>
      <w:szCs w:val="32"/>
      <w:lang w:eastAsia="pt-BR"/>
    </w:rPr>
  </w:style>
  <w:style w:type="character" w:customStyle="1" w:styleId="Ttulo2Char">
    <w:name w:val="Título 2 Char"/>
    <w:basedOn w:val="Fontepargpadro"/>
    <w:link w:val="Ttulo2"/>
    <w:uiPriority w:val="9"/>
    <w:semiHidden/>
    <w:rsid w:val="00962122"/>
    <w:rPr>
      <w:rFonts w:asciiTheme="majorHAnsi" w:eastAsiaTheme="majorEastAsia" w:hAnsiTheme="majorHAnsi" w:cstheme="majorBidi"/>
      <w:color w:val="2E74B5" w:themeColor="accent1" w:themeShade="BF"/>
      <w:sz w:val="26"/>
      <w:szCs w:val="26"/>
      <w:lang w:eastAsia="pt-BR"/>
    </w:rPr>
  </w:style>
  <w:style w:type="character" w:styleId="Hyperlink">
    <w:name w:val="Hyperlink"/>
    <w:basedOn w:val="Fontepargpadro"/>
    <w:uiPriority w:val="99"/>
    <w:semiHidden/>
    <w:unhideWhenUsed/>
    <w:rsid w:val="00962122"/>
    <w:rPr>
      <w:color w:val="0000FF"/>
      <w:u w:val="single"/>
    </w:rPr>
  </w:style>
  <w:style w:type="character" w:customStyle="1" w:styleId="label">
    <w:name w:val="label"/>
    <w:basedOn w:val="Fontepargpadro"/>
    <w:rsid w:val="00962122"/>
  </w:style>
  <w:style w:type="paragraph" w:styleId="Pr-formataoHTML">
    <w:name w:val="HTML Preformatted"/>
    <w:basedOn w:val="Normal"/>
    <w:link w:val="Pr-formataoHTMLChar"/>
    <w:uiPriority w:val="99"/>
    <w:semiHidden/>
    <w:unhideWhenUsed/>
    <w:rsid w:val="00962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962122"/>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202361">
      <w:bodyDiv w:val="1"/>
      <w:marLeft w:val="0"/>
      <w:marRight w:val="0"/>
      <w:marTop w:val="0"/>
      <w:marBottom w:val="0"/>
      <w:divBdr>
        <w:top w:val="none" w:sz="0" w:space="0" w:color="auto"/>
        <w:left w:val="none" w:sz="0" w:space="0" w:color="auto"/>
        <w:bottom w:val="none" w:sz="0" w:space="0" w:color="auto"/>
        <w:right w:val="none" w:sz="0" w:space="0" w:color="auto"/>
      </w:divBdr>
    </w:div>
    <w:div w:id="627131499">
      <w:bodyDiv w:val="1"/>
      <w:marLeft w:val="0"/>
      <w:marRight w:val="0"/>
      <w:marTop w:val="0"/>
      <w:marBottom w:val="0"/>
      <w:divBdr>
        <w:top w:val="none" w:sz="0" w:space="0" w:color="auto"/>
        <w:left w:val="none" w:sz="0" w:space="0" w:color="auto"/>
        <w:bottom w:val="none" w:sz="0" w:space="0" w:color="auto"/>
        <w:right w:val="none" w:sz="0" w:space="0" w:color="auto"/>
      </w:divBdr>
    </w:div>
    <w:div w:id="721951696">
      <w:bodyDiv w:val="1"/>
      <w:marLeft w:val="0"/>
      <w:marRight w:val="0"/>
      <w:marTop w:val="0"/>
      <w:marBottom w:val="0"/>
      <w:divBdr>
        <w:top w:val="none" w:sz="0" w:space="0" w:color="auto"/>
        <w:left w:val="none" w:sz="0" w:space="0" w:color="auto"/>
        <w:bottom w:val="none" w:sz="0" w:space="0" w:color="auto"/>
        <w:right w:val="none" w:sz="0" w:space="0" w:color="auto"/>
      </w:divBdr>
    </w:div>
    <w:div w:id="746729118">
      <w:bodyDiv w:val="1"/>
      <w:marLeft w:val="0"/>
      <w:marRight w:val="0"/>
      <w:marTop w:val="0"/>
      <w:marBottom w:val="0"/>
      <w:divBdr>
        <w:top w:val="none" w:sz="0" w:space="0" w:color="auto"/>
        <w:left w:val="none" w:sz="0" w:space="0" w:color="auto"/>
        <w:bottom w:val="none" w:sz="0" w:space="0" w:color="auto"/>
        <w:right w:val="none" w:sz="0" w:space="0" w:color="auto"/>
      </w:divBdr>
    </w:div>
    <w:div w:id="836193524">
      <w:bodyDiv w:val="1"/>
      <w:marLeft w:val="0"/>
      <w:marRight w:val="0"/>
      <w:marTop w:val="0"/>
      <w:marBottom w:val="0"/>
      <w:divBdr>
        <w:top w:val="none" w:sz="0" w:space="0" w:color="auto"/>
        <w:left w:val="none" w:sz="0" w:space="0" w:color="auto"/>
        <w:bottom w:val="none" w:sz="0" w:space="0" w:color="auto"/>
        <w:right w:val="none" w:sz="0" w:space="0" w:color="auto"/>
      </w:divBdr>
    </w:div>
    <w:div w:id="1091581542">
      <w:bodyDiv w:val="1"/>
      <w:marLeft w:val="0"/>
      <w:marRight w:val="0"/>
      <w:marTop w:val="0"/>
      <w:marBottom w:val="0"/>
      <w:divBdr>
        <w:top w:val="none" w:sz="0" w:space="0" w:color="auto"/>
        <w:left w:val="none" w:sz="0" w:space="0" w:color="auto"/>
        <w:bottom w:val="none" w:sz="0" w:space="0" w:color="auto"/>
        <w:right w:val="none" w:sz="0" w:space="0" w:color="auto"/>
      </w:divBdr>
    </w:div>
    <w:div w:id="1238592905">
      <w:bodyDiv w:val="1"/>
      <w:marLeft w:val="0"/>
      <w:marRight w:val="0"/>
      <w:marTop w:val="0"/>
      <w:marBottom w:val="0"/>
      <w:divBdr>
        <w:top w:val="none" w:sz="0" w:space="0" w:color="auto"/>
        <w:left w:val="none" w:sz="0" w:space="0" w:color="auto"/>
        <w:bottom w:val="none" w:sz="0" w:space="0" w:color="auto"/>
        <w:right w:val="none" w:sz="0" w:space="0" w:color="auto"/>
      </w:divBdr>
    </w:div>
    <w:div w:id="1439332321">
      <w:bodyDiv w:val="1"/>
      <w:marLeft w:val="0"/>
      <w:marRight w:val="0"/>
      <w:marTop w:val="0"/>
      <w:marBottom w:val="0"/>
      <w:divBdr>
        <w:top w:val="none" w:sz="0" w:space="0" w:color="auto"/>
        <w:left w:val="none" w:sz="0" w:space="0" w:color="auto"/>
        <w:bottom w:val="none" w:sz="0" w:space="0" w:color="auto"/>
        <w:right w:val="none" w:sz="0" w:space="0" w:color="auto"/>
      </w:divBdr>
    </w:div>
    <w:div w:id="1735666650">
      <w:bodyDiv w:val="1"/>
      <w:marLeft w:val="0"/>
      <w:marRight w:val="0"/>
      <w:marTop w:val="0"/>
      <w:marBottom w:val="0"/>
      <w:divBdr>
        <w:top w:val="none" w:sz="0" w:space="0" w:color="auto"/>
        <w:left w:val="none" w:sz="0" w:space="0" w:color="auto"/>
        <w:bottom w:val="none" w:sz="0" w:space="0" w:color="auto"/>
        <w:right w:val="none" w:sz="0" w:space="0" w:color="auto"/>
      </w:divBdr>
    </w:div>
    <w:div w:id="1850948570">
      <w:bodyDiv w:val="1"/>
      <w:marLeft w:val="0"/>
      <w:marRight w:val="0"/>
      <w:marTop w:val="0"/>
      <w:marBottom w:val="0"/>
      <w:divBdr>
        <w:top w:val="none" w:sz="0" w:space="0" w:color="auto"/>
        <w:left w:val="none" w:sz="0" w:space="0" w:color="auto"/>
        <w:bottom w:val="none" w:sz="0" w:space="0" w:color="auto"/>
        <w:right w:val="none" w:sz="0" w:space="0" w:color="auto"/>
      </w:divBdr>
    </w:div>
    <w:div w:id="1977443985">
      <w:bodyDiv w:val="1"/>
      <w:marLeft w:val="0"/>
      <w:marRight w:val="0"/>
      <w:marTop w:val="0"/>
      <w:marBottom w:val="0"/>
      <w:divBdr>
        <w:top w:val="none" w:sz="0" w:space="0" w:color="auto"/>
        <w:left w:val="none" w:sz="0" w:space="0" w:color="auto"/>
        <w:bottom w:val="none" w:sz="0" w:space="0" w:color="auto"/>
        <w:right w:val="none" w:sz="0" w:space="0" w:color="auto"/>
      </w:divBdr>
    </w:div>
    <w:div w:id="2027515860">
      <w:bodyDiv w:val="1"/>
      <w:marLeft w:val="0"/>
      <w:marRight w:val="0"/>
      <w:marTop w:val="0"/>
      <w:marBottom w:val="0"/>
      <w:divBdr>
        <w:top w:val="none" w:sz="0" w:space="0" w:color="auto"/>
        <w:left w:val="none" w:sz="0" w:space="0" w:color="auto"/>
        <w:bottom w:val="none" w:sz="0" w:space="0" w:color="auto"/>
        <w:right w:val="none" w:sz="0" w:space="0" w:color="auto"/>
      </w:divBdr>
    </w:div>
    <w:div w:id="2029215146">
      <w:bodyDiv w:val="1"/>
      <w:marLeft w:val="0"/>
      <w:marRight w:val="0"/>
      <w:marTop w:val="0"/>
      <w:marBottom w:val="0"/>
      <w:divBdr>
        <w:top w:val="none" w:sz="0" w:space="0" w:color="auto"/>
        <w:left w:val="none" w:sz="0" w:space="0" w:color="auto"/>
        <w:bottom w:val="none" w:sz="0" w:space="0" w:color="auto"/>
        <w:right w:val="none" w:sz="0" w:space="0" w:color="auto"/>
      </w:divBdr>
    </w:div>
    <w:div w:id="213787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C4569-EEF7-4582-8687-F7384D9AB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8</Pages>
  <Words>2754</Words>
  <Characters>14872</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4</cp:revision>
  <cp:lastPrinted>2020-02-19T15:50:00Z</cp:lastPrinted>
  <dcterms:created xsi:type="dcterms:W3CDTF">2020-02-18T15:40:00Z</dcterms:created>
  <dcterms:modified xsi:type="dcterms:W3CDTF">2020-02-19T15:57:00Z</dcterms:modified>
</cp:coreProperties>
</file>