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18" w:rsidRPr="00BA231E" w:rsidRDefault="00C40D18" w:rsidP="006049CE">
      <w:pPr>
        <w:ind w:left="2798"/>
        <w:rPr>
          <w:b/>
          <w:sz w:val="24"/>
          <w:szCs w:val="24"/>
        </w:rPr>
      </w:pPr>
      <w:r w:rsidRPr="00BA231E">
        <w:rPr>
          <w:b/>
          <w:sz w:val="24"/>
          <w:szCs w:val="24"/>
        </w:rPr>
        <w:t>PARECER JURÍDICO</w:t>
      </w:r>
    </w:p>
    <w:p w:rsidR="00C40D18" w:rsidRDefault="00C40D18" w:rsidP="006049CE">
      <w:pPr>
        <w:ind w:left="2798"/>
        <w:rPr>
          <w:b/>
          <w:sz w:val="24"/>
          <w:szCs w:val="24"/>
          <w:u w:val="single"/>
        </w:rPr>
      </w:pPr>
    </w:p>
    <w:p w:rsidR="00C40D18" w:rsidRDefault="00C40D18" w:rsidP="006049CE">
      <w:pPr>
        <w:ind w:left="2798"/>
        <w:rPr>
          <w:sz w:val="24"/>
          <w:szCs w:val="24"/>
        </w:rPr>
      </w:pPr>
    </w:p>
    <w:p w:rsidR="00C40D18" w:rsidRPr="0017388C" w:rsidRDefault="00C40D18" w:rsidP="006049CE">
      <w:pPr>
        <w:jc w:val="both"/>
        <w:rPr>
          <w:sz w:val="24"/>
          <w:szCs w:val="24"/>
          <w:u w:val="single"/>
        </w:rPr>
      </w:pPr>
      <w:r w:rsidRPr="0017388C">
        <w:rPr>
          <w:sz w:val="24"/>
          <w:szCs w:val="24"/>
          <w:u w:val="single"/>
        </w:rPr>
        <w:t>REFERÊ</w:t>
      </w:r>
      <w:r w:rsidR="00490080" w:rsidRPr="0017388C">
        <w:rPr>
          <w:sz w:val="24"/>
          <w:szCs w:val="24"/>
          <w:u w:val="single"/>
        </w:rPr>
        <w:t>NCIA: PROJETO DE LEI NÚMERO</w:t>
      </w:r>
      <w:r w:rsidR="002111A9">
        <w:rPr>
          <w:sz w:val="24"/>
          <w:szCs w:val="24"/>
          <w:u w:val="single"/>
        </w:rPr>
        <w:t xml:space="preserve"> 0015</w:t>
      </w:r>
      <w:r w:rsidR="0001309F" w:rsidRPr="0017388C">
        <w:rPr>
          <w:sz w:val="24"/>
          <w:szCs w:val="24"/>
          <w:u w:val="single"/>
        </w:rPr>
        <w:t>,</w:t>
      </w:r>
      <w:r w:rsidRPr="0017388C">
        <w:rPr>
          <w:sz w:val="24"/>
          <w:szCs w:val="24"/>
          <w:u w:val="single"/>
        </w:rPr>
        <w:t xml:space="preserve"> DE </w:t>
      </w:r>
      <w:r w:rsidR="00B442A8">
        <w:rPr>
          <w:sz w:val="24"/>
          <w:szCs w:val="24"/>
          <w:u w:val="single"/>
        </w:rPr>
        <w:t>20</w:t>
      </w:r>
      <w:r w:rsidR="00B97520" w:rsidRPr="0017388C">
        <w:rPr>
          <w:sz w:val="24"/>
          <w:szCs w:val="24"/>
          <w:u w:val="single"/>
        </w:rPr>
        <w:t xml:space="preserve"> DE FEVEREIRO DE 2020</w:t>
      </w:r>
      <w:r w:rsidR="0001309F" w:rsidRPr="0017388C">
        <w:rPr>
          <w:sz w:val="24"/>
          <w:szCs w:val="24"/>
          <w:u w:val="single"/>
        </w:rPr>
        <w:t>,</w:t>
      </w:r>
      <w:r w:rsidRPr="0017388C">
        <w:rPr>
          <w:sz w:val="24"/>
          <w:szCs w:val="24"/>
          <w:u w:val="single"/>
        </w:rPr>
        <w:t xml:space="preserve"> DE AUTORIA DO PREFEITO MUNICIPAL</w:t>
      </w:r>
      <w:r w:rsidR="0001309F" w:rsidRPr="0017388C">
        <w:rPr>
          <w:sz w:val="24"/>
          <w:szCs w:val="24"/>
          <w:u w:val="single"/>
        </w:rPr>
        <w:t>,</w:t>
      </w:r>
      <w:r w:rsidRPr="0017388C">
        <w:rPr>
          <w:sz w:val="24"/>
          <w:szCs w:val="24"/>
          <w:u w:val="single"/>
        </w:rPr>
        <w:t xml:space="preserve"> </w:t>
      </w:r>
      <w:r w:rsidR="009424CD" w:rsidRPr="0017388C">
        <w:rPr>
          <w:sz w:val="24"/>
          <w:szCs w:val="24"/>
          <w:u w:val="single"/>
        </w:rPr>
        <w:t xml:space="preserve">QUE </w:t>
      </w:r>
      <w:r w:rsidR="002111A9" w:rsidRPr="002111A9">
        <w:rPr>
          <w:sz w:val="24"/>
          <w:szCs w:val="24"/>
          <w:u w:val="single"/>
        </w:rPr>
        <w:t>ALTERA DISPOSITIVOS DA LEI Nº 2.925/1989, QUE DISPÕE SOBRE CRIAÇÃO DE FUNDO SOCIAL DE SOLIDARIEDADE</w:t>
      </w:r>
      <w:r w:rsidR="00B97520" w:rsidRPr="0017388C">
        <w:rPr>
          <w:sz w:val="24"/>
          <w:szCs w:val="24"/>
          <w:u w:val="single"/>
        </w:rPr>
        <w:t>”.</w:t>
      </w:r>
    </w:p>
    <w:p w:rsidR="006575F1" w:rsidRPr="00BA231E" w:rsidRDefault="006575F1" w:rsidP="006049CE">
      <w:pPr>
        <w:jc w:val="both"/>
        <w:rPr>
          <w:sz w:val="24"/>
          <w:szCs w:val="24"/>
          <w:u w:val="single"/>
        </w:rPr>
      </w:pPr>
    </w:p>
    <w:p w:rsidR="00A87177" w:rsidRDefault="00A87177" w:rsidP="006049CE">
      <w:pPr>
        <w:jc w:val="both"/>
        <w:rPr>
          <w:sz w:val="24"/>
          <w:szCs w:val="24"/>
        </w:rPr>
      </w:pPr>
    </w:p>
    <w:p w:rsidR="00381ED4" w:rsidRDefault="00381ED4" w:rsidP="006049CE">
      <w:pPr>
        <w:jc w:val="both"/>
        <w:rPr>
          <w:sz w:val="24"/>
          <w:szCs w:val="24"/>
        </w:rPr>
      </w:pPr>
    </w:p>
    <w:p w:rsidR="00C40D18" w:rsidRPr="00B97520" w:rsidRDefault="00C40D18" w:rsidP="00366FB6">
      <w:pPr>
        <w:ind w:firstLine="2834"/>
        <w:jc w:val="both"/>
        <w:rPr>
          <w:sz w:val="24"/>
          <w:szCs w:val="24"/>
        </w:rPr>
      </w:pPr>
      <w:r>
        <w:rPr>
          <w:sz w:val="24"/>
          <w:szCs w:val="24"/>
        </w:rPr>
        <w:t>Trata-se de Projeto de Lei</w:t>
      </w:r>
      <w:r w:rsidR="00B97520">
        <w:rPr>
          <w:sz w:val="24"/>
          <w:szCs w:val="24"/>
        </w:rPr>
        <w:t>,</w:t>
      </w:r>
      <w:r>
        <w:rPr>
          <w:sz w:val="24"/>
          <w:szCs w:val="24"/>
        </w:rPr>
        <w:t xml:space="preserve"> de autoria do Prefeito Municipal</w:t>
      </w:r>
      <w:r w:rsidR="00B97520">
        <w:rPr>
          <w:sz w:val="24"/>
          <w:szCs w:val="24"/>
        </w:rPr>
        <w:t>,</w:t>
      </w:r>
      <w:r>
        <w:rPr>
          <w:sz w:val="24"/>
          <w:szCs w:val="24"/>
        </w:rPr>
        <w:t xml:space="preserve"> que</w:t>
      </w:r>
      <w:r w:rsidR="00B97520">
        <w:rPr>
          <w:sz w:val="24"/>
          <w:szCs w:val="24"/>
        </w:rPr>
        <w:t xml:space="preserve"> visa a</w:t>
      </w:r>
      <w:r w:rsidR="00B97520" w:rsidRPr="00B97520">
        <w:rPr>
          <w:sz w:val="24"/>
          <w:szCs w:val="24"/>
        </w:rPr>
        <w:t>ltera</w:t>
      </w:r>
      <w:r w:rsidR="00B97520">
        <w:rPr>
          <w:sz w:val="24"/>
          <w:szCs w:val="24"/>
        </w:rPr>
        <w:t xml:space="preserve">r </w:t>
      </w:r>
      <w:r w:rsidR="007364A2" w:rsidRPr="007364A2">
        <w:rPr>
          <w:sz w:val="24"/>
          <w:szCs w:val="24"/>
        </w:rPr>
        <w:t>dispositivos da Lei nº 2.925/1989, que dispõe sobre criação de Fundo Social de Solidariedade</w:t>
      </w:r>
      <w:r w:rsidR="00366FB6" w:rsidRPr="00B97520">
        <w:rPr>
          <w:sz w:val="24"/>
          <w:szCs w:val="24"/>
        </w:rPr>
        <w:t xml:space="preserve">. </w:t>
      </w:r>
      <w:r w:rsidRPr="00B97520">
        <w:rPr>
          <w:sz w:val="24"/>
          <w:szCs w:val="24"/>
        </w:rPr>
        <w:t xml:space="preserve"> </w:t>
      </w:r>
    </w:p>
    <w:p w:rsidR="00954F7E" w:rsidRDefault="00954F7E" w:rsidP="006049CE">
      <w:pPr>
        <w:ind w:firstLine="2834"/>
        <w:jc w:val="both"/>
        <w:rPr>
          <w:sz w:val="24"/>
          <w:szCs w:val="24"/>
        </w:rPr>
      </w:pPr>
    </w:p>
    <w:p w:rsidR="0081503C" w:rsidRDefault="00FF2B46" w:rsidP="00FF2B46">
      <w:pPr>
        <w:ind w:firstLine="2834"/>
        <w:jc w:val="both"/>
        <w:rPr>
          <w:sz w:val="24"/>
          <w:szCs w:val="24"/>
        </w:rPr>
      </w:pPr>
      <w:r>
        <w:rPr>
          <w:sz w:val="24"/>
          <w:szCs w:val="24"/>
        </w:rPr>
        <w:t xml:space="preserve">A iniciativa pretende dar maior transparência para </w:t>
      </w:r>
      <w:r w:rsidRPr="00FF2B46">
        <w:rPr>
          <w:sz w:val="24"/>
          <w:szCs w:val="24"/>
        </w:rPr>
        <w:t>as aplicações dos recursos de</w:t>
      </w:r>
      <w:r>
        <w:rPr>
          <w:sz w:val="24"/>
          <w:szCs w:val="24"/>
        </w:rPr>
        <w:t xml:space="preserve"> referido</w:t>
      </w:r>
      <w:r w:rsidRPr="00FF2B46">
        <w:rPr>
          <w:sz w:val="24"/>
          <w:szCs w:val="24"/>
        </w:rPr>
        <w:t xml:space="preserve"> Fundo</w:t>
      </w:r>
      <w:r>
        <w:rPr>
          <w:sz w:val="24"/>
          <w:szCs w:val="24"/>
        </w:rPr>
        <w:t xml:space="preserve"> Municipal</w:t>
      </w:r>
      <w:r w:rsidRPr="00FF2B46">
        <w:rPr>
          <w:sz w:val="24"/>
          <w:szCs w:val="24"/>
        </w:rPr>
        <w:t>, sem prejuízo dos procedimentos formais já existentes</w:t>
      </w:r>
      <w:r>
        <w:rPr>
          <w:sz w:val="24"/>
          <w:szCs w:val="24"/>
        </w:rPr>
        <w:t>,</w:t>
      </w:r>
      <w:r w:rsidRPr="00FF2B46">
        <w:rPr>
          <w:sz w:val="24"/>
          <w:szCs w:val="24"/>
        </w:rPr>
        <w:t xml:space="preserve"> para aprovações</w:t>
      </w:r>
      <w:r>
        <w:rPr>
          <w:sz w:val="24"/>
          <w:szCs w:val="24"/>
        </w:rPr>
        <w:t xml:space="preserve"> de</w:t>
      </w:r>
      <w:r w:rsidRPr="00FF2B46">
        <w:rPr>
          <w:sz w:val="24"/>
          <w:szCs w:val="24"/>
        </w:rPr>
        <w:t xml:space="preserve"> demandas ligadas a danos e prejuízos oriundos de catástrofes</w:t>
      </w:r>
      <w:r>
        <w:rPr>
          <w:sz w:val="24"/>
          <w:szCs w:val="24"/>
        </w:rPr>
        <w:t xml:space="preserve">, como a que ocorreu com as fortes chuvas do dia 10 </w:t>
      </w:r>
      <w:r w:rsidR="0081503C">
        <w:rPr>
          <w:sz w:val="24"/>
          <w:szCs w:val="24"/>
        </w:rPr>
        <w:t>d</w:t>
      </w:r>
      <w:r>
        <w:rPr>
          <w:sz w:val="24"/>
          <w:szCs w:val="24"/>
        </w:rPr>
        <w:t>e fevereiro</w:t>
      </w:r>
      <w:r w:rsidR="0081503C">
        <w:rPr>
          <w:sz w:val="24"/>
          <w:szCs w:val="24"/>
        </w:rPr>
        <w:t xml:space="preserve">, com vistas a poderem </w:t>
      </w:r>
      <w:r w:rsidRPr="00FF2B46">
        <w:rPr>
          <w:sz w:val="24"/>
          <w:szCs w:val="24"/>
        </w:rPr>
        <w:t>ser suportadas pelo Fundo</w:t>
      </w:r>
      <w:r w:rsidR="0081503C">
        <w:rPr>
          <w:sz w:val="24"/>
          <w:szCs w:val="24"/>
        </w:rPr>
        <w:t>.</w:t>
      </w:r>
    </w:p>
    <w:p w:rsidR="0081503C" w:rsidRDefault="0081503C" w:rsidP="00FF2B46">
      <w:pPr>
        <w:ind w:firstLine="2834"/>
        <w:jc w:val="both"/>
        <w:rPr>
          <w:sz w:val="24"/>
          <w:szCs w:val="24"/>
        </w:rPr>
      </w:pPr>
    </w:p>
    <w:p w:rsidR="00FF2B46" w:rsidRPr="00FF2B46" w:rsidRDefault="0081503C" w:rsidP="00FF2B46">
      <w:pPr>
        <w:ind w:firstLine="2834"/>
        <w:jc w:val="both"/>
        <w:rPr>
          <w:sz w:val="24"/>
          <w:szCs w:val="24"/>
        </w:rPr>
      </w:pPr>
      <w:r>
        <w:rPr>
          <w:sz w:val="24"/>
          <w:szCs w:val="24"/>
        </w:rPr>
        <w:t xml:space="preserve">Ademais, existem </w:t>
      </w:r>
      <w:r w:rsidR="00FF2B46" w:rsidRPr="00FF2B46">
        <w:rPr>
          <w:sz w:val="24"/>
          <w:szCs w:val="24"/>
        </w:rPr>
        <w:t>pessoas físicas e jurídicas</w:t>
      </w:r>
      <w:r>
        <w:rPr>
          <w:sz w:val="24"/>
          <w:szCs w:val="24"/>
        </w:rPr>
        <w:t xml:space="preserve"> com interesse de </w:t>
      </w:r>
      <w:r w:rsidR="00FF2B46" w:rsidRPr="00FF2B46">
        <w:rPr>
          <w:sz w:val="24"/>
          <w:szCs w:val="24"/>
        </w:rPr>
        <w:t>contribuir financeiramente com as reconstruções públicas e privadas</w:t>
      </w:r>
      <w:r>
        <w:rPr>
          <w:sz w:val="24"/>
          <w:szCs w:val="24"/>
        </w:rPr>
        <w:t xml:space="preserve">, e para que isso se efetive se objetiva </w:t>
      </w:r>
      <w:r w:rsidR="00FF2B46" w:rsidRPr="00FF2B46">
        <w:rPr>
          <w:sz w:val="24"/>
          <w:szCs w:val="24"/>
        </w:rPr>
        <w:t>acresc</w:t>
      </w:r>
      <w:r>
        <w:rPr>
          <w:sz w:val="24"/>
          <w:szCs w:val="24"/>
        </w:rPr>
        <w:t>er</w:t>
      </w:r>
      <w:r w:rsidR="00FF2B46" w:rsidRPr="00FF2B46">
        <w:rPr>
          <w:sz w:val="24"/>
          <w:szCs w:val="24"/>
        </w:rPr>
        <w:t xml:space="preserve"> </w:t>
      </w:r>
      <w:r>
        <w:rPr>
          <w:sz w:val="24"/>
          <w:szCs w:val="24"/>
        </w:rPr>
        <w:t>um</w:t>
      </w:r>
      <w:r w:rsidR="00FF2B46" w:rsidRPr="00FF2B46">
        <w:rPr>
          <w:sz w:val="24"/>
          <w:szCs w:val="24"/>
        </w:rPr>
        <w:t xml:space="preserve"> parágrafo único </w:t>
      </w:r>
      <w:r>
        <w:rPr>
          <w:sz w:val="24"/>
          <w:szCs w:val="24"/>
        </w:rPr>
        <w:t xml:space="preserve">no artigo </w:t>
      </w:r>
      <w:r w:rsidR="00FF2B46" w:rsidRPr="00FF2B46">
        <w:rPr>
          <w:sz w:val="24"/>
          <w:szCs w:val="24"/>
        </w:rPr>
        <w:t>1</w:t>
      </w:r>
      <w:r w:rsidR="00FF2B46" w:rsidRPr="00FF2B46">
        <w:rPr>
          <w:b/>
          <w:bCs/>
          <w:sz w:val="24"/>
          <w:szCs w:val="24"/>
        </w:rPr>
        <w:t xml:space="preserve">º </w:t>
      </w:r>
      <w:r w:rsidR="00FF2B46" w:rsidRPr="00FF2B46">
        <w:rPr>
          <w:sz w:val="24"/>
          <w:szCs w:val="24"/>
        </w:rPr>
        <w:t>e</w:t>
      </w:r>
      <w:r>
        <w:rPr>
          <w:sz w:val="24"/>
          <w:szCs w:val="24"/>
        </w:rPr>
        <w:t xml:space="preserve"> criar o artigo </w:t>
      </w:r>
      <w:r w:rsidR="00FF2B46" w:rsidRPr="00FF2B46">
        <w:rPr>
          <w:sz w:val="24"/>
          <w:szCs w:val="24"/>
        </w:rPr>
        <w:t>8º-</w:t>
      </w:r>
      <w:r>
        <w:rPr>
          <w:sz w:val="24"/>
          <w:szCs w:val="24"/>
        </w:rPr>
        <w:t xml:space="preserve"> </w:t>
      </w:r>
      <w:r w:rsidR="00FF2B46" w:rsidRPr="00FF2B46">
        <w:rPr>
          <w:sz w:val="24"/>
          <w:szCs w:val="24"/>
        </w:rPr>
        <w:t>A, com a</w:t>
      </w:r>
      <w:r>
        <w:rPr>
          <w:sz w:val="24"/>
          <w:szCs w:val="24"/>
        </w:rPr>
        <w:t>s</w:t>
      </w:r>
      <w:r w:rsidR="00FF2B46" w:rsidRPr="00FF2B46">
        <w:rPr>
          <w:sz w:val="24"/>
          <w:szCs w:val="24"/>
        </w:rPr>
        <w:t xml:space="preserve"> seguinte</w:t>
      </w:r>
      <w:r>
        <w:rPr>
          <w:sz w:val="24"/>
          <w:szCs w:val="24"/>
        </w:rPr>
        <w:t>s redações</w:t>
      </w:r>
      <w:r w:rsidR="00FF2B46" w:rsidRPr="00FF2B46">
        <w:rPr>
          <w:sz w:val="24"/>
          <w:szCs w:val="24"/>
        </w:rPr>
        <w:t>:</w:t>
      </w:r>
    </w:p>
    <w:p w:rsidR="00FF2B46" w:rsidRPr="00FF2B46" w:rsidRDefault="00FF2B46" w:rsidP="00FF2B46">
      <w:pPr>
        <w:ind w:firstLine="2834"/>
        <w:jc w:val="both"/>
        <w:rPr>
          <w:sz w:val="24"/>
          <w:szCs w:val="24"/>
        </w:rPr>
      </w:pPr>
    </w:p>
    <w:p w:rsidR="00FF2B46" w:rsidRPr="0081503C" w:rsidRDefault="00FF2B46" w:rsidP="00FF2B46">
      <w:pPr>
        <w:ind w:firstLine="2834"/>
        <w:jc w:val="both"/>
        <w:rPr>
          <w:i/>
          <w:sz w:val="24"/>
          <w:szCs w:val="24"/>
        </w:rPr>
      </w:pPr>
      <w:r w:rsidRPr="00FF2B46">
        <w:rPr>
          <w:sz w:val="24"/>
          <w:szCs w:val="24"/>
        </w:rPr>
        <w:t xml:space="preserve"> </w:t>
      </w:r>
      <w:r w:rsidRPr="0081503C">
        <w:rPr>
          <w:i/>
          <w:iCs/>
          <w:sz w:val="24"/>
          <w:szCs w:val="24"/>
        </w:rPr>
        <w:t xml:space="preserve">"Art. </w:t>
      </w:r>
      <w:r w:rsidRPr="0081503C">
        <w:rPr>
          <w:i/>
          <w:sz w:val="24"/>
          <w:szCs w:val="24"/>
        </w:rPr>
        <w:t>1 ° ...</w:t>
      </w:r>
    </w:p>
    <w:p w:rsidR="00FF2B46" w:rsidRPr="0081503C" w:rsidRDefault="00FF2B46" w:rsidP="00FF2B46">
      <w:pPr>
        <w:ind w:firstLine="2834"/>
        <w:jc w:val="both"/>
        <w:rPr>
          <w:i/>
          <w:sz w:val="24"/>
          <w:szCs w:val="24"/>
        </w:rPr>
      </w:pPr>
      <w:r w:rsidRPr="0081503C">
        <w:rPr>
          <w:i/>
          <w:sz w:val="24"/>
          <w:szCs w:val="24"/>
        </w:rPr>
        <w:t xml:space="preserve">Parágrafo Único. É parte integrante do objetivo do Fundo Social de Solidariedade do Município, </w:t>
      </w:r>
      <w:r w:rsidR="0081503C" w:rsidRPr="0081503C">
        <w:rPr>
          <w:i/>
          <w:sz w:val="24"/>
          <w:szCs w:val="24"/>
        </w:rPr>
        <w:t xml:space="preserve">o </w:t>
      </w:r>
      <w:r w:rsidR="0081503C" w:rsidRPr="0081503C">
        <w:rPr>
          <w:i/>
          <w:sz w:val="24"/>
          <w:szCs w:val="24"/>
          <w:u w:val="single"/>
        </w:rPr>
        <w:t>at</w:t>
      </w:r>
      <w:r w:rsidRPr="0081503C">
        <w:rPr>
          <w:i/>
          <w:sz w:val="24"/>
          <w:szCs w:val="24"/>
          <w:u w:val="single"/>
        </w:rPr>
        <w:t>endimento às demandas diretamente ligadas a danos e prejuízos oriundos de catástrofes relacionadas a fenômenos naturais</w:t>
      </w:r>
      <w:r w:rsidRPr="0081503C">
        <w:rPr>
          <w:i/>
          <w:sz w:val="24"/>
          <w:szCs w:val="24"/>
        </w:rPr>
        <w:t>.</w:t>
      </w:r>
    </w:p>
    <w:p w:rsidR="00FF2B46" w:rsidRPr="0081503C" w:rsidRDefault="00FF2B46" w:rsidP="00FF2B46">
      <w:pPr>
        <w:ind w:firstLine="2834"/>
        <w:jc w:val="both"/>
        <w:rPr>
          <w:i/>
          <w:sz w:val="24"/>
          <w:szCs w:val="24"/>
        </w:rPr>
      </w:pPr>
      <w:r w:rsidRPr="0081503C">
        <w:rPr>
          <w:i/>
          <w:sz w:val="24"/>
          <w:szCs w:val="24"/>
        </w:rPr>
        <w:t>(...)</w:t>
      </w:r>
    </w:p>
    <w:p w:rsidR="00FF2B46" w:rsidRPr="0081503C" w:rsidRDefault="00FF2B46" w:rsidP="00FF2B46">
      <w:pPr>
        <w:ind w:firstLine="2834"/>
        <w:jc w:val="both"/>
        <w:rPr>
          <w:i/>
          <w:sz w:val="24"/>
          <w:szCs w:val="24"/>
        </w:rPr>
      </w:pPr>
    </w:p>
    <w:p w:rsidR="00FF2B46" w:rsidRPr="0081503C" w:rsidRDefault="00FF2B46" w:rsidP="00FF2B46">
      <w:pPr>
        <w:ind w:firstLine="2834"/>
        <w:jc w:val="both"/>
        <w:rPr>
          <w:i/>
          <w:sz w:val="24"/>
          <w:szCs w:val="24"/>
        </w:rPr>
      </w:pPr>
      <w:r w:rsidRPr="0081503C">
        <w:rPr>
          <w:i/>
          <w:sz w:val="24"/>
          <w:szCs w:val="24"/>
        </w:rPr>
        <w:t xml:space="preserve">Art. 8°-A </w:t>
      </w:r>
      <w:r w:rsidRPr="0081503C">
        <w:rPr>
          <w:i/>
          <w:sz w:val="24"/>
          <w:szCs w:val="24"/>
          <w:u w:val="single"/>
        </w:rPr>
        <w:t>Constitui despesa do Fundo Social de Solidariedade todo e qualquer dispêndio destinado ao atendimento das necessidades ligadas a problemas sociais locais, bem como ao atendimento das demandas diretamente ligadas a danos e prejuízos oriundos de catástrofes relacionadas a fenômenos naturais, dando suporte financeiro para a realização de obras de reparação ou de obras novas de construção civil quando forem os casos</w:t>
      </w:r>
      <w:r w:rsidRPr="0081503C">
        <w:rPr>
          <w:i/>
          <w:sz w:val="24"/>
          <w:szCs w:val="24"/>
        </w:rPr>
        <w:t xml:space="preserve"> e, ainda, qualquer outro gasto que guarde relação com o objetivo do Fundo.</w:t>
      </w:r>
    </w:p>
    <w:p w:rsidR="0081503C" w:rsidRPr="00FF2B46" w:rsidRDefault="0081503C" w:rsidP="00FF2B46">
      <w:pPr>
        <w:ind w:firstLine="2834"/>
        <w:jc w:val="both"/>
        <w:rPr>
          <w:i/>
          <w:sz w:val="24"/>
          <w:szCs w:val="24"/>
        </w:rPr>
      </w:pPr>
    </w:p>
    <w:p w:rsidR="0081503C" w:rsidRDefault="00B97520" w:rsidP="00B97520">
      <w:pPr>
        <w:ind w:firstLine="2834"/>
        <w:jc w:val="both"/>
        <w:rPr>
          <w:sz w:val="24"/>
          <w:szCs w:val="24"/>
        </w:rPr>
      </w:pPr>
      <w:r>
        <w:rPr>
          <w:sz w:val="24"/>
          <w:szCs w:val="24"/>
        </w:rPr>
        <w:t>Co</w:t>
      </w:r>
      <w:r w:rsidR="0081503C">
        <w:rPr>
          <w:sz w:val="24"/>
          <w:szCs w:val="24"/>
        </w:rPr>
        <w:t>nforme se afere das novas disposições a serem acrescidas na Lei do Fundo de Solidariedade</w:t>
      </w:r>
      <w:r w:rsidR="00BF6590">
        <w:rPr>
          <w:sz w:val="24"/>
          <w:szCs w:val="24"/>
        </w:rPr>
        <w:t>, a iniciativa tem um viés muito mais de precaução, de modo a</w:t>
      </w:r>
      <w:r w:rsidR="00C23066">
        <w:rPr>
          <w:sz w:val="24"/>
          <w:szCs w:val="24"/>
        </w:rPr>
        <w:t xml:space="preserve"> deixar expressamente clara</w:t>
      </w:r>
      <w:r w:rsidR="00BF6590">
        <w:rPr>
          <w:sz w:val="24"/>
          <w:szCs w:val="24"/>
        </w:rPr>
        <w:t xml:space="preserve"> a possibilidade de usar os recursos do Fundo de Solidariedade para </w:t>
      </w:r>
      <w:r w:rsidR="00BF6590" w:rsidRPr="00BF6590">
        <w:rPr>
          <w:sz w:val="24"/>
          <w:szCs w:val="24"/>
        </w:rPr>
        <w:t xml:space="preserve">o atendimento </w:t>
      </w:r>
      <w:r w:rsidR="00BF6590">
        <w:rPr>
          <w:sz w:val="24"/>
          <w:szCs w:val="24"/>
        </w:rPr>
        <w:t xml:space="preserve">de </w:t>
      </w:r>
      <w:r w:rsidR="00BF6590" w:rsidRPr="00BF6590">
        <w:rPr>
          <w:sz w:val="24"/>
          <w:szCs w:val="24"/>
        </w:rPr>
        <w:t xml:space="preserve">danos e prejuízos </w:t>
      </w:r>
      <w:r w:rsidR="00BF6590">
        <w:rPr>
          <w:sz w:val="24"/>
          <w:szCs w:val="24"/>
        </w:rPr>
        <w:t xml:space="preserve">advindos </w:t>
      </w:r>
      <w:r w:rsidR="00BF6590" w:rsidRPr="00BF6590">
        <w:rPr>
          <w:sz w:val="24"/>
          <w:szCs w:val="24"/>
        </w:rPr>
        <w:t>de catástrofes relacionadas a fenômenos naturais,</w:t>
      </w:r>
      <w:r w:rsidR="00BF6590">
        <w:rPr>
          <w:sz w:val="24"/>
          <w:szCs w:val="24"/>
        </w:rPr>
        <w:t xml:space="preserve"> o que </w:t>
      </w:r>
      <w:r w:rsidR="00C23066">
        <w:rPr>
          <w:sz w:val="24"/>
          <w:szCs w:val="24"/>
        </w:rPr>
        <w:t>já poderia ser realizado na mera opinião dessa Procuradoria, pois já há uma autorização implícita, além de ser notório o objetivo de um fundo municipal de solidariedade, consoante se pode aferir dos seguintes artigos:</w:t>
      </w:r>
    </w:p>
    <w:p w:rsidR="00BF6590" w:rsidRDefault="00BF6590" w:rsidP="00B97520">
      <w:pPr>
        <w:ind w:firstLine="2834"/>
        <w:jc w:val="both"/>
        <w:rPr>
          <w:sz w:val="24"/>
          <w:szCs w:val="24"/>
        </w:rPr>
      </w:pPr>
    </w:p>
    <w:p w:rsidR="00BF6590" w:rsidRPr="00BF6590" w:rsidRDefault="00BF6590" w:rsidP="00BF6590">
      <w:pPr>
        <w:jc w:val="both"/>
        <w:rPr>
          <w:i/>
          <w:sz w:val="24"/>
          <w:szCs w:val="24"/>
        </w:rPr>
      </w:pPr>
      <w:r w:rsidRPr="00BF6590">
        <w:rPr>
          <w:i/>
          <w:sz w:val="24"/>
          <w:szCs w:val="24"/>
        </w:rPr>
        <w:lastRenderedPageBreak/>
        <w:t xml:space="preserve">Art. 1º Fica criado junto ao Gabinete do Prefeito o Fundo Social de Solidariedade do Município, com o </w:t>
      </w:r>
      <w:r w:rsidRPr="00C23066">
        <w:rPr>
          <w:i/>
          <w:sz w:val="24"/>
          <w:szCs w:val="24"/>
          <w:u w:val="single"/>
        </w:rPr>
        <w:t>objetivo de mobilização da comunidade para atender as necessidades e problemas sociais locais.</w:t>
      </w:r>
    </w:p>
    <w:p w:rsidR="00BF6590" w:rsidRPr="00BF6590" w:rsidRDefault="00C23066" w:rsidP="00BF6590">
      <w:pPr>
        <w:jc w:val="both"/>
        <w:rPr>
          <w:i/>
          <w:sz w:val="24"/>
          <w:szCs w:val="24"/>
        </w:rPr>
      </w:pPr>
      <w:r>
        <w:rPr>
          <w:i/>
          <w:sz w:val="24"/>
          <w:szCs w:val="24"/>
        </w:rPr>
        <w:t>...</w:t>
      </w:r>
    </w:p>
    <w:p w:rsidR="00BF6590" w:rsidRPr="00BF6590" w:rsidRDefault="00BF6590" w:rsidP="00BF6590">
      <w:pPr>
        <w:jc w:val="both"/>
        <w:rPr>
          <w:i/>
          <w:sz w:val="24"/>
          <w:szCs w:val="24"/>
        </w:rPr>
      </w:pPr>
      <w:r w:rsidRPr="00BF6590">
        <w:rPr>
          <w:i/>
          <w:sz w:val="24"/>
          <w:szCs w:val="24"/>
        </w:rPr>
        <w:t>Art. 3º São atribuições do Conselho Deliberativo:</w:t>
      </w:r>
    </w:p>
    <w:p w:rsidR="00BF6590" w:rsidRPr="00BF6590" w:rsidRDefault="00BF6590" w:rsidP="00BF6590">
      <w:pPr>
        <w:jc w:val="both"/>
        <w:rPr>
          <w:i/>
          <w:sz w:val="24"/>
          <w:szCs w:val="24"/>
        </w:rPr>
      </w:pPr>
    </w:p>
    <w:p w:rsidR="00BF6590" w:rsidRPr="00BF6590" w:rsidRDefault="00BF6590" w:rsidP="00BF6590">
      <w:pPr>
        <w:jc w:val="both"/>
        <w:rPr>
          <w:i/>
          <w:sz w:val="24"/>
          <w:szCs w:val="24"/>
        </w:rPr>
      </w:pPr>
      <w:r w:rsidRPr="00BF6590">
        <w:rPr>
          <w:i/>
          <w:sz w:val="24"/>
          <w:szCs w:val="24"/>
        </w:rPr>
        <w:t xml:space="preserve">I - </w:t>
      </w:r>
      <w:proofErr w:type="gramStart"/>
      <w:r w:rsidRPr="00C23066">
        <w:rPr>
          <w:i/>
          <w:sz w:val="24"/>
          <w:szCs w:val="24"/>
          <w:u w:val="single"/>
        </w:rPr>
        <w:t>fazer</w:t>
      </w:r>
      <w:proofErr w:type="gramEnd"/>
      <w:r w:rsidRPr="00C23066">
        <w:rPr>
          <w:i/>
          <w:sz w:val="24"/>
          <w:szCs w:val="24"/>
          <w:u w:val="single"/>
        </w:rPr>
        <w:t xml:space="preserve"> o levantamento das principais necessidades e aspirações da comunidade</w:t>
      </w:r>
      <w:r w:rsidRPr="00BF6590">
        <w:rPr>
          <w:i/>
          <w:sz w:val="24"/>
          <w:szCs w:val="24"/>
        </w:rPr>
        <w:t>;</w:t>
      </w:r>
    </w:p>
    <w:p w:rsidR="00BF6590" w:rsidRPr="00BF6590" w:rsidRDefault="00BF6590" w:rsidP="00BF6590">
      <w:pPr>
        <w:jc w:val="both"/>
        <w:rPr>
          <w:i/>
          <w:sz w:val="24"/>
          <w:szCs w:val="24"/>
        </w:rPr>
      </w:pPr>
    </w:p>
    <w:p w:rsidR="00BF6590" w:rsidRPr="00BF6590" w:rsidRDefault="00BF6590" w:rsidP="00BF6590">
      <w:pPr>
        <w:jc w:val="both"/>
        <w:rPr>
          <w:i/>
          <w:sz w:val="24"/>
          <w:szCs w:val="24"/>
        </w:rPr>
      </w:pPr>
      <w:r w:rsidRPr="00BF6590">
        <w:rPr>
          <w:i/>
          <w:sz w:val="24"/>
          <w:szCs w:val="24"/>
        </w:rPr>
        <w:t xml:space="preserve">II - </w:t>
      </w:r>
      <w:proofErr w:type="gramStart"/>
      <w:r w:rsidRPr="00C23066">
        <w:rPr>
          <w:i/>
          <w:sz w:val="24"/>
          <w:szCs w:val="24"/>
          <w:u w:val="single"/>
        </w:rPr>
        <w:t>levantar</w:t>
      </w:r>
      <w:proofErr w:type="gramEnd"/>
      <w:r w:rsidRPr="00C23066">
        <w:rPr>
          <w:i/>
          <w:sz w:val="24"/>
          <w:szCs w:val="24"/>
          <w:u w:val="single"/>
        </w:rPr>
        <w:t xml:space="preserve"> recursos humanos, materiais, financeiros e outros mobilizáveis na comunidade</w:t>
      </w:r>
      <w:r w:rsidRPr="00BF6590">
        <w:rPr>
          <w:i/>
          <w:sz w:val="24"/>
          <w:szCs w:val="24"/>
        </w:rPr>
        <w:t>;</w:t>
      </w:r>
    </w:p>
    <w:p w:rsidR="00BF6590" w:rsidRPr="00BF6590" w:rsidRDefault="00BF6590" w:rsidP="00BF6590">
      <w:pPr>
        <w:jc w:val="both"/>
        <w:rPr>
          <w:i/>
          <w:sz w:val="24"/>
          <w:szCs w:val="24"/>
        </w:rPr>
      </w:pPr>
    </w:p>
    <w:p w:rsidR="00BF6590" w:rsidRPr="00BF6590" w:rsidRDefault="00BF6590" w:rsidP="00BF6590">
      <w:pPr>
        <w:jc w:val="both"/>
        <w:rPr>
          <w:i/>
          <w:sz w:val="24"/>
          <w:szCs w:val="24"/>
        </w:rPr>
      </w:pPr>
      <w:r w:rsidRPr="00BF6590">
        <w:rPr>
          <w:i/>
          <w:sz w:val="24"/>
          <w:szCs w:val="24"/>
        </w:rPr>
        <w:t xml:space="preserve">III - </w:t>
      </w:r>
      <w:r w:rsidRPr="00C23066">
        <w:rPr>
          <w:i/>
          <w:sz w:val="24"/>
          <w:szCs w:val="24"/>
          <w:u w:val="single"/>
        </w:rPr>
        <w:t>definir e encaminhar soluções possíveis para os problemas levantados</w:t>
      </w:r>
      <w:r w:rsidRPr="00BF6590">
        <w:rPr>
          <w:i/>
          <w:sz w:val="24"/>
          <w:szCs w:val="24"/>
        </w:rPr>
        <w:t>;</w:t>
      </w:r>
    </w:p>
    <w:p w:rsidR="00BF6590" w:rsidRPr="00BF6590" w:rsidRDefault="00BF6590" w:rsidP="00BF6590">
      <w:pPr>
        <w:jc w:val="both"/>
        <w:rPr>
          <w:i/>
          <w:sz w:val="24"/>
          <w:szCs w:val="24"/>
        </w:rPr>
      </w:pPr>
    </w:p>
    <w:p w:rsidR="00BF6590" w:rsidRPr="00BF6590" w:rsidRDefault="00BF6590" w:rsidP="00BF6590">
      <w:pPr>
        <w:jc w:val="both"/>
        <w:rPr>
          <w:i/>
          <w:sz w:val="24"/>
          <w:szCs w:val="24"/>
        </w:rPr>
      </w:pPr>
      <w:r w:rsidRPr="00BF6590">
        <w:rPr>
          <w:i/>
          <w:sz w:val="24"/>
          <w:szCs w:val="24"/>
        </w:rPr>
        <w:t xml:space="preserve">IV - </w:t>
      </w:r>
      <w:proofErr w:type="gramStart"/>
      <w:r w:rsidRPr="00C23066">
        <w:rPr>
          <w:i/>
          <w:sz w:val="24"/>
          <w:szCs w:val="24"/>
          <w:u w:val="single"/>
        </w:rPr>
        <w:t>valorizar</w:t>
      </w:r>
      <w:proofErr w:type="gramEnd"/>
      <w:r w:rsidRPr="00C23066">
        <w:rPr>
          <w:i/>
          <w:sz w:val="24"/>
          <w:szCs w:val="24"/>
          <w:u w:val="single"/>
        </w:rPr>
        <w:t>, estimular e apoiar iniciativas da comunidade voltadas para a solução dos problemas locais</w:t>
      </w:r>
      <w:r w:rsidRPr="00BF6590">
        <w:rPr>
          <w:i/>
          <w:sz w:val="24"/>
          <w:szCs w:val="24"/>
        </w:rPr>
        <w:t>;</w:t>
      </w:r>
    </w:p>
    <w:p w:rsidR="00BF6590" w:rsidRPr="00BF6590" w:rsidRDefault="00BF6590" w:rsidP="00BF6590">
      <w:pPr>
        <w:jc w:val="both"/>
        <w:rPr>
          <w:i/>
          <w:sz w:val="24"/>
          <w:szCs w:val="24"/>
        </w:rPr>
      </w:pPr>
    </w:p>
    <w:p w:rsidR="00BF6590" w:rsidRPr="00C23066" w:rsidRDefault="00BF6590" w:rsidP="00BF6590">
      <w:pPr>
        <w:jc w:val="both"/>
        <w:rPr>
          <w:i/>
          <w:sz w:val="24"/>
          <w:szCs w:val="24"/>
          <w:u w:val="single"/>
        </w:rPr>
      </w:pPr>
      <w:r w:rsidRPr="00BF6590">
        <w:rPr>
          <w:i/>
          <w:sz w:val="24"/>
          <w:szCs w:val="24"/>
        </w:rPr>
        <w:t xml:space="preserve">V - </w:t>
      </w:r>
      <w:proofErr w:type="gramStart"/>
      <w:r w:rsidRPr="00C23066">
        <w:rPr>
          <w:i/>
          <w:sz w:val="24"/>
          <w:szCs w:val="24"/>
          <w:u w:val="single"/>
        </w:rPr>
        <w:t>promover</w:t>
      </w:r>
      <w:proofErr w:type="gramEnd"/>
      <w:r w:rsidRPr="00C23066">
        <w:rPr>
          <w:i/>
          <w:sz w:val="24"/>
          <w:szCs w:val="24"/>
          <w:u w:val="single"/>
        </w:rPr>
        <w:t xml:space="preserve"> articulações e atuar integradamente com unidades administrativas da Prefeitura Municipal ou outras entidades </w:t>
      </w:r>
      <w:proofErr w:type="spellStart"/>
      <w:r w:rsidRPr="00C23066">
        <w:rPr>
          <w:i/>
          <w:sz w:val="24"/>
          <w:szCs w:val="24"/>
          <w:u w:val="single"/>
        </w:rPr>
        <w:t>publicas</w:t>
      </w:r>
      <w:proofErr w:type="spellEnd"/>
      <w:r w:rsidRPr="00C23066">
        <w:rPr>
          <w:i/>
          <w:sz w:val="24"/>
          <w:szCs w:val="24"/>
          <w:u w:val="single"/>
        </w:rPr>
        <w:t xml:space="preserve"> ou privadas.</w:t>
      </w:r>
    </w:p>
    <w:p w:rsidR="00BF6590" w:rsidRPr="00BF6590" w:rsidRDefault="00C23066" w:rsidP="00BF6590">
      <w:pPr>
        <w:jc w:val="both"/>
        <w:rPr>
          <w:i/>
          <w:sz w:val="24"/>
          <w:szCs w:val="24"/>
        </w:rPr>
      </w:pPr>
      <w:r>
        <w:rPr>
          <w:i/>
          <w:sz w:val="24"/>
          <w:szCs w:val="24"/>
        </w:rPr>
        <w:t>...</w:t>
      </w:r>
    </w:p>
    <w:p w:rsidR="00BF6590" w:rsidRPr="00BF6590" w:rsidRDefault="00BF6590" w:rsidP="00BF6590">
      <w:pPr>
        <w:jc w:val="both"/>
        <w:rPr>
          <w:i/>
          <w:sz w:val="24"/>
          <w:szCs w:val="24"/>
        </w:rPr>
      </w:pPr>
      <w:r w:rsidRPr="00BF6590">
        <w:rPr>
          <w:i/>
          <w:sz w:val="24"/>
          <w:szCs w:val="24"/>
        </w:rPr>
        <w:t>Art. 8º Constituirão receitas do Fundo Social de Solidariedade do Município:</w:t>
      </w:r>
    </w:p>
    <w:p w:rsidR="00BF6590" w:rsidRPr="00BF6590" w:rsidRDefault="00BF6590" w:rsidP="00BF6590">
      <w:pPr>
        <w:jc w:val="both"/>
        <w:rPr>
          <w:i/>
          <w:sz w:val="24"/>
          <w:szCs w:val="24"/>
        </w:rPr>
      </w:pPr>
    </w:p>
    <w:p w:rsidR="00BF6590" w:rsidRPr="00BF6590" w:rsidRDefault="00BF6590" w:rsidP="00BF6590">
      <w:pPr>
        <w:jc w:val="both"/>
        <w:rPr>
          <w:i/>
          <w:sz w:val="24"/>
          <w:szCs w:val="24"/>
        </w:rPr>
      </w:pPr>
      <w:r w:rsidRPr="00BF6590">
        <w:rPr>
          <w:i/>
          <w:sz w:val="24"/>
          <w:szCs w:val="24"/>
        </w:rPr>
        <w:t xml:space="preserve">I - </w:t>
      </w:r>
      <w:proofErr w:type="gramStart"/>
      <w:r w:rsidRPr="00C23066">
        <w:rPr>
          <w:i/>
          <w:sz w:val="24"/>
          <w:szCs w:val="24"/>
          <w:u w:val="single"/>
        </w:rPr>
        <w:t>contribuições, donativos e legados</w:t>
      </w:r>
      <w:proofErr w:type="gramEnd"/>
      <w:r w:rsidRPr="00C23066">
        <w:rPr>
          <w:i/>
          <w:sz w:val="24"/>
          <w:szCs w:val="24"/>
          <w:u w:val="single"/>
        </w:rPr>
        <w:t xml:space="preserve"> de pessoas físicas ou jurídicas de direito privado</w:t>
      </w:r>
      <w:r w:rsidRPr="00BF6590">
        <w:rPr>
          <w:i/>
          <w:sz w:val="24"/>
          <w:szCs w:val="24"/>
        </w:rPr>
        <w:t>;</w:t>
      </w:r>
    </w:p>
    <w:p w:rsidR="00BF6590" w:rsidRPr="00BF6590" w:rsidRDefault="00BF6590" w:rsidP="00BF6590">
      <w:pPr>
        <w:jc w:val="both"/>
        <w:rPr>
          <w:i/>
          <w:sz w:val="24"/>
          <w:szCs w:val="24"/>
        </w:rPr>
      </w:pPr>
    </w:p>
    <w:p w:rsidR="00BF6590" w:rsidRPr="00BF6590" w:rsidRDefault="00BF6590" w:rsidP="00BF6590">
      <w:pPr>
        <w:jc w:val="both"/>
        <w:rPr>
          <w:i/>
          <w:sz w:val="24"/>
          <w:szCs w:val="24"/>
        </w:rPr>
      </w:pPr>
      <w:r w:rsidRPr="00BF6590">
        <w:rPr>
          <w:i/>
          <w:sz w:val="24"/>
          <w:szCs w:val="24"/>
        </w:rPr>
        <w:t xml:space="preserve">II - </w:t>
      </w:r>
      <w:proofErr w:type="gramStart"/>
      <w:r w:rsidRPr="00BF6590">
        <w:rPr>
          <w:i/>
          <w:sz w:val="24"/>
          <w:szCs w:val="24"/>
        </w:rPr>
        <w:t>auxílios</w:t>
      </w:r>
      <w:proofErr w:type="gramEnd"/>
      <w:r w:rsidRPr="00BF6590">
        <w:rPr>
          <w:i/>
          <w:sz w:val="24"/>
          <w:szCs w:val="24"/>
        </w:rPr>
        <w:t>, subvenções ou contribuições;</w:t>
      </w:r>
    </w:p>
    <w:p w:rsidR="00BF6590" w:rsidRPr="00BF6590" w:rsidRDefault="00BF6590" w:rsidP="00BF6590">
      <w:pPr>
        <w:jc w:val="both"/>
        <w:rPr>
          <w:i/>
          <w:sz w:val="24"/>
          <w:szCs w:val="24"/>
        </w:rPr>
      </w:pPr>
    </w:p>
    <w:p w:rsidR="00BF6590" w:rsidRPr="00BF6590" w:rsidRDefault="00BF6590" w:rsidP="00BF6590">
      <w:pPr>
        <w:jc w:val="both"/>
        <w:rPr>
          <w:i/>
          <w:sz w:val="24"/>
          <w:szCs w:val="24"/>
        </w:rPr>
      </w:pPr>
      <w:r w:rsidRPr="00BF6590">
        <w:rPr>
          <w:i/>
          <w:sz w:val="24"/>
          <w:szCs w:val="24"/>
        </w:rPr>
        <w:t>III - outras vinculações de receitas municipais cabíveis;</w:t>
      </w:r>
    </w:p>
    <w:p w:rsidR="00BF6590" w:rsidRPr="00BF6590" w:rsidRDefault="00BF6590" w:rsidP="00BF6590">
      <w:pPr>
        <w:jc w:val="both"/>
        <w:rPr>
          <w:i/>
          <w:sz w:val="24"/>
          <w:szCs w:val="24"/>
        </w:rPr>
      </w:pPr>
    </w:p>
    <w:p w:rsidR="00BF6590" w:rsidRPr="00BF6590" w:rsidRDefault="00BF6590" w:rsidP="00BF6590">
      <w:pPr>
        <w:jc w:val="both"/>
        <w:rPr>
          <w:i/>
          <w:sz w:val="24"/>
          <w:szCs w:val="24"/>
        </w:rPr>
      </w:pPr>
      <w:r w:rsidRPr="00BF6590">
        <w:rPr>
          <w:i/>
          <w:sz w:val="24"/>
          <w:szCs w:val="24"/>
        </w:rPr>
        <w:t xml:space="preserve">IV - </w:t>
      </w:r>
      <w:proofErr w:type="gramStart"/>
      <w:r w:rsidRPr="00BF6590">
        <w:rPr>
          <w:i/>
          <w:sz w:val="24"/>
          <w:szCs w:val="24"/>
        </w:rPr>
        <w:t>receitas</w:t>
      </w:r>
      <w:proofErr w:type="gramEnd"/>
      <w:r w:rsidRPr="00BF6590">
        <w:rPr>
          <w:i/>
          <w:sz w:val="24"/>
          <w:szCs w:val="24"/>
        </w:rPr>
        <w:t xml:space="preserve"> auferidas pela aplicação no mercado de capitais;</w:t>
      </w:r>
    </w:p>
    <w:p w:rsidR="00BF6590" w:rsidRPr="00BF6590" w:rsidRDefault="00BF6590" w:rsidP="00BF6590">
      <w:pPr>
        <w:jc w:val="both"/>
        <w:rPr>
          <w:i/>
          <w:sz w:val="24"/>
          <w:szCs w:val="24"/>
        </w:rPr>
      </w:pPr>
    </w:p>
    <w:p w:rsidR="00BF6590" w:rsidRPr="00BF6590" w:rsidRDefault="00BF6590" w:rsidP="00BF6590">
      <w:pPr>
        <w:jc w:val="both"/>
        <w:rPr>
          <w:i/>
          <w:sz w:val="24"/>
          <w:szCs w:val="24"/>
        </w:rPr>
      </w:pPr>
      <w:r w:rsidRPr="00BF6590">
        <w:rPr>
          <w:i/>
          <w:sz w:val="24"/>
          <w:szCs w:val="24"/>
        </w:rPr>
        <w:t xml:space="preserve">V - </w:t>
      </w:r>
      <w:proofErr w:type="gramStart"/>
      <w:r w:rsidRPr="00C23066">
        <w:rPr>
          <w:i/>
          <w:sz w:val="24"/>
          <w:szCs w:val="24"/>
          <w:u w:val="single"/>
        </w:rPr>
        <w:t>quaisquer</w:t>
      </w:r>
      <w:proofErr w:type="gramEnd"/>
      <w:r w:rsidRPr="00C23066">
        <w:rPr>
          <w:i/>
          <w:sz w:val="24"/>
          <w:szCs w:val="24"/>
          <w:u w:val="single"/>
        </w:rPr>
        <w:t xml:space="preserve"> outras receitas que lhe possam ser destinadas</w:t>
      </w:r>
      <w:r w:rsidRPr="00BF6590">
        <w:rPr>
          <w:i/>
          <w:sz w:val="24"/>
          <w:szCs w:val="24"/>
        </w:rPr>
        <w:t>.</w:t>
      </w:r>
    </w:p>
    <w:p w:rsidR="00BF6590" w:rsidRPr="00BF6590" w:rsidRDefault="00BF6590" w:rsidP="00BF6590">
      <w:pPr>
        <w:jc w:val="both"/>
        <w:rPr>
          <w:i/>
          <w:sz w:val="24"/>
          <w:szCs w:val="24"/>
        </w:rPr>
      </w:pPr>
    </w:p>
    <w:p w:rsidR="00954F7E" w:rsidRDefault="00BE57FD" w:rsidP="006049CE">
      <w:pPr>
        <w:ind w:firstLine="2834"/>
        <w:jc w:val="both"/>
        <w:rPr>
          <w:sz w:val="24"/>
          <w:szCs w:val="24"/>
        </w:rPr>
      </w:pPr>
      <w:r>
        <w:rPr>
          <w:sz w:val="24"/>
          <w:szCs w:val="24"/>
        </w:rPr>
        <w:t xml:space="preserve">Consta da exposição de </w:t>
      </w:r>
      <w:r w:rsidR="005E626A">
        <w:rPr>
          <w:sz w:val="24"/>
          <w:szCs w:val="24"/>
        </w:rPr>
        <w:t>motivos sob responsabilidade do</w:t>
      </w:r>
      <w:r>
        <w:rPr>
          <w:sz w:val="24"/>
          <w:szCs w:val="24"/>
        </w:rPr>
        <w:t xml:space="preserve"> </w:t>
      </w:r>
      <w:r w:rsidR="008240F8">
        <w:rPr>
          <w:sz w:val="24"/>
          <w:szCs w:val="24"/>
        </w:rPr>
        <w:t>Secretário</w:t>
      </w:r>
      <w:r w:rsidR="005E626A">
        <w:rPr>
          <w:sz w:val="24"/>
          <w:szCs w:val="24"/>
        </w:rPr>
        <w:t xml:space="preserve"> Municipal</w:t>
      </w:r>
      <w:r w:rsidRPr="00BE57FD">
        <w:rPr>
          <w:sz w:val="24"/>
          <w:szCs w:val="24"/>
        </w:rPr>
        <w:t xml:space="preserve"> d</w:t>
      </w:r>
      <w:r w:rsidR="007364A2">
        <w:rPr>
          <w:sz w:val="24"/>
          <w:szCs w:val="24"/>
        </w:rPr>
        <w:t>e Governo</w:t>
      </w:r>
      <w:r w:rsidRPr="00BE57FD">
        <w:rPr>
          <w:sz w:val="24"/>
          <w:szCs w:val="24"/>
        </w:rPr>
        <w:t xml:space="preserve">, </w:t>
      </w:r>
      <w:r>
        <w:rPr>
          <w:sz w:val="24"/>
          <w:szCs w:val="24"/>
        </w:rPr>
        <w:t>corroborada pela justificativa do chefe do Executivo, autor do projeto, o seguinte:</w:t>
      </w:r>
    </w:p>
    <w:p w:rsidR="00954F7E" w:rsidRDefault="00954F7E" w:rsidP="006049CE">
      <w:pPr>
        <w:ind w:firstLine="2834"/>
        <w:jc w:val="both"/>
        <w:rPr>
          <w:sz w:val="24"/>
          <w:szCs w:val="24"/>
        </w:rPr>
      </w:pPr>
    </w:p>
    <w:p w:rsidR="00954F7E" w:rsidRPr="008240F8" w:rsidRDefault="00954F7E" w:rsidP="008240F8">
      <w:pPr>
        <w:jc w:val="center"/>
        <w:rPr>
          <w:i/>
          <w:sz w:val="24"/>
          <w:szCs w:val="24"/>
        </w:rPr>
      </w:pPr>
      <w:r w:rsidRPr="008240F8">
        <w:rPr>
          <w:i/>
          <w:sz w:val="24"/>
          <w:szCs w:val="24"/>
        </w:rPr>
        <w:t>EXPOSIÇÃO DE MOTIVOS</w:t>
      </w:r>
    </w:p>
    <w:p w:rsidR="00954F7E" w:rsidRDefault="00954F7E" w:rsidP="008240F8">
      <w:pPr>
        <w:jc w:val="both"/>
        <w:rPr>
          <w:b/>
          <w:i/>
          <w:sz w:val="24"/>
          <w:szCs w:val="24"/>
        </w:rPr>
      </w:pPr>
    </w:p>
    <w:p w:rsidR="00954F7E" w:rsidRPr="00954F7E" w:rsidRDefault="00954F7E" w:rsidP="008240F8">
      <w:pPr>
        <w:jc w:val="both"/>
        <w:rPr>
          <w:b/>
          <w:i/>
          <w:sz w:val="24"/>
          <w:szCs w:val="24"/>
        </w:rPr>
      </w:pPr>
      <w:r w:rsidRPr="00954F7E">
        <w:rPr>
          <w:i/>
          <w:sz w:val="24"/>
          <w:szCs w:val="24"/>
        </w:rPr>
        <w:t>Excelentíssimo Senhor Prefeito Municipal.</w:t>
      </w:r>
    </w:p>
    <w:p w:rsidR="00954F7E" w:rsidRPr="00954F7E" w:rsidRDefault="00954F7E" w:rsidP="008240F8">
      <w:pPr>
        <w:jc w:val="both"/>
        <w:rPr>
          <w:i/>
          <w:sz w:val="24"/>
          <w:szCs w:val="24"/>
        </w:rPr>
      </w:pPr>
    </w:p>
    <w:p w:rsidR="007364A2" w:rsidRDefault="007364A2" w:rsidP="007364A2">
      <w:pPr>
        <w:jc w:val="both"/>
        <w:rPr>
          <w:i/>
          <w:sz w:val="24"/>
          <w:szCs w:val="24"/>
        </w:rPr>
      </w:pPr>
      <w:r w:rsidRPr="007364A2">
        <w:rPr>
          <w:i/>
          <w:sz w:val="24"/>
          <w:szCs w:val="24"/>
        </w:rPr>
        <w:t xml:space="preserve">Como é do conhecimento dos Nobres Vereadores, </w:t>
      </w:r>
      <w:r w:rsidRPr="007364A2">
        <w:rPr>
          <w:i/>
          <w:sz w:val="24"/>
          <w:szCs w:val="24"/>
          <w:u w:val="single"/>
        </w:rPr>
        <w:t>face a situação anormal que ocorreu no Município de Botucatu, no dia 10/02/2020, caracterizada pelo volume imprevisível de chuvas intensas e seus efeitos no território do Município, foi editado o Decreto Municipal nº. 11.911 de 10 de fevereiro de 2.020 que declarou estado de emergência nas áreas do Município, já homologado sumariamente pelo Governo do Estado de São Paulo (Decreto nº. 64.788/20) e pelo Ministério do Desenvolvimento Regional/Secretaria de Nacional de Proteção e Defesa Civil (Portaria nº. 288/20).</w:t>
      </w:r>
    </w:p>
    <w:p w:rsidR="007364A2" w:rsidRPr="007364A2" w:rsidRDefault="007364A2" w:rsidP="007364A2">
      <w:pPr>
        <w:jc w:val="both"/>
        <w:rPr>
          <w:i/>
          <w:sz w:val="24"/>
          <w:szCs w:val="24"/>
        </w:rPr>
      </w:pPr>
    </w:p>
    <w:p w:rsidR="007364A2" w:rsidRDefault="007364A2" w:rsidP="007364A2">
      <w:pPr>
        <w:jc w:val="both"/>
        <w:rPr>
          <w:i/>
          <w:sz w:val="24"/>
          <w:szCs w:val="24"/>
        </w:rPr>
      </w:pPr>
      <w:r w:rsidRPr="007364A2">
        <w:rPr>
          <w:i/>
          <w:sz w:val="24"/>
          <w:szCs w:val="24"/>
        </w:rPr>
        <w:t xml:space="preserve">Considerando que </w:t>
      </w:r>
      <w:r w:rsidRPr="007364A2">
        <w:rPr>
          <w:i/>
          <w:sz w:val="24"/>
          <w:szCs w:val="24"/>
          <w:u w:val="single"/>
        </w:rPr>
        <w:t xml:space="preserve">tais chuvas causaram muitos danos no Município e consequentemente à população, tendo o mesmo provocado situação de risco habitacional à inúmeras famílias </w:t>
      </w:r>
      <w:r w:rsidRPr="007364A2">
        <w:rPr>
          <w:i/>
          <w:sz w:val="24"/>
          <w:szCs w:val="24"/>
          <w:u w:val="single"/>
        </w:rPr>
        <w:lastRenderedPageBreak/>
        <w:t>botucatuenses, que tiveram suas casas atingidas, com significativas perdas de moveis, equipamentos domésticos, outros bens e, em alguns casos, danos nos próprios imóveis (parciais ou totais)</w:t>
      </w:r>
      <w:r w:rsidRPr="007364A2">
        <w:rPr>
          <w:i/>
          <w:sz w:val="24"/>
          <w:szCs w:val="24"/>
        </w:rPr>
        <w:t>.</w:t>
      </w:r>
    </w:p>
    <w:p w:rsidR="007364A2" w:rsidRPr="007364A2" w:rsidRDefault="007364A2" w:rsidP="007364A2">
      <w:pPr>
        <w:jc w:val="both"/>
        <w:rPr>
          <w:i/>
          <w:sz w:val="24"/>
          <w:szCs w:val="24"/>
        </w:rPr>
      </w:pPr>
    </w:p>
    <w:p w:rsidR="007364A2" w:rsidRDefault="007364A2" w:rsidP="007364A2">
      <w:pPr>
        <w:jc w:val="both"/>
        <w:rPr>
          <w:i/>
          <w:sz w:val="24"/>
          <w:szCs w:val="24"/>
          <w:u w:val="single"/>
        </w:rPr>
      </w:pPr>
      <w:r w:rsidRPr="007364A2">
        <w:rPr>
          <w:i/>
          <w:sz w:val="24"/>
          <w:szCs w:val="24"/>
        </w:rPr>
        <w:t xml:space="preserve">Considerando que </w:t>
      </w:r>
      <w:r w:rsidRPr="007364A2">
        <w:rPr>
          <w:i/>
          <w:sz w:val="24"/>
          <w:szCs w:val="24"/>
          <w:u w:val="single"/>
        </w:rPr>
        <w:t>há interessados – pessoas físicas e jurídicas – em contribuir financeiramente com as reconstruções públicas e privadas e que para tanto necessitam de processo estruturado para tal.</w:t>
      </w:r>
    </w:p>
    <w:p w:rsidR="007364A2" w:rsidRPr="007364A2" w:rsidRDefault="007364A2" w:rsidP="007364A2">
      <w:pPr>
        <w:jc w:val="both"/>
        <w:rPr>
          <w:i/>
          <w:sz w:val="24"/>
          <w:szCs w:val="24"/>
          <w:u w:val="single"/>
        </w:rPr>
      </w:pPr>
    </w:p>
    <w:p w:rsidR="007364A2" w:rsidRDefault="007364A2" w:rsidP="007364A2">
      <w:pPr>
        <w:jc w:val="both"/>
        <w:rPr>
          <w:i/>
          <w:sz w:val="24"/>
          <w:szCs w:val="24"/>
        </w:rPr>
      </w:pPr>
      <w:r w:rsidRPr="007364A2">
        <w:rPr>
          <w:i/>
          <w:sz w:val="24"/>
          <w:szCs w:val="24"/>
        </w:rPr>
        <w:t xml:space="preserve">Considerando que o Município já dispõe da estrutura formal do Fundo Social de Solidariedade – constituição, orçamento, </w:t>
      </w:r>
      <w:proofErr w:type="gramStart"/>
      <w:r w:rsidRPr="007364A2">
        <w:rPr>
          <w:i/>
          <w:sz w:val="24"/>
          <w:szCs w:val="24"/>
        </w:rPr>
        <w:t>... .</w:t>
      </w:r>
      <w:proofErr w:type="gramEnd"/>
    </w:p>
    <w:p w:rsidR="007364A2" w:rsidRPr="007364A2" w:rsidRDefault="007364A2" w:rsidP="007364A2">
      <w:pPr>
        <w:jc w:val="both"/>
        <w:rPr>
          <w:i/>
          <w:sz w:val="24"/>
          <w:szCs w:val="24"/>
        </w:rPr>
      </w:pPr>
    </w:p>
    <w:p w:rsidR="007364A2" w:rsidRDefault="007364A2" w:rsidP="007364A2">
      <w:pPr>
        <w:jc w:val="both"/>
        <w:rPr>
          <w:i/>
          <w:sz w:val="24"/>
          <w:szCs w:val="24"/>
        </w:rPr>
      </w:pPr>
      <w:r w:rsidRPr="007364A2">
        <w:rPr>
          <w:i/>
          <w:sz w:val="24"/>
          <w:szCs w:val="24"/>
        </w:rPr>
        <w:t xml:space="preserve">Considerando que </w:t>
      </w:r>
      <w:r w:rsidRPr="007364A2">
        <w:rPr>
          <w:i/>
          <w:sz w:val="24"/>
          <w:szCs w:val="24"/>
          <w:u w:val="single"/>
        </w:rPr>
        <w:t>para maior transparência das aplicações dos recursos de tal Fundo, convém que explicitemos, sem prejuízo dos procedimentos formais já existentes no Fundo para aprovações, que demandas ligadas a danos e prejuízos oriundos de catástrofes possam ser suportadas pelo Fundo</w:t>
      </w:r>
      <w:r>
        <w:rPr>
          <w:i/>
          <w:sz w:val="24"/>
          <w:szCs w:val="24"/>
        </w:rPr>
        <w:t>.</w:t>
      </w:r>
    </w:p>
    <w:p w:rsidR="007364A2" w:rsidRDefault="007364A2" w:rsidP="007364A2">
      <w:pPr>
        <w:jc w:val="both"/>
        <w:rPr>
          <w:i/>
          <w:sz w:val="24"/>
          <w:szCs w:val="24"/>
        </w:rPr>
      </w:pPr>
    </w:p>
    <w:p w:rsidR="007364A2" w:rsidRDefault="007364A2" w:rsidP="007364A2">
      <w:pPr>
        <w:jc w:val="both"/>
        <w:rPr>
          <w:i/>
          <w:sz w:val="24"/>
          <w:szCs w:val="24"/>
        </w:rPr>
      </w:pPr>
      <w:r w:rsidRPr="007364A2">
        <w:rPr>
          <w:i/>
          <w:sz w:val="24"/>
          <w:szCs w:val="24"/>
        </w:rPr>
        <w:t xml:space="preserve">Para tal explicitação, há necessidade de autorização dessa Casa Legislativa. </w:t>
      </w:r>
    </w:p>
    <w:p w:rsidR="007364A2" w:rsidRPr="007364A2" w:rsidRDefault="007364A2" w:rsidP="007364A2">
      <w:pPr>
        <w:jc w:val="both"/>
        <w:rPr>
          <w:i/>
          <w:sz w:val="24"/>
          <w:szCs w:val="24"/>
        </w:rPr>
      </w:pPr>
    </w:p>
    <w:p w:rsidR="007364A2" w:rsidRDefault="007364A2" w:rsidP="007364A2">
      <w:pPr>
        <w:jc w:val="both"/>
        <w:rPr>
          <w:i/>
          <w:sz w:val="24"/>
          <w:szCs w:val="24"/>
        </w:rPr>
      </w:pPr>
      <w:r w:rsidRPr="007364A2">
        <w:rPr>
          <w:i/>
          <w:sz w:val="24"/>
          <w:szCs w:val="24"/>
        </w:rPr>
        <w:t>Por final, sob o ponto de vista jurídico, acompanha a proposta o parecer jurídico que concluiu pela constitucionalidade do projeto de lei.</w:t>
      </w:r>
    </w:p>
    <w:p w:rsidR="007364A2" w:rsidRPr="007364A2" w:rsidRDefault="007364A2" w:rsidP="007364A2">
      <w:pPr>
        <w:jc w:val="both"/>
        <w:rPr>
          <w:i/>
          <w:sz w:val="24"/>
          <w:szCs w:val="24"/>
        </w:rPr>
      </w:pPr>
    </w:p>
    <w:p w:rsidR="007364A2" w:rsidRPr="007364A2" w:rsidRDefault="007364A2" w:rsidP="007364A2">
      <w:pPr>
        <w:jc w:val="both"/>
        <w:rPr>
          <w:i/>
          <w:sz w:val="24"/>
          <w:szCs w:val="24"/>
        </w:rPr>
      </w:pPr>
      <w:r w:rsidRPr="007364A2">
        <w:rPr>
          <w:i/>
          <w:sz w:val="24"/>
          <w:szCs w:val="24"/>
        </w:rPr>
        <w:t xml:space="preserve">Face a situação emergência, há necessidade de tramitação do presente projeto com a maior brevidade possível. </w:t>
      </w:r>
    </w:p>
    <w:p w:rsidR="007364A2" w:rsidRPr="007364A2" w:rsidRDefault="007364A2" w:rsidP="007364A2">
      <w:pPr>
        <w:jc w:val="both"/>
        <w:rPr>
          <w:i/>
          <w:sz w:val="24"/>
          <w:szCs w:val="24"/>
        </w:rPr>
      </w:pPr>
      <w:r w:rsidRPr="007364A2">
        <w:rPr>
          <w:i/>
          <w:sz w:val="24"/>
          <w:szCs w:val="24"/>
        </w:rPr>
        <w:t xml:space="preserve"> </w:t>
      </w:r>
    </w:p>
    <w:p w:rsidR="007364A2" w:rsidRPr="007364A2" w:rsidRDefault="007364A2" w:rsidP="007364A2">
      <w:pPr>
        <w:jc w:val="both"/>
        <w:rPr>
          <w:i/>
          <w:sz w:val="24"/>
          <w:szCs w:val="24"/>
        </w:rPr>
      </w:pPr>
      <w:r w:rsidRPr="007364A2">
        <w:rPr>
          <w:i/>
          <w:sz w:val="24"/>
          <w:szCs w:val="24"/>
        </w:rPr>
        <w:t xml:space="preserve">Diante do exposto, solicitamos o encaminhamento do presente projeto de lei à Câmara dos Vereadores, bem como, desde já, comunicamos a Vossa Excelência que estaremos </w:t>
      </w:r>
      <w:proofErr w:type="gramStart"/>
      <w:r w:rsidRPr="007364A2">
        <w:rPr>
          <w:i/>
          <w:sz w:val="24"/>
          <w:szCs w:val="24"/>
        </w:rPr>
        <w:t>a</w:t>
      </w:r>
      <w:proofErr w:type="gramEnd"/>
      <w:r w:rsidRPr="007364A2">
        <w:rPr>
          <w:i/>
          <w:sz w:val="24"/>
          <w:szCs w:val="24"/>
        </w:rPr>
        <w:t xml:space="preserve"> disposição dos Senhores Vereadores para expor as razões desta proposta.</w:t>
      </w:r>
    </w:p>
    <w:p w:rsidR="007364A2" w:rsidRDefault="007364A2" w:rsidP="007364A2">
      <w:pPr>
        <w:jc w:val="both"/>
        <w:rPr>
          <w:i/>
          <w:sz w:val="24"/>
          <w:szCs w:val="24"/>
        </w:rPr>
      </w:pPr>
    </w:p>
    <w:p w:rsidR="007364A2" w:rsidRPr="007364A2" w:rsidRDefault="007364A2" w:rsidP="007364A2">
      <w:pPr>
        <w:jc w:val="both"/>
        <w:rPr>
          <w:i/>
          <w:sz w:val="24"/>
          <w:szCs w:val="24"/>
        </w:rPr>
      </w:pPr>
      <w:r w:rsidRPr="007364A2">
        <w:rPr>
          <w:i/>
          <w:sz w:val="24"/>
          <w:szCs w:val="24"/>
        </w:rPr>
        <w:t>Respeitosamente,</w:t>
      </w:r>
    </w:p>
    <w:p w:rsidR="007364A2" w:rsidRPr="007364A2" w:rsidRDefault="007364A2" w:rsidP="007364A2">
      <w:pPr>
        <w:jc w:val="both"/>
        <w:rPr>
          <w:i/>
          <w:sz w:val="24"/>
          <w:szCs w:val="24"/>
        </w:rPr>
      </w:pPr>
    </w:p>
    <w:p w:rsidR="007364A2" w:rsidRPr="007364A2" w:rsidRDefault="007364A2" w:rsidP="007364A2">
      <w:pPr>
        <w:jc w:val="center"/>
        <w:rPr>
          <w:i/>
          <w:sz w:val="24"/>
          <w:szCs w:val="24"/>
        </w:rPr>
      </w:pPr>
      <w:r w:rsidRPr="007364A2">
        <w:rPr>
          <w:i/>
          <w:sz w:val="24"/>
          <w:szCs w:val="24"/>
        </w:rPr>
        <w:t>Fábio Vieira de Souza Leite</w:t>
      </w:r>
    </w:p>
    <w:p w:rsidR="007364A2" w:rsidRDefault="007364A2" w:rsidP="007364A2">
      <w:pPr>
        <w:jc w:val="center"/>
        <w:rPr>
          <w:i/>
          <w:sz w:val="24"/>
          <w:szCs w:val="24"/>
        </w:rPr>
      </w:pPr>
      <w:r w:rsidRPr="007364A2">
        <w:rPr>
          <w:i/>
          <w:sz w:val="24"/>
          <w:szCs w:val="24"/>
        </w:rPr>
        <w:t>Secretário Municipal Governo</w:t>
      </w:r>
    </w:p>
    <w:p w:rsidR="007364A2" w:rsidRDefault="007364A2" w:rsidP="007364A2">
      <w:pPr>
        <w:jc w:val="both"/>
        <w:rPr>
          <w:i/>
          <w:sz w:val="24"/>
          <w:szCs w:val="24"/>
        </w:rPr>
      </w:pPr>
    </w:p>
    <w:p w:rsidR="008240F8" w:rsidRPr="008240F8" w:rsidRDefault="008240F8" w:rsidP="008240F8">
      <w:pPr>
        <w:ind w:firstLine="2834"/>
        <w:jc w:val="both"/>
        <w:rPr>
          <w:sz w:val="24"/>
          <w:szCs w:val="24"/>
        </w:rPr>
      </w:pPr>
      <w:r>
        <w:rPr>
          <w:sz w:val="24"/>
          <w:szCs w:val="24"/>
        </w:rPr>
        <w:t>Conforme se extrai da exposição de motivos</w:t>
      </w:r>
      <w:r w:rsidR="000D53B4">
        <w:rPr>
          <w:sz w:val="24"/>
          <w:szCs w:val="24"/>
        </w:rPr>
        <w:t xml:space="preserve">, </w:t>
      </w:r>
      <w:r w:rsidRPr="008240F8">
        <w:rPr>
          <w:sz w:val="24"/>
          <w:szCs w:val="24"/>
        </w:rPr>
        <w:t>ocorreu no Município de Botucatu</w:t>
      </w:r>
      <w:r w:rsidR="000D53B4">
        <w:rPr>
          <w:sz w:val="24"/>
          <w:szCs w:val="24"/>
        </w:rPr>
        <w:t xml:space="preserve"> uma verdadeira tragédia</w:t>
      </w:r>
      <w:r w:rsidRPr="008240F8">
        <w:rPr>
          <w:sz w:val="24"/>
          <w:szCs w:val="24"/>
        </w:rPr>
        <w:t xml:space="preserve"> no dia 10/02/2020, caracterizada pelo volume imprevisível de chuvas intensas</w:t>
      </w:r>
      <w:r w:rsidR="00EB5E45">
        <w:rPr>
          <w:sz w:val="24"/>
          <w:szCs w:val="24"/>
        </w:rPr>
        <w:t>, originando com</w:t>
      </w:r>
      <w:r w:rsidRPr="008240F8">
        <w:rPr>
          <w:sz w:val="24"/>
          <w:szCs w:val="24"/>
        </w:rPr>
        <w:t xml:space="preserve"> seus efeitos o Decreto Municipal nº. 11.911</w:t>
      </w:r>
      <w:r w:rsidR="00EB5E45">
        <w:rPr>
          <w:sz w:val="24"/>
          <w:szCs w:val="24"/>
        </w:rPr>
        <w:t>/</w:t>
      </w:r>
      <w:r w:rsidRPr="008240F8">
        <w:rPr>
          <w:sz w:val="24"/>
          <w:szCs w:val="24"/>
        </w:rPr>
        <w:t>2.020</w:t>
      </w:r>
      <w:r w:rsidR="00EB5E45">
        <w:rPr>
          <w:sz w:val="24"/>
          <w:szCs w:val="24"/>
        </w:rPr>
        <w:t>,</w:t>
      </w:r>
      <w:r w:rsidRPr="008240F8">
        <w:rPr>
          <w:sz w:val="24"/>
          <w:szCs w:val="24"/>
        </w:rPr>
        <w:t xml:space="preserve"> que declarou estado de emergência nas áreas do Município, </w:t>
      </w:r>
      <w:r w:rsidR="00EB5E45">
        <w:rPr>
          <w:sz w:val="24"/>
          <w:szCs w:val="24"/>
        </w:rPr>
        <w:t xml:space="preserve">sendo </w:t>
      </w:r>
      <w:r w:rsidRPr="008240F8">
        <w:rPr>
          <w:sz w:val="24"/>
          <w:szCs w:val="24"/>
        </w:rPr>
        <w:t>homologado sumariamente pelo Governo do Estado de São Paulo (Decreto nº 64.788/20) e pelo Ministério do Desenv</w:t>
      </w:r>
      <w:r w:rsidR="007D6DC4">
        <w:rPr>
          <w:sz w:val="24"/>
          <w:szCs w:val="24"/>
        </w:rPr>
        <w:t>olvimento Regional - Secretaria</w:t>
      </w:r>
      <w:r w:rsidRPr="008240F8">
        <w:rPr>
          <w:sz w:val="24"/>
          <w:szCs w:val="24"/>
        </w:rPr>
        <w:t xml:space="preserve"> Nacional de Proteção e Defesa Civil (Portaria nº. 288/20).</w:t>
      </w:r>
    </w:p>
    <w:p w:rsidR="008240F8" w:rsidRPr="008240F8" w:rsidRDefault="008240F8" w:rsidP="008240F8">
      <w:pPr>
        <w:ind w:firstLine="2834"/>
        <w:jc w:val="both"/>
        <w:rPr>
          <w:sz w:val="24"/>
          <w:szCs w:val="24"/>
        </w:rPr>
      </w:pPr>
    </w:p>
    <w:p w:rsidR="00B86B83" w:rsidRDefault="00EB5E45" w:rsidP="008240F8">
      <w:pPr>
        <w:ind w:firstLine="2834"/>
        <w:jc w:val="both"/>
        <w:rPr>
          <w:sz w:val="24"/>
          <w:szCs w:val="24"/>
        </w:rPr>
      </w:pPr>
      <w:r>
        <w:rPr>
          <w:sz w:val="24"/>
          <w:szCs w:val="24"/>
        </w:rPr>
        <w:t xml:space="preserve">Referidas </w:t>
      </w:r>
      <w:r w:rsidR="008240F8" w:rsidRPr="008240F8">
        <w:rPr>
          <w:sz w:val="24"/>
          <w:szCs w:val="24"/>
        </w:rPr>
        <w:t xml:space="preserve">chuvas causaram muitos danos no Município e consequentemente à população, </w:t>
      </w:r>
      <w:r>
        <w:rPr>
          <w:sz w:val="24"/>
          <w:szCs w:val="24"/>
        </w:rPr>
        <w:t>geran</w:t>
      </w:r>
      <w:r w:rsidR="008240F8" w:rsidRPr="008240F8">
        <w:rPr>
          <w:sz w:val="24"/>
          <w:szCs w:val="24"/>
        </w:rPr>
        <w:t>do</w:t>
      </w:r>
      <w:r>
        <w:rPr>
          <w:sz w:val="24"/>
          <w:szCs w:val="24"/>
        </w:rPr>
        <w:t xml:space="preserve"> uma </w:t>
      </w:r>
      <w:r w:rsidR="008240F8" w:rsidRPr="008240F8">
        <w:rPr>
          <w:sz w:val="24"/>
          <w:szCs w:val="24"/>
        </w:rPr>
        <w:t xml:space="preserve">situação de risco habitacional à </w:t>
      </w:r>
      <w:r>
        <w:rPr>
          <w:sz w:val="24"/>
          <w:szCs w:val="24"/>
        </w:rPr>
        <w:t>inúmeras famílias botucatuenses</w:t>
      </w:r>
      <w:r w:rsidR="008240F8" w:rsidRPr="008240F8">
        <w:rPr>
          <w:sz w:val="24"/>
          <w:szCs w:val="24"/>
        </w:rPr>
        <w:t xml:space="preserve"> que tiveram suas casas atingidas,</w:t>
      </w:r>
      <w:r>
        <w:rPr>
          <w:sz w:val="24"/>
          <w:szCs w:val="24"/>
        </w:rPr>
        <w:t xml:space="preserve"> com significativas perdas</w:t>
      </w:r>
      <w:r w:rsidR="00B86B83" w:rsidRPr="00B86B83">
        <w:t xml:space="preserve"> </w:t>
      </w:r>
      <w:r w:rsidR="00B86B83">
        <w:rPr>
          <w:sz w:val="24"/>
          <w:szCs w:val="24"/>
        </w:rPr>
        <w:t>de mó</w:t>
      </w:r>
      <w:r w:rsidR="00B86B83" w:rsidRPr="00B86B83">
        <w:rPr>
          <w:sz w:val="24"/>
          <w:szCs w:val="24"/>
        </w:rPr>
        <w:t>veis, equipamentos domésticos, outros bens e, em alguns casos, danos nos próprios imóveis (parciais ou totais).</w:t>
      </w:r>
      <w:r>
        <w:rPr>
          <w:sz w:val="24"/>
          <w:szCs w:val="24"/>
        </w:rPr>
        <w:t xml:space="preserve"> </w:t>
      </w:r>
    </w:p>
    <w:p w:rsidR="00D14712" w:rsidRDefault="00D14712" w:rsidP="008240F8">
      <w:pPr>
        <w:ind w:firstLine="2834"/>
        <w:jc w:val="both"/>
        <w:rPr>
          <w:sz w:val="24"/>
          <w:szCs w:val="24"/>
        </w:rPr>
      </w:pPr>
    </w:p>
    <w:p w:rsidR="00B86B83" w:rsidRDefault="00EB5E45" w:rsidP="008240F8">
      <w:pPr>
        <w:ind w:firstLine="2834"/>
        <w:jc w:val="both"/>
        <w:rPr>
          <w:sz w:val="24"/>
          <w:szCs w:val="24"/>
        </w:rPr>
      </w:pPr>
      <w:r>
        <w:rPr>
          <w:sz w:val="24"/>
          <w:szCs w:val="24"/>
        </w:rPr>
        <w:lastRenderedPageBreak/>
        <w:t xml:space="preserve">Diante dessa </w:t>
      </w:r>
      <w:r w:rsidR="00B86B83">
        <w:rPr>
          <w:sz w:val="24"/>
          <w:szCs w:val="24"/>
        </w:rPr>
        <w:t xml:space="preserve">situação emergencial de calamidade pública é que se baseia a </w:t>
      </w:r>
      <w:r w:rsidR="00B86B83" w:rsidRPr="00B86B83">
        <w:rPr>
          <w:sz w:val="24"/>
          <w:szCs w:val="24"/>
        </w:rPr>
        <w:t>iniciativa</w:t>
      </w:r>
      <w:r w:rsidR="00D14712">
        <w:rPr>
          <w:sz w:val="24"/>
          <w:szCs w:val="24"/>
        </w:rPr>
        <w:t xml:space="preserve"> legislativa</w:t>
      </w:r>
      <w:r w:rsidR="00B86B83">
        <w:rPr>
          <w:sz w:val="24"/>
          <w:szCs w:val="24"/>
        </w:rPr>
        <w:t>, com vistas muito mais na</w:t>
      </w:r>
      <w:r w:rsidR="00B86B83" w:rsidRPr="00B86B83">
        <w:rPr>
          <w:sz w:val="24"/>
          <w:szCs w:val="24"/>
        </w:rPr>
        <w:t xml:space="preserve"> </w:t>
      </w:r>
      <w:r w:rsidR="00B86B83">
        <w:rPr>
          <w:sz w:val="24"/>
          <w:szCs w:val="24"/>
        </w:rPr>
        <w:t>precaução em</w:t>
      </w:r>
      <w:r w:rsidR="00B86B83" w:rsidRPr="00B86B83">
        <w:rPr>
          <w:sz w:val="24"/>
          <w:szCs w:val="24"/>
        </w:rPr>
        <w:t xml:space="preserve"> deixar expressamente clara a possibilidade de usar os recursos do Fundo de Solidariedade para o atendimento de danos e prejuízos advindos de catástrofes relacionadas a fenômenos naturais</w:t>
      </w:r>
      <w:r w:rsidR="00B86B83">
        <w:rPr>
          <w:sz w:val="24"/>
          <w:szCs w:val="24"/>
        </w:rPr>
        <w:t>.</w:t>
      </w:r>
    </w:p>
    <w:p w:rsidR="00B86B83" w:rsidRDefault="00B86B83" w:rsidP="006049CE">
      <w:pPr>
        <w:ind w:firstLine="2834"/>
        <w:jc w:val="both"/>
        <w:rPr>
          <w:sz w:val="24"/>
          <w:szCs w:val="24"/>
        </w:rPr>
      </w:pPr>
    </w:p>
    <w:p w:rsidR="00786B5E" w:rsidRDefault="00C40D18" w:rsidP="006049CE">
      <w:pPr>
        <w:ind w:firstLine="2834"/>
        <w:jc w:val="both"/>
        <w:rPr>
          <w:sz w:val="24"/>
          <w:szCs w:val="24"/>
        </w:rPr>
      </w:pPr>
      <w:r>
        <w:rPr>
          <w:sz w:val="24"/>
          <w:szCs w:val="24"/>
        </w:rPr>
        <w:t>A matéria</w:t>
      </w:r>
      <w:r w:rsidR="0001309F">
        <w:rPr>
          <w:sz w:val="24"/>
          <w:szCs w:val="24"/>
        </w:rPr>
        <w:t xml:space="preserve">, além de ser </w:t>
      </w:r>
      <w:r>
        <w:rPr>
          <w:sz w:val="24"/>
          <w:szCs w:val="24"/>
        </w:rPr>
        <w:t>de interesse local</w:t>
      </w:r>
      <w:r w:rsidR="0001309F">
        <w:rPr>
          <w:sz w:val="24"/>
          <w:szCs w:val="24"/>
        </w:rPr>
        <w:t xml:space="preserve"> (art. 30, </w:t>
      </w:r>
      <w:r w:rsidR="00540CE8">
        <w:rPr>
          <w:sz w:val="24"/>
          <w:szCs w:val="24"/>
        </w:rPr>
        <w:t xml:space="preserve">inciso </w:t>
      </w:r>
      <w:r w:rsidR="0001309F">
        <w:rPr>
          <w:sz w:val="24"/>
          <w:szCs w:val="24"/>
        </w:rPr>
        <w:t>I, CF), também se insere na competência do Município</w:t>
      </w:r>
      <w:r>
        <w:rPr>
          <w:sz w:val="24"/>
          <w:szCs w:val="24"/>
        </w:rPr>
        <w:t>,</w:t>
      </w:r>
      <w:r w:rsidR="00786B5E">
        <w:rPr>
          <w:sz w:val="24"/>
          <w:szCs w:val="24"/>
        </w:rPr>
        <w:t xml:space="preserve"> </w:t>
      </w:r>
      <w:r w:rsidR="0001309F">
        <w:rPr>
          <w:sz w:val="24"/>
          <w:szCs w:val="24"/>
        </w:rPr>
        <w:t xml:space="preserve">pois cabe a este </w:t>
      </w:r>
      <w:r w:rsidR="0001309F" w:rsidRPr="00697C9A">
        <w:rPr>
          <w:i/>
          <w:sz w:val="24"/>
          <w:szCs w:val="24"/>
        </w:rPr>
        <w:t>“</w:t>
      </w:r>
      <w:r w:rsidR="00F20C6B" w:rsidRPr="00F20C6B">
        <w:rPr>
          <w:i/>
          <w:sz w:val="24"/>
          <w:szCs w:val="24"/>
        </w:rPr>
        <w:t xml:space="preserve">cuidar da saúde e da </w:t>
      </w:r>
      <w:r w:rsidR="00F20C6B" w:rsidRPr="00F20C6B">
        <w:rPr>
          <w:i/>
          <w:sz w:val="24"/>
          <w:szCs w:val="24"/>
          <w:u w:val="single"/>
        </w:rPr>
        <w:t>assistência pública,</w:t>
      </w:r>
      <w:r w:rsidR="00F20C6B" w:rsidRPr="00F20C6B">
        <w:rPr>
          <w:i/>
          <w:sz w:val="24"/>
          <w:szCs w:val="24"/>
        </w:rPr>
        <w:t xml:space="preserve"> da proteção e garantia das pessoas portadoras de deficiências</w:t>
      </w:r>
      <w:r w:rsidR="00697C9A">
        <w:rPr>
          <w:i/>
          <w:sz w:val="24"/>
          <w:szCs w:val="24"/>
        </w:rPr>
        <w:t>”</w:t>
      </w:r>
      <w:r w:rsidR="0001309F">
        <w:rPr>
          <w:sz w:val="24"/>
          <w:szCs w:val="24"/>
        </w:rPr>
        <w:t xml:space="preserve">, </w:t>
      </w:r>
      <w:r w:rsidR="00786B5E">
        <w:rPr>
          <w:sz w:val="24"/>
          <w:szCs w:val="24"/>
        </w:rPr>
        <w:t xml:space="preserve">conforme </w:t>
      </w:r>
      <w:r w:rsidR="0001309F">
        <w:rPr>
          <w:sz w:val="24"/>
          <w:szCs w:val="24"/>
        </w:rPr>
        <w:t>previsto</w:t>
      </w:r>
      <w:r w:rsidR="003D3159">
        <w:rPr>
          <w:sz w:val="24"/>
          <w:szCs w:val="24"/>
        </w:rPr>
        <w:t xml:space="preserve"> no</w:t>
      </w:r>
      <w:r w:rsidR="0001309F">
        <w:rPr>
          <w:sz w:val="24"/>
          <w:szCs w:val="24"/>
        </w:rPr>
        <w:t xml:space="preserve"> artigo </w:t>
      </w:r>
      <w:r w:rsidR="00697C9A">
        <w:rPr>
          <w:sz w:val="24"/>
          <w:szCs w:val="24"/>
        </w:rPr>
        <w:t>23</w:t>
      </w:r>
      <w:r w:rsidR="006C2046">
        <w:rPr>
          <w:sz w:val="24"/>
          <w:szCs w:val="24"/>
        </w:rPr>
        <w:t>, I</w:t>
      </w:r>
      <w:r w:rsidR="0001309F">
        <w:rPr>
          <w:sz w:val="24"/>
          <w:szCs w:val="24"/>
        </w:rPr>
        <w:t>I</w:t>
      </w:r>
      <w:r w:rsidR="00786B5E" w:rsidRPr="002573DB">
        <w:rPr>
          <w:sz w:val="24"/>
          <w:szCs w:val="24"/>
        </w:rPr>
        <w:t xml:space="preserve"> da Constituição Federal</w:t>
      </w:r>
      <w:r w:rsidR="00330A1C">
        <w:rPr>
          <w:sz w:val="24"/>
          <w:szCs w:val="24"/>
        </w:rPr>
        <w:t xml:space="preserve"> (correspondente</w:t>
      </w:r>
      <w:r w:rsidR="00F7638B">
        <w:rPr>
          <w:sz w:val="24"/>
          <w:szCs w:val="24"/>
        </w:rPr>
        <w:t xml:space="preserve"> ao</w:t>
      </w:r>
      <w:r w:rsidR="00330A1C">
        <w:rPr>
          <w:sz w:val="24"/>
          <w:szCs w:val="24"/>
        </w:rPr>
        <w:t xml:space="preserve"> art. </w:t>
      </w:r>
      <w:r w:rsidR="00697C9A">
        <w:rPr>
          <w:sz w:val="24"/>
          <w:szCs w:val="24"/>
        </w:rPr>
        <w:t>6</w:t>
      </w:r>
      <w:r w:rsidR="00330A1C">
        <w:rPr>
          <w:sz w:val="24"/>
          <w:szCs w:val="24"/>
        </w:rPr>
        <w:t xml:space="preserve">º, inciso </w:t>
      </w:r>
      <w:r w:rsidR="006C2046">
        <w:rPr>
          <w:sz w:val="24"/>
          <w:szCs w:val="24"/>
        </w:rPr>
        <w:t>I</w:t>
      </w:r>
      <w:r w:rsidR="00330A1C">
        <w:rPr>
          <w:sz w:val="24"/>
          <w:szCs w:val="24"/>
        </w:rPr>
        <w:t>I da Lei Orgânica do Município)</w:t>
      </w:r>
      <w:r w:rsidR="00786B5E" w:rsidRPr="002573DB">
        <w:rPr>
          <w:sz w:val="24"/>
          <w:szCs w:val="24"/>
        </w:rPr>
        <w:t>.</w:t>
      </w:r>
    </w:p>
    <w:p w:rsidR="006C2046" w:rsidRDefault="006C2046" w:rsidP="006049CE">
      <w:pPr>
        <w:ind w:firstLine="2834"/>
        <w:jc w:val="both"/>
        <w:rPr>
          <w:sz w:val="24"/>
          <w:szCs w:val="24"/>
        </w:rPr>
      </w:pPr>
    </w:p>
    <w:p w:rsidR="006C2046" w:rsidRDefault="006C2046" w:rsidP="006C2046">
      <w:pPr>
        <w:ind w:firstLine="2834"/>
        <w:jc w:val="both"/>
        <w:rPr>
          <w:sz w:val="24"/>
          <w:szCs w:val="24"/>
        </w:rPr>
      </w:pPr>
      <w:r>
        <w:rPr>
          <w:sz w:val="24"/>
          <w:szCs w:val="24"/>
        </w:rPr>
        <w:t xml:space="preserve">Compete ao Município, por meio de lei, organizar seu sistema de seguridade </w:t>
      </w:r>
      <w:r w:rsidR="00442086">
        <w:rPr>
          <w:sz w:val="24"/>
          <w:szCs w:val="24"/>
        </w:rPr>
        <w:t>social, c</w:t>
      </w:r>
      <w:r>
        <w:rPr>
          <w:sz w:val="24"/>
          <w:szCs w:val="24"/>
        </w:rPr>
        <w:t>onforme estabelece o artigo</w:t>
      </w:r>
      <w:r w:rsidR="00442086">
        <w:rPr>
          <w:sz w:val="24"/>
          <w:szCs w:val="24"/>
        </w:rPr>
        <w:t xml:space="preserve"> 184 da Lei Orgânica:</w:t>
      </w:r>
    </w:p>
    <w:p w:rsidR="006C2046" w:rsidRPr="006C2046" w:rsidRDefault="006C2046" w:rsidP="006C2046">
      <w:pPr>
        <w:ind w:firstLine="2834"/>
        <w:jc w:val="both"/>
        <w:rPr>
          <w:sz w:val="24"/>
          <w:szCs w:val="24"/>
        </w:rPr>
      </w:pPr>
    </w:p>
    <w:p w:rsidR="006C2046" w:rsidRPr="00442086" w:rsidRDefault="006C2046" w:rsidP="006C2046">
      <w:pPr>
        <w:ind w:firstLine="2834"/>
        <w:jc w:val="both"/>
        <w:rPr>
          <w:i/>
          <w:sz w:val="24"/>
          <w:szCs w:val="24"/>
        </w:rPr>
      </w:pPr>
      <w:r w:rsidRPr="00442086">
        <w:rPr>
          <w:i/>
          <w:sz w:val="24"/>
          <w:szCs w:val="24"/>
        </w:rPr>
        <w:t xml:space="preserve">Art. 184 O Município organizará, por legislação ordinária, suplementar ou concorrente, segundo os princípios gerais da Constituição Federal e da Estadual, o seu </w:t>
      </w:r>
      <w:r w:rsidRPr="002B1DA4">
        <w:rPr>
          <w:i/>
          <w:sz w:val="24"/>
          <w:szCs w:val="24"/>
          <w:u w:val="single"/>
        </w:rPr>
        <w:t>sistema de seguridade social</w:t>
      </w:r>
      <w:r w:rsidRPr="00442086">
        <w:rPr>
          <w:i/>
          <w:sz w:val="24"/>
          <w:szCs w:val="24"/>
        </w:rPr>
        <w:t xml:space="preserve">, como um </w:t>
      </w:r>
      <w:r w:rsidRPr="002B1DA4">
        <w:rPr>
          <w:i/>
          <w:sz w:val="24"/>
          <w:szCs w:val="24"/>
          <w:u w:val="single"/>
        </w:rPr>
        <w:t>conjunto integrado de ações de iniciativa ao poder público e da sociedade, objetivando assegurar à população os direitos</w:t>
      </w:r>
      <w:r w:rsidRPr="00442086">
        <w:rPr>
          <w:i/>
          <w:sz w:val="24"/>
          <w:szCs w:val="24"/>
        </w:rPr>
        <w:t xml:space="preserve"> relativos à saúde e </w:t>
      </w:r>
      <w:r w:rsidRPr="002B1DA4">
        <w:rPr>
          <w:i/>
          <w:sz w:val="24"/>
          <w:szCs w:val="24"/>
          <w:u w:val="single"/>
        </w:rPr>
        <w:t>à assistência social</w:t>
      </w:r>
      <w:r w:rsidRPr="00442086">
        <w:rPr>
          <w:i/>
          <w:sz w:val="24"/>
          <w:szCs w:val="24"/>
        </w:rPr>
        <w:t>.</w:t>
      </w:r>
    </w:p>
    <w:p w:rsidR="00697C9A" w:rsidRDefault="00697C9A" w:rsidP="006049CE">
      <w:pPr>
        <w:ind w:firstLine="2834"/>
        <w:jc w:val="both"/>
        <w:rPr>
          <w:sz w:val="24"/>
          <w:szCs w:val="24"/>
        </w:rPr>
      </w:pPr>
    </w:p>
    <w:p w:rsidR="006C2046" w:rsidRDefault="006C2046" w:rsidP="006C2046">
      <w:pPr>
        <w:ind w:firstLine="2834"/>
        <w:jc w:val="both"/>
        <w:rPr>
          <w:sz w:val="24"/>
          <w:szCs w:val="24"/>
        </w:rPr>
      </w:pPr>
      <w:r w:rsidRPr="006C2046">
        <w:rPr>
          <w:sz w:val="24"/>
          <w:szCs w:val="24"/>
        </w:rPr>
        <w:t>É certo que a Constituição estabelece, nos termos de se</w:t>
      </w:r>
      <w:r w:rsidR="00366FB6">
        <w:rPr>
          <w:sz w:val="24"/>
          <w:szCs w:val="24"/>
        </w:rPr>
        <w:t>u artigo</w:t>
      </w:r>
      <w:r w:rsidRPr="006C2046">
        <w:rPr>
          <w:sz w:val="24"/>
          <w:szCs w:val="24"/>
        </w:rPr>
        <w:t xml:space="preserve"> 23, </w:t>
      </w:r>
      <w:r w:rsidR="00366FB6">
        <w:rPr>
          <w:sz w:val="24"/>
          <w:szCs w:val="24"/>
        </w:rPr>
        <w:t xml:space="preserve">inciso </w:t>
      </w:r>
      <w:r w:rsidRPr="006C2046">
        <w:rPr>
          <w:sz w:val="24"/>
          <w:szCs w:val="24"/>
        </w:rPr>
        <w:t>II,</w:t>
      </w:r>
      <w:r w:rsidR="00366FB6">
        <w:rPr>
          <w:sz w:val="24"/>
          <w:szCs w:val="24"/>
        </w:rPr>
        <w:t xml:space="preserve"> combinado com o artigo 204, inciso I,</w:t>
      </w:r>
      <w:r w:rsidRPr="006C2046">
        <w:rPr>
          <w:sz w:val="24"/>
          <w:szCs w:val="24"/>
        </w:rPr>
        <w:t xml:space="preserve"> como competência comum de todos os entes federativos a assistência pública</w:t>
      </w:r>
      <w:r w:rsidR="00431074">
        <w:rPr>
          <w:sz w:val="24"/>
          <w:szCs w:val="24"/>
        </w:rPr>
        <w:t>, assegurando no artigo 6º a assistência como um direito social,</w:t>
      </w:r>
      <w:r w:rsidR="00A87177">
        <w:rPr>
          <w:sz w:val="24"/>
          <w:szCs w:val="24"/>
        </w:rPr>
        <w:t xml:space="preserve"> cabendo a coordenação e execução de referidas ações aos municípios, conforme se afere:</w:t>
      </w:r>
      <w:r w:rsidRPr="006C2046">
        <w:rPr>
          <w:sz w:val="24"/>
          <w:szCs w:val="24"/>
        </w:rPr>
        <w:t xml:space="preserve"> </w:t>
      </w:r>
    </w:p>
    <w:p w:rsidR="00431074" w:rsidRDefault="00431074" w:rsidP="006C2046">
      <w:pPr>
        <w:ind w:firstLine="2834"/>
        <w:jc w:val="both"/>
        <w:rPr>
          <w:sz w:val="24"/>
          <w:szCs w:val="24"/>
        </w:rPr>
      </w:pPr>
    </w:p>
    <w:p w:rsidR="00431074" w:rsidRDefault="00431074" w:rsidP="00431074">
      <w:pPr>
        <w:ind w:firstLine="2834"/>
        <w:jc w:val="both"/>
        <w:rPr>
          <w:i/>
          <w:sz w:val="24"/>
          <w:szCs w:val="24"/>
        </w:rPr>
      </w:pPr>
      <w:r w:rsidRPr="00D132D2">
        <w:rPr>
          <w:i/>
          <w:sz w:val="24"/>
          <w:szCs w:val="24"/>
        </w:rPr>
        <w:t>Art. 6° - São direitos sociais a educação, a saúde, a alimentação, o trabalho, a moradia, o lazer, a segurança, a previdência social, a proteção à maternidade e à infância, a assistência aos desamparados, na forma desta Constituição.</w:t>
      </w:r>
    </w:p>
    <w:p w:rsidR="00A87177" w:rsidRPr="00D132D2" w:rsidRDefault="00A87177" w:rsidP="00431074">
      <w:pPr>
        <w:ind w:firstLine="2834"/>
        <w:jc w:val="both"/>
        <w:rPr>
          <w:i/>
          <w:sz w:val="24"/>
          <w:szCs w:val="24"/>
        </w:rPr>
      </w:pPr>
    </w:p>
    <w:p w:rsidR="00431074" w:rsidRDefault="00431074" w:rsidP="00431074">
      <w:pPr>
        <w:ind w:firstLine="2834"/>
        <w:jc w:val="both"/>
        <w:rPr>
          <w:i/>
          <w:sz w:val="24"/>
          <w:szCs w:val="24"/>
        </w:rPr>
      </w:pPr>
      <w:r w:rsidRPr="00D132D2">
        <w:rPr>
          <w:i/>
          <w:sz w:val="24"/>
          <w:szCs w:val="24"/>
        </w:rPr>
        <w:t>Art. 204 - As ações governamentais na área da assistência social serão realizadas com recursos do orçamento da seguridade social, previstos no Art. 195, além de outras fontes, e organizadas com base nas seguintes diretrizes:</w:t>
      </w:r>
    </w:p>
    <w:p w:rsidR="00A87177" w:rsidRPr="00D132D2" w:rsidRDefault="00A87177" w:rsidP="00431074">
      <w:pPr>
        <w:ind w:firstLine="2834"/>
        <w:jc w:val="both"/>
        <w:rPr>
          <w:i/>
          <w:sz w:val="24"/>
          <w:szCs w:val="24"/>
        </w:rPr>
      </w:pPr>
    </w:p>
    <w:p w:rsidR="00431074" w:rsidRDefault="00431074" w:rsidP="00431074">
      <w:pPr>
        <w:ind w:firstLine="2834"/>
        <w:jc w:val="both"/>
        <w:rPr>
          <w:i/>
          <w:sz w:val="24"/>
          <w:szCs w:val="24"/>
        </w:rPr>
      </w:pPr>
      <w:r w:rsidRPr="00D132D2">
        <w:rPr>
          <w:i/>
          <w:sz w:val="24"/>
          <w:szCs w:val="24"/>
        </w:rPr>
        <w:t xml:space="preserve">I - </w:t>
      </w:r>
      <w:proofErr w:type="gramStart"/>
      <w:r w:rsidRPr="00D132D2">
        <w:rPr>
          <w:i/>
          <w:sz w:val="24"/>
          <w:szCs w:val="24"/>
        </w:rPr>
        <w:t>descentralização</w:t>
      </w:r>
      <w:proofErr w:type="gramEnd"/>
      <w:r w:rsidRPr="00D132D2">
        <w:rPr>
          <w:i/>
          <w:sz w:val="24"/>
          <w:szCs w:val="24"/>
        </w:rPr>
        <w:t xml:space="preserve"> político-administrativa, cabendo a coordenação e as normas gerais à esfera federal e a coordenação e a execução dos respectivos programas às esferas estadual e municipal, bem como a entidades beneficentes e de assistência social;</w:t>
      </w:r>
    </w:p>
    <w:p w:rsidR="00A87177" w:rsidRPr="00D132D2" w:rsidRDefault="00A87177" w:rsidP="00431074">
      <w:pPr>
        <w:ind w:firstLine="2834"/>
        <w:jc w:val="both"/>
        <w:rPr>
          <w:i/>
          <w:sz w:val="24"/>
          <w:szCs w:val="24"/>
        </w:rPr>
      </w:pPr>
    </w:p>
    <w:p w:rsidR="006C2046" w:rsidRPr="006C2046" w:rsidRDefault="006C2046" w:rsidP="006C2046">
      <w:pPr>
        <w:ind w:firstLine="2834"/>
        <w:jc w:val="both"/>
        <w:rPr>
          <w:sz w:val="24"/>
          <w:szCs w:val="24"/>
        </w:rPr>
      </w:pPr>
      <w:r w:rsidRPr="006C2046">
        <w:rPr>
          <w:sz w:val="24"/>
          <w:szCs w:val="24"/>
        </w:rPr>
        <w:t xml:space="preserve">O projeto em tela concretiza, portanto, as diretrizes constitucionais voltadas à assistência social no âmbito municipal.  </w:t>
      </w:r>
    </w:p>
    <w:p w:rsidR="006C2046" w:rsidRPr="006C2046" w:rsidRDefault="006C2046" w:rsidP="006C2046">
      <w:pPr>
        <w:ind w:firstLine="2834"/>
        <w:jc w:val="both"/>
        <w:rPr>
          <w:sz w:val="24"/>
          <w:szCs w:val="24"/>
        </w:rPr>
      </w:pPr>
    </w:p>
    <w:p w:rsidR="002B1DA4" w:rsidRDefault="006C2046" w:rsidP="006C2046">
      <w:pPr>
        <w:ind w:firstLine="2834"/>
        <w:jc w:val="both"/>
        <w:rPr>
          <w:sz w:val="24"/>
          <w:szCs w:val="24"/>
        </w:rPr>
      </w:pPr>
      <w:r w:rsidRPr="006C2046">
        <w:rPr>
          <w:sz w:val="24"/>
          <w:szCs w:val="24"/>
        </w:rPr>
        <w:t>A proteção à assistência social também tem sede na Lei Orgânica do Município de Botucatu, que estabelece, em seu art</w:t>
      </w:r>
      <w:r w:rsidR="002B1DA4">
        <w:rPr>
          <w:sz w:val="24"/>
          <w:szCs w:val="24"/>
        </w:rPr>
        <w:t xml:space="preserve">igo </w:t>
      </w:r>
      <w:r w:rsidRPr="006C2046">
        <w:rPr>
          <w:sz w:val="24"/>
          <w:szCs w:val="24"/>
        </w:rPr>
        <w:t>193</w:t>
      </w:r>
      <w:r w:rsidR="002B1DA4">
        <w:rPr>
          <w:sz w:val="24"/>
          <w:szCs w:val="24"/>
        </w:rPr>
        <w:t xml:space="preserve"> e seguintes:</w:t>
      </w:r>
    </w:p>
    <w:p w:rsidR="002B1DA4" w:rsidRDefault="002B1DA4" w:rsidP="006C2046">
      <w:pPr>
        <w:ind w:firstLine="2834"/>
        <w:jc w:val="both"/>
        <w:rPr>
          <w:sz w:val="24"/>
          <w:szCs w:val="24"/>
        </w:rPr>
      </w:pPr>
    </w:p>
    <w:p w:rsidR="002B1DA4" w:rsidRPr="002B1DA4" w:rsidRDefault="002B1DA4" w:rsidP="002B1DA4">
      <w:pPr>
        <w:ind w:firstLine="2834"/>
        <w:jc w:val="both"/>
        <w:rPr>
          <w:i/>
          <w:sz w:val="24"/>
          <w:szCs w:val="24"/>
        </w:rPr>
      </w:pPr>
      <w:r w:rsidRPr="002B1DA4">
        <w:rPr>
          <w:i/>
          <w:sz w:val="24"/>
          <w:szCs w:val="24"/>
        </w:rPr>
        <w:t xml:space="preserve">Art. 193 </w:t>
      </w:r>
      <w:r w:rsidRPr="002B1DA4">
        <w:rPr>
          <w:i/>
          <w:sz w:val="24"/>
          <w:szCs w:val="24"/>
          <w:u w:val="single"/>
        </w:rPr>
        <w:t xml:space="preserve">A Assistência Social é dever do Poder Público Municipal e direito de todos seres humanos, assegurado mediante o acesso ao desenvolvimento socioeconômico e cultural, por meio da efetivação de políticas sociais e da promoção e </w:t>
      </w:r>
      <w:r w:rsidRPr="002B1DA4">
        <w:rPr>
          <w:i/>
          <w:sz w:val="24"/>
          <w:szCs w:val="24"/>
          <w:u w:val="single"/>
        </w:rPr>
        <w:lastRenderedPageBreak/>
        <w:t>assistência ao cidadão, à família, à maternidade, à infância, à juventude, à velhice e aos portadores de deficiências</w:t>
      </w:r>
      <w:r w:rsidRPr="002B1DA4">
        <w:rPr>
          <w:i/>
          <w:sz w:val="24"/>
          <w:szCs w:val="24"/>
        </w:rPr>
        <w:t>, consoante o previsto no art. 203 da Constituição Federal.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u w:val="single"/>
        </w:rPr>
      </w:pPr>
      <w:r w:rsidRPr="002B1DA4">
        <w:rPr>
          <w:i/>
          <w:sz w:val="24"/>
          <w:szCs w:val="24"/>
        </w:rPr>
        <w:t xml:space="preserve">Art. 194 </w:t>
      </w:r>
      <w:r w:rsidRPr="002B1DA4">
        <w:rPr>
          <w:i/>
          <w:sz w:val="24"/>
          <w:szCs w:val="24"/>
          <w:u w:val="single"/>
        </w:rPr>
        <w:t>São funções da Assistência Social:</w:t>
      </w:r>
    </w:p>
    <w:p w:rsidR="002B1DA4" w:rsidRPr="002B1DA4" w:rsidRDefault="002B1DA4" w:rsidP="002B1DA4">
      <w:pPr>
        <w:ind w:firstLine="2834"/>
        <w:jc w:val="both"/>
        <w:rPr>
          <w:i/>
          <w:sz w:val="24"/>
          <w:szCs w:val="24"/>
          <w:u w:val="single"/>
        </w:rPr>
      </w:pPr>
    </w:p>
    <w:p w:rsidR="002B1DA4" w:rsidRPr="002B1DA4" w:rsidRDefault="002B1DA4" w:rsidP="002B1DA4">
      <w:pPr>
        <w:ind w:firstLine="2834"/>
        <w:jc w:val="both"/>
        <w:rPr>
          <w:i/>
          <w:sz w:val="24"/>
          <w:szCs w:val="24"/>
          <w:u w:val="single"/>
        </w:rPr>
      </w:pPr>
      <w:r w:rsidRPr="002B1DA4">
        <w:rPr>
          <w:i/>
          <w:sz w:val="24"/>
          <w:szCs w:val="24"/>
          <w:u w:val="single"/>
        </w:rPr>
        <w:t xml:space="preserve">I - </w:t>
      </w:r>
      <w:proofErr w:type="gramStart"/>
      <w:r w:rsidRPr="002B1DA4">
        <w:rPr>
          <w:i/>
          <w:sz w:val="24"/>
          <w:szCs w:val="24"/>
          <w:u w:val="single"/>
        </w:rPr>
        <w:t>garantir</w:t>
      </w:r>
      <w:proofErr w:type="gramEnd"/>
      <w:r w:rsidRPr="002B1DA4">
        <w:rPr>
          <w:i/>
          <w:sz w:val="24"/>
          <w:szCs w:val="24"/>
          <w:u w:val="single"/>
        </w:rPr>
        <w:t xml:space="preserve"> serviços prestados por ela e pelas demais políticas sociais;</w:t>
      </w:r>
    </w:p>
    <w:p w:rsidR="002B1DA4" w:rsidRPr="002B1DA4" w:rsidRDefault="002B1DA4" w:rsidP="002B1DA4">
      <w:pPr>
        <w:ind w:firstLine="2834"/>
        <w:jc w:val="both"/>
        <w:rPr>
          <w:i/>
          <w:sz w:val="24"/>
          <w:szCs w:val="24"/>
          <w:u w:val="single"/>
        </w:rPr>
      </w:pPr>
      <w:r w:rsidRPr="002B1DA4">
        <w:rPr>
          <w:i/>
          <w:sz w:val="24"/>
          <w:szCs w:val="24"/>
          <w:u w:val="single"/>
        </w:rPr>
        <w:t xml:space="preserve">II - </w:t>
      </w:r>
      <w:proofErr w:type="gramStart"/>
      <w:r w:rsidRPr="002B1DA4">
        <w:rPr>
          <w:i/>
          <w:sz w:val="24"/>
          <w:szCs w:val="24"/>
          <w:u w:val="single"/>
        </w:rPr>
        <w:t>prestar</w:t>
      </w:r>
      <w:proofErr w:type="gramEnd"/>
      <w:r w:rsidRPr="002B1DA4">
        <w:rPr>
          <w:i/>
          <w:sz w:val="24"/>
          <w:szCs w:val="24"/>
          <w:u w:val="single"/>
        </w:rPr>
        <w:t xml:space="preserve"> serviços de natureza continuada e </w:t>
      </w:r>
      <w:r w:rsidRPr="00E4083D">
        <w:rPr>
          <w:b/>
          <w:i/>
          <w:sz w:val="24"/>
          <w:szCs w:val="24"/>
          <w:u w:val="single"/>
        </w:rPr>
        <w:t>emergencial assegurados por lei;</w:t>
      </w:r>
    </w:p>
    <w:p w:rsidR="002B1DA4" w:rsidRPr="002B1DA4" w:rsidRDefault="002B1DA4" w:rsidP="002B1DA4">
      <w:pPr>
        <w:ind w:firstLine="2834"/>
        <w:jc w:val="both"/>
        <w:rPr>
          <w:i/>
          <w:sz w:val="24"/>
          <w:szCs w:val="24"/>
        </w:rPr>
      </w:pPr>
      <w:r w:rsidRPr="002B1DA4">
        <w:rPr>
          <w:i/>
          <w:sz w:val="24"/>
          <w:szCs w:val="24"/>
        </w:rPr>
        <w:t>III - apoiar processos de participação da população na garantia dos direitos sociais dos cidadãos.</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Art. 195 </w:t>
      </w:r>
      <w:r w:rsidRPr="00E46E49">
        <w:rPr>
          <w:i/>
          <w:sz w:val="24"/>
          <w:szCs w:val="24"/>
          <w:u w:val="single"/>
        </w:rPr>
        <w:t>As ações de Assistência Social do Município farão parte de sua política social e deverão ser coordenadas por serviço especializado</w:t>
      </w:r>
      <w:r w:rsidRPr="002B1DA4">
        <w:rPr>
          <w:i/>
          <w:sz w:val="24"/>
          <w:szCs w:val="24"/>
        </w:rPr>
        <w:t>, constituído de equipe multidisciplinar reservada sua coordenação a profissional da área de serviço social.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Art. 196 As ações de Assistência Social, bem como as demais ações da política social do Município, contarão com a participação dos usuários, diretamente e por meio de entidades e organizações representativas da sociedade civil em sua formulação, fiscalização e acompanhamento.</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Art. 197 </w:t>
      </w:r>
      <w:proofErr w:type="gramStart"/>
      <w:r w:rsidRPr="002B1DA4">
        <w:rPr>
          <w:i/>
          <w:sz w:val="24"/>
          <w:szCs w:val="24"/>
        </w:rPr>
        <w:t>As ações da Assistência Social compete</w:t>
      </w:r>
      <w:proofErr w:type="gramEnd"/>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 - </w:t>
      </w:r>
      <w:proofErr w:type="gramStart"/>
      <w:r w:rsidRPr="002B1DA4">
        <w:rPr>
          <w:i/>
          <w:sz w:val="24"/>
          <w:szCs w:val="24"/>
        </w:rPr>
        <w:t>universalização</w:t>
      </w:r>
      <w:proofErr w:type="gramEnd"/>
      <w:r w:rsidRPr="002B1DA4">
        <w:rPr>
          <w:i/>
          <w:sz w:val="24"/>
          <w:szCs w:val="24"/>
        </w:rPr>
        <w:t xml:space="preserve"> dos direitos sociais, no sentido de tornar o destinatário da ação assistencial alcançável pelas demais ações da política social;</w:t>
      </w:r>
    </w:p>
    <w:p w:rsidR="002B1DA4" w:rsidRPr="002B1DA4" w:rsidRDefault="002B1DA4" w:rsidP="002B1DA4">
      <w:pPr>
        <w:ind w:firstLine="2834"/>
        <w:jc w:val="both"/>
        <w:rPr>
          <w:i/>
          <w:sz w:val="24"/>
          <w:szCs w:val="24"/>
        </w:rPr>
      </w:pPr>
    </w:p>
    <w:p w:rsidR="002B1DA4" w:rsidRPr="00E46E49" w:rsidRDefault="002B1DA4" w:rsidP="002B1DA4">
      <w:pPr>
        <w:ind w:firstLine="2834"/>
        <w:jc w:val="both"/>
        <w:rPr>
          <w:i/>
          <w:sz w:val="24"/>
          <w:szCs w:val="24"/>
          <w:u w:val="single"/>
        </w:rPr>
      </w:pPr>
      <w:r w:rsidRPr="00E46E49">
        <w:rPr>
          <w:i/>
          <w:sz w:val="24"/>
          <w:szCs w:val="24"/>
          <w:u w:val="single"/>
        </w:rPr>
        <w:t xml:space="preserve">II - </w:t>
      </w:r>
      <w:proofErr w:type="gramStart"/>
      <w:r w:rsidRPr="00E46E49">
        <w:rPr>
          <w:i/>
          <w:sz w:val="24"/>
          <w:szCs w:val="24"/>
          <w:u w:val="single"/>
        </w:rPr>
        <w:t>promoção e emancipação</w:t>
      </w:r>
      <w:proofErr w:type="gramEnd"/>
      <w:r w:rsidRPr="00E46E49">
        <w:rPr>
          <w:i/>
          <w:sz w:val="24"/>
          <w:szCs w:val="24"/>
          <w:u w:val="single"/>
        </w:rPr>
        <w:t xml:space="preserve"> do usuário, visando à sua independência da ação assistencial;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III - normatização e credenciamento das entidades beneficentes de Assistência Social;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IV - </w:t>
      </w:r>
      <w:proofErr w:type="gramStart"/>
      <w:r w:rsidRPr="002B1DA4">
        <w:rPr>
          <w:i/>
          <w:sz w:val="24"/>
          <w:szCs w:val="24"/>
        </w:rPr>
        <w:t>gestão</w:t>
      </w:r>
      <w:proofErr w:type="gramEnd"/>
      <w:r w:rsidRPr="002B1DA4">
        <w:rPr>
          <w:i/>
          <w:sz w:val="24"/>
          <w:szCs w:val="24"/>
        </w:rPr>
        <w:t xml:space="preserve"> dos recursos orçamentários destinados à área.</w:t>
      </w:r>
    </w:p>
    <w:p w:rsidR="002B1DA4" w:rsidRPr="002B1DA4" w:rsidRDefault="002B1DA4" w:rsidP="002B1DA4">
      <w:pPr>
        <w:ind w:firstLine="2834"/>
        <w:jc w:val="both"/>
        <w:rPr>
          <w:i/>
          <w:sz w:val="24"/>
          <w:szCs w:val="24"/>
        </w:rPr>
      </w:pPr>
    </w:p>
    <w:p w:rsidR="002B1DA4" w:rsidRPr="00E5505F" w:rsidRDefault="002B1DA4" w:rsidP="002B1DA4">
      <w:pPr>
        <w:ind w:firstLine="2834"/>
        <w:jc w:val="both"/>
        <w:rPr>
          <w:i/>
          <w:sz w:val="24"/>
          <w:szCs w:val="24"/>
        </w:rPr>
      </w:pPr>
      <w:r w:rsidRPr="00E5505F">
        <w:rPr>
          <w:i/>
          <w:sz w:val="24"/>
          <w:szCs w:val="24"/>
        </w:rPr>
        <w:t>Art. 198 Os benefícios de prestação continuada, que visam a assegurar o acesso à renda mínima para o idoso e para a pessoa portadora de deficiência, devem ser estabelecidos e concedidos, conforme dispuser a lei.</w:t>
      </w:r>
    </w:p>
    <w:p w:rsidR="002B1DA4" w:rsidRPr="002B1DA4" w:rsidRDefault="002B1DA4" w:rsidP="002B1DA4">
      <w:pPr>
        <w:ind w:firstLine="2834"/>
        <w:jc w:val="both"/>
        <w:rPr>
          <w:i/>
          <w:sz w:val="24"/>
          <w:szCs w:val="24"/>
        </w:rPr>
      </w:pPr>
    </w:p>
    <w:p w:rsidR="002B1DA4" w:rsidRPr="00E46E49" w:rsidRDefault="002B1DA4" w:rsidP="002B1DA4">
      <w:pPr>
        <w:ind w:firstLine="2834"/>
        <w:jc w:val="both"/>
        <w:rPr>
          <w:i/>
          <w:sz w:val="24"/>
          <w:szCs w:val="24"/>
          <w:u w:val="single"/>
        </w:rPr>
      </w:pPr>
      <w:r w:rsidRPr="002B1DA4">
        <w:rPr>
          <w:i/>
          <w:sz w:val="24"/>
          <w:szCs w:val="24"/>
        </w:rPr>
        <w:t xml:space="preserve">Art. 199 </w:t>
      </w:r>
      <w:r w:rsidRPr="00E46E49">
        <w:rPr>
          <w:i/>
          <w:sz w:val="24"/>
          <w:szCs w:val="24"/>
          <w:u w:val="single"/>
        </w:rPr>
        <w:t>Compete ao Município:</w:t>
      </w:r>
    </w:p>
    <w:p w:rsidR="002B1DA4" w:rsidRPr="00E46E49" w:rsidRDefault="002B1DA4" w:rsidP="002B1DA4">
      <w:pPr>
        <w:ind w:firstLine="2834"/>
        <w:jc w:val="both"/>
        <w:rPr>
          <w:i/>
          <w:sz w:val="24"/>
          <w:szCs w:val="24"/>
          <w:u w:val="single"/>
        </w:rPr>
      </w:pPr>
    </w:p>
    <w:p w:rsidR="002B1DA4" w:rsidRPr="002B1DA4" w:rsidRDefault="002B1DA4" w:rsidP="002B1DA4">
      <w:pPr>
        <w:ind w:firstLine="2834"/>
        <w:jc w:val="both"/>
        <w:rPr>
          <w:i/>
          <w:sz w:val="24"/>
          <w:szCs w:val="24"/>
        </w:rPr>
      </w:pPr>
      <w:r w:rsidRPr="00D132D2">
        <w:rPr>
          <w:i/>
          <w:sz w:val="24"/>
          <w:szCs w:val="24"/>
        </w:rPr>
        <w:t>I -</w:t>
      </w:r>
      <w:r w:rsidRPr="00E46E49">
        <w:rPr>
          <w:i/>
          <w:sz w:val="24"/>
          <w:szCs w:val="24"/>
          <w:u w:val="single"/>
        </w:rPr>
        <w:t xml:space="preserve"> </w:t>
      </w:r>
      <w:proofErr w:type="gramStart"/>
      <w:r w:rsidRPr="00E46E49">
        <w:rPr>
          <w:i/>
          <w:sz w:val="24"/>
          <w:szCs w:val="24"/>
          <w:u w:val="single"/>
        </w:rPr>
        <w:t>formular</w:t>
      </w:r>
      <w:proofErr w:type="gramEnd"/>
      <w:r w:rsidRPr="00E46E49">
        <w:rPr>
          <w:i/>
          <w:sz w:val="24"/>
          <w:szCs w:val="24"/>
          <w:u w:val="single"/>
        </w:rPr>
        <w:t xml:space="preserve"> políticas municipais de Assistência Social</w:t>
      </w:r>
      <w:r w:rsidRPr="002B1DA4">
        <w:rPr>
          <w:i/>
          <w:sz w:val="24"/>
          <w:szCs w:val="24"/>
        </w:rPr>
        <w:t xml:space="preserve"> em articulação com a Política Estadual e Federal;</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II - </w:t>
      </w:r>
      <w:proofErr w:type="gramStart"/>
      <w:r w:rsidRPr="00E46E49">
        <w:rPr>
          <w:i/>
          <w:sz w:val="24"/>
          <w:szCs w:val="24"/>
          <w:u w:val="single"/>
        </w:rPr>
        <w:t>legislar</w:t>
      </w:r>
      <w:proofErr w:type="gramEnd"/>
      <w:r w:rsidRPr="00E46E49">
        <w:rPr>
          <w:i/>
          <w:sz w:val="24"/>
          <w:szCs w:val="24"/>
          <w:u w:val="single"/>
        </w:rPr>
        <w:t xml:space="preserve"> sobre matéria de natureza financeira, política e programática na área assistencial, respeitadas as diretrizes e princípios anunciados em Lei Federal (Lei Orgânica da Assistência Social)</w:t>
      </w:r>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lastRenderedPageBreak/>
        <w:t xml:space="preserve">III - </w:t>
      </w:r>
      <w:r w:rsidRPr="00E46E49">
        <w:rPr>
          <w:i/>
          <w:sz w:val="24"/>
          <w:szCs w:val="24"/>
          <w:u w:val="single"/>
        </w:rPr>
        <w:t>consignar no Orçamento Municipal recursos suficientes para a implantação da Política de Assistência Social do Município</w:t>
      </w:r>
      <w:r w:rsidRPr="002B1DA4">
        <w:rPr>
          <w:i/>
          <w:sz w:val="24"/>
          <w:szCs w:val="24"/>
        </w:rPr>
        <w:t>;</w:t>
      </w:r>
    </w:p>
    <w:p w:rsidR="002B1DA4" w:rsidRPr="002B1DA4" w:rsidRDefault="002B1DA4" w:rsidP="002B1DA4">
      <w:pPr>
        <w:ind w:firstLine="2834"/>
        <w:jc w:val="both"/>
        <w:rPr>
          <w:i/>
          <w:sz w:val="24"/>
          <w:szCs w:val="24"/>
        </w:rPr>
      </w:pPr>
    </w:p>
    <w:p w:rsidR="002B1DA4" w:rsidRPr="002B1DA4" w:rsidRDefault="002B1DA4" w:rsidP="002B1DA4">
      <w:pPr>
        <w:ind w:firstLine="2834"/>
        <w:jc w:val="both"/>
        <w:rPr>
          <w:i/>
          <w:sz w:val="24"/>
          <w:szCs w:val="24"/>
        </w:rPr>
      </w:pPr>
      <w:r w:rsidRPr="002B1DA4">
        <w:rPr>
          <w:i/>
          <w:sz w:val="24"/>
          <w:szCs w:val="24"/>
        </w:rPr>
        <w:t xml:space="preserve">IV </w:t>
      </w:r>
      <w:r w:rsidRPr="00E46E49">
        <w:rPr>
          <w:i/>
          <w:sz w:val="24"/>
          <w:szCs w:val="24"/>
          <w:u w:val="single"/>
        </w:rPr>
        <w:t xml:space="preserve">- </w:t>
      </w:r>
      <w:proofErr w:type="gramStart"/>
      <w:r w:rsidRPr="00E46E49">
        <w:rPr>
          <w:i/>
          <w:sz w:val="24"/>
          <w:szCs w:val="24"/>
          <w:u w:val="single"/>
        </w:rPr>
        <w:t>coordenar</w:t>
      </w:r>
      <w:proofErr w:type="gramEnd"/>
      <w:r w:rsidRPr="00E46E49">
        <w:rPr>
          <w:i/>
          <w:sz w:val="24"/>
          <w:szCs w:val="24"/>
          <w:u w:val="single"/>
        </w:rPr>
        <w:t xml:space="preserve"> as ações de Assistência Social do Município</w:t>
      </w:r>
      <w:r w:rsidRPr="002B1DA4">
        <w:rPr>
          <w:i/>
          <w:sz w:val="24"/>
          <w:szCs w:val="24"/>
        </w:rPr>
        <w:t xml:space="preserve"> em articulação com os demais órgãos governamentais e entidades e serviços representativos da população.</w:t>
      </w:r>
    </w:p>
    <w:p w:rsidR="002B1DA4" w:rsidRPr="002B1DA4" w:rsidRDefault="002B1DA4" w:rsidP="002B1DA4">
      <w:pPr>
        <w:ind w:firstLine="2834"/>
        <w:jc w:val="both"/>
        <w:rPr>
          <w:i/>
          <w:sz w:val="24"/>
          <w:szCs w:val="24"/>
        </w:rPr>
      </w:pPr>
    </w:p>
    <w:p w:rsidR="007C6612" w:rsidRPr="00E4083D" w:rsidRDefault="006C2046" w:rsidP="007C6612">
      <w:pPr>
        <w:ind w:firstLine="2834"/>
        <w:jc w:val="both"/>
        <w:rPr>
          <w:sz w:val="24"/>
          <w:szCs w:val="24"/>
        </w:rPr>
      </w:pPr>
      <w:r w:rsidRPr="006C2046">
        <w:rPr>
          <w:sz w:val="24"/>
          <w:szCs w:val="24"/>
        </w:rPr>
        <w:t xml:space="preserve">Importante destacar que o projeto de lei </w:t>
      </w:r>
      <w:proofErr w:type="gramStart"/>
      <w:r w:rsidRPr="006C2046">
        <w:rPr>
          <w:sz w:val="24"/>
          <w:szCs w:val="24"/>
        </w:rPr>
        <w:t>encontra-se</w:t>
      </w:r>
      <w:proofErr w:type="gramEnd"/>
      <w:r w:rsidRPr="006C2046">
        <w:rPr>
          <w:sz w:val="24"/>
          <w:szCs w:val="24"/>
        </w:rPr>
        <w:t xml:space="preserve"> de acordo com o conjunto de ações da Assistência Social no âmbito do Município</w:t>
      </w:r>
      <w:r w:rsidR="00E712E8">
        <w:rPr>
          <w:sz w:val="24"/>
          <w:szCs w:val="24"/>
        </w:rPr>
        <w:t>,</w:t>
      </w:r>
      <w:r w:rsidRPr="006C2046">
        <w:rPr>
          <w:sz w:val="24"/>
          <w:szCs w:val="24"/>
        </w:rPr>
        <w:t xml:space="preserve"> previsto no art. 197 da Lei Orgânica, </w:t>
      </w:r>
      <w:r w:rsidR="007C6612" w:rsidRPr="007C6612">
        <w:rPr>
          <w:sz w:val="24"/>
          <w:szCs w:val="24"/>
        </w:rPr>
        <w:t>representa</w:t>
      </w:r>
      <w:r w:rsidR="00E712E8">
        <w:rPr>
          <w:sz w:val="24"/>
          <w:szCs w:val="24"/>
        </w:rPr>
        <w:t>ndo</w:t>
      </w:r>
      <w:r w:rsidR="007C6612" w:rsidRPr="007C6612">
        <w:rPr>
          <w:sz w:val="24"/>
          <w:szCs w:val="24"/>
        </w:rPr>
        <w:t xml:space="preserve"> um instrumento </w:t>
      </w:r>
      <w:r w:rsidR="00E712E8">
        <w:rPr>
          <w:sz w:val="24"/>
          <w:szCs w:val="24"/>
        </w:rPr>
        <w:t>para a</w:t>
      </w:r>
      <w:r w:rsidR="007C6612" w:rsidRPr="007C6612">
        <w:rPr>
          <w:sz w:val="24"/>
          <w:szCs w:val="24"/>
        </w:rPr>
        <w:t xml:space="preserve"> garantia do direito à</w:t>
      </w:r>
      <w:r w:rsidR="007C6612">
        <w:rPr>
          <w:sz w:val="24"/>
          <w:szCs w:val="24"/>
        </w:rPr>
        <w:t xml:space="preserve"> assistência social</w:t>
      </w:r>
      <w:r w:rsidR="007C6612" w:rsidRPr="00E4083D">
        <w:rPr>
          <w:sz w:val="24"/>
          <w:szCs w:val="24"/>
        </w:rPr>
        <w:t>.</w:t>
      </w:r>
    </w:p>
    <w:p w:rsidR="007C6612" w:rsidRPr="007C6612" w:rsidRDefault="007C6612" w:rsidP="007C6612">
      <w:pPr>
        <w:ind w:firstLine="2834"/>
        <w:jc w:val="both"/>
        <w:rPr>
          <w:sz w:val="24"/>
          <w:szCs w:val="24"/>
        </w:rPr>
      </w:pPr>
    </w:p>
    <w:p w:rsidR="007C6612" w:rsidRDefault="007C6612" w:rsidP="007C6612">
      <w:pPr>
        <w:ind w:firstLine="2834"/>
        <w:jc w:val="both"/>
        <w:rPr>
          <w:sz w:val="24"/>
          <w:szCs w:val="24"/>
        </w:rPr>
      </w:pPr>
      <w:r w:rsidRPr="007C6612">
        <w:rPr>
          <w:sz w:val="24"/>
          <w:szCs w:val="24"/>
        </w:rPr>
        <w:t>No âmbito federal, a Lei nº 8.742/93 (Lei Orgânica da Assistência Social)</w:t>
      </w:r>
      <w:r>
        <w:rPr>
          <w:sz w:val="24"/>
          <w:szCs w:val="24"/>
        </w:rPr>
        <w:t xml:space="preserve"> </w:t>
      </w:r>
      <w:r w:rsidRPr="007C6612">
        <w:rPr>
          <w:sz w:val="24"/>
          <w:szCs w:val="24"/>
        </w:rPr>
        <w:t>representa um dos mais poderosos instrumentos visando à garantia d</w:t>
      </w:r>
      <w:r>
        <w:rPr>
          <w:sz w:val="24"/>
          <w:szCs w:val="24"/>
        </w:rPr>
        <w:t>esses</w:t>
      </w:r>
      <w:r w:rsidRPr="007C6612">
        <w:rPr>
          <w:sz w:val="24"/>
          <w:szCs w:val="24"/>
        </w:rPr>
        <w:t xml:space="preserve"> direito</w:t>
      </w:r>
      <w:r>
        <w:rPr>
          <w:sz w:val="24"/>
          <w:szCs w:val="24"/>
        </w:rPr>
        <w:t>s</w:t>
      </w:r>
      <w:r w:rsidRPr="007C6612">
        <w:rPr>
          <w:sz w:val="24"/>
          <w:szCs w:val="24"/>
        </w:rPr>
        <w:t xml:space="preserve">. </w:t>
      </w:r>
    </w:p>
    <w:p w:rsidR="007C6612" w:rsidRDefault="007C6612" w:rsidP="007C6612">
      <w:pPr>
        <w:ind w:firstLine="2834"/>
        <w:jc w:val="both"/>
        <w:rPr>
          <w:sz w:val="24"/>
          <w:szCs w:val="24"/>
        </w:rPr>
      </w:pPr>
    </w:p>
    <w:p w:rsidR="007C6612" w:rsidRDefault="007C6612" w:rsidP="007C6612">
      <w:pPr>
        <w:ind w:firstLine="2834"/>
        <w:jc w:val="both"/>
        <w:rPr>
          <w:sz w:val="24"/>
          <w:szCs w:val="24"/>
        </w:rPr>
      </w:pPr>
      <w:r w:rsidRPr="007C6612">
        <w:rPr>
          <w:sz w:val="24"/>
          <w:szCs w:val="24"/>
        </w:rPr>
        <w:t>Esta norma federal em consonância com a Constituição da República dispõe</w:t>
      </w:r>
      <w:r>
        <w:rPr>
          <w:sz w:val="24"/>
          <w:szCs w:val="24"/>
        </w:rPr>
        <w:t xml:space="preserve"> </w:t>
      </w:r>
      <w:r w:rsidRPr="007C6612">
        <w:rPr>
          <w:sz w:val="24"/>
          <w:szCs w:val="24"/>
        </w:rPr>
        <w:t>sobre a organização da Assistência Social e prevê a possibilidade de criação de</w:t>
      </w:r>
      <w:r>
        <w:rPr>
          <w:sz w:val="24"/>
          <w:szCs w:val="24"/>
        </w:rPr>
        <w:t xml:space="preserve"> </w:t>
      </w:r>
      <w:r w:rsidRPr="007C6612">
        <w:rPr>
          <w:sz w:val="24"/>
          <w:szCs w:val="24"/>
        </w:rPr>
        <w:t>benefícios eventuais para atender necessidades advindas de vulnerabilidade</w:t>
      </w:r>
      <w:r>
        <w:rPr>
          <w:sz w:val="24"/>
          <w:szCs w:val="24"/>
        </w:rPr>
        <w:t xml:space="preserve"> </w:t>
      </w:r>
      <w:r w:rsidRPr="007C6612">
        <w:rPr>
          <w:sz w:val="24"/>
          <w:szCs w:val="24"/>
        </w:rPr>
        <w:t>temporária e calamidade pública, senão vejamos:</w:t>
      </w:r>
    </w:p>
    <w:p w:rsidR="007C6612" w:rsidRPr="007C6612" w:rsidRDefault="007C6612" w:rsidP="007C6612">
      <w:pPr>
        <w:ind w:firstLine="2834"/>
        <w:jc w:val="both"/>
        <w:rPr>
          <w:sz w:val="24"/>
          <w:szCs w:val="24"/>
        </w:rPr>
      </w:pPr>
    </w:p>
    <w:p w:rsidR="007C6612" w:rsidRPr="00D132D2" w:rsidRDefault="007C6612" w:rsidP="007C6612">
      <w:pPr>
        <w:ind w:firstLine="2834"/>
        <w:rPr>
          <w:i/>
          <w:sz w:val="24"/>
          <w:szCs w:val="24"/>
        </w:rPr>
      </w:pPr>
      <w:r w:rsidRPr="00D132D2">
        <w:rPr>
          <w:i/>
          <w:sz w:val="24"/>
          <w:szCs w:val="24"/>
        </w:rPr>
        <w:t>Lei Federal n° 8.742/1993</w:t>
      </w:r>
    </w:p>
    <w:p w:rsidR="00D132D2" w:rsidRPr="00D132D2" w:rsidRDefault="00D132D2" w:rsidP="007C6612">
      <w:pPr>
        <w:ind w:firstLine="2834"/>
        <w:rPr>
          <w:i/>
          <w:sz w:val="24"/>
          <w:szCs w:val="24"/>
        </w:rPr>
      </w:pPr>
    </w:p>
    <w:p w:rsidR="007C6612" w:rsidRDefault="007C6612" w:rsidP="00D132D2">
      <w:pPr>
        <w:ind w:firstLine="2834"/>
        <w:jc w:val="both"/>
        <w:rPr>
          <w:i/>
          <w:sz w:val="24"/>
          <w:szCs w:val="24"/>
        </w:rPr>
      </w:pPr>
      <w:r w:rsidRPr="00D132D2">
        <w:rPr>
          <w:i/>
          <w:sz w:val="24"/>
          <w:szCs w:val="24"/>
        </w:rPr>
        <w:t>Art. 15 - Compete aos Municípios:</w:t>
      </w:r>
    </w:p>
    <w:p w:rsidR="007A2407" w:rsidRPr="00D132D2" w:rsidRDefault="007A2407" w:rsidP="00D132D2">
      <w:pPr>
        <w:ind w:firstLine="2834"/>
        <w:jc w:val="both"/>
        <w:rPr>
          <w:i/>
          <w:sz w:val="24"/>
          <w:szCs w:val="24"/>
        </w:rPr>
      </w:pPr>
    </w:p>
    <w:p w:rsidR="00D132D2" w:rsidRDefault="00D132D2" w:rsidP="00D132D2">
      <w:pPr>
        <w:ind w:firstLine="2834"/>
        <w:jc w:val="both"/>
        <w:rPr>
          <w:i/>
          <w:sz w:val="24"/>
          <w:szCs w:val="24"/>
        </w:rPr>
      </w:pPr>
      <w:r w:rsidRPr="00D132D2">
        <w:rPr>
          <w:i/>
          <w:sz w:val="24"/>
          <w:szCs w:val="24"/>
        </w:rPr>
        <w:t xml:space="preserve">I - </w:t>
      </w:r>
      <w:proofErr w:type="gramStart"/>
      <w:r w:rsidRPr="00E5505F">
        <w:rPr>
          <w:i/>
          <w:sz w:val="24"/>
          <w:szCs w:val="24"/>
          <w:u w:val="single"/>
        </w:rPr>
        <w:t>destinar</w:t>
      </w:r>
      <w:proofErr w:type="gramEnd"/>
      <w:r w:rsidRPr="00E5505F">
        <w:rPr>
          <w:i/>
          <w:sz w:val="24"/>
          <w:szCs w:val="24"/>
          <w:u w:val="single"/>
        </w:rPr>
        <w:t xml:space="preserve"> recursos financeiros para custeio do pagamento dos benefícios eventuais de que trata o art. 22, mediante critérios estabelecidos pelos Conselhos Municipais d</w:t>
      </w:r>
      <w:r w:rsidR="007A2407" w:rsidRPr="00E5505F">
        <w:rPr>
          <w:i/>
          <w:sz w:val="24"/>
          <w:szCs w:val="24"/>
          <w:u w:val="single"/>
        </w:rPr>
        <w:t>e Assistência Social;</w:t>
      </w:r>
      <w:r w:rsidR="007A2407">
        <w:rPr>
          <w:i/>
          <w:sz w:val="24"/>
          <w:szCs w:val="24"/>
        </w:rPr>
        <w:t xml:space="preserve"> </w:t>
      </w:r>
      <w:r w:rsidRPr="00D132D2">
        <w:rPr>
          <w:i/>
          <w:sz w:val="24"/>
          <w:szCs w:val="24"/>
        </w:rPr>
        <w:t>(Redação dada pela Lei nº 12.435, de 2011)</w:t>
      </w:r>
    </w:p>
    <w:p w:rsidR="007A2407" w:rsidRPr="00D132D2" w:rsidRDefault="007A2407" w:rsidP="00D132D2">
      <w:pPr>
        <w:ind w:firstLine="2834"/>
        <w:jc w:val="both"/>
        <w:rPr>
          <w:i/>
          <w:sz w:val="24"/>
          <w:szCs w:val="24"/>
        </w:rPr>
      </w:pPr>
    </w:p>
    <w:p w:rsidR="00D132D2" w:rsidRPr="00D132D2" w:rsidRDefault="00D132D2" w:rsidP="00D132D2">
      <w:pPr>
        <w:ind w:firstLine="2834"/>
        <w:jc w:val="both"/>
        <w:rPr>
          <w:i/>
          <w:sz w:val="24"/>
          <w:szCs w:val="24"/>
        </w:rPr>
      </w:pPr>
      <w:r w:rsidRPr="00D132D2">
        <w:rPr>
          <w:i/>
          <w:sz w:val="24"/>
          <w:szCs w:val="24"/>
        </w:rPr>
        <w:t xml:space="preserve">II - </w:t>
      </w:r>
      <w:proofErr w:type="gramStart"/>
      <w:r w:rsidRPr="00D132D2">
        <w:rPr>
          <w:i/>
          <w:sz w:val="24"/>
          <w:szCs w:val="24"/>
        </w:rPr>
        <w:t>efetuar</w:t>
      </w:r>
      <w:proofErr w:type="gramEnd"/>
      <w:r w:rsidRPr="00D132D2">
        <w:rPr>
          <w:i/>
          <w:sz w:val="24"/>
          <w:szCs w:val="24"/>
        </w:rPr>
        <w:t xml:space="preserve"> o pagamento dos auxílios natalidade e funeral;</w:t>
      </w:r>
    </w:p>
    <w:p w:rsidR="00D132D2" w:rsidRPr="00D132D2" w:rsidRDefault="00D132D2" w:rsidP="00D132D2">
      <w:pPr>
        <w:ind w:firstLine="2834"/>
        <w:jc w:val="both"/>
        <w:rPr>
          <w:i/>
          <w:sz w:val="24"/>
          <w:szCs w:val="24"/>
        </w:rPr>
      </w:pPr>
    </w:p>
    <w:p w:rsidR="00D132D2" w:rsidRPr="00D132D2" w:rsidRDefault="00D132D2" w:rsidP="00D132D2">
      <w:pPr>
        <w:ind w:firstLine="2834"/>
        <w:jc w:val="both"/>
        <w:rPr>
          <w:i/>
          <w:sz w:val="24"/>
          <w:szCs w:val="24"/>
        </w:rPr>
      </w:pPr>
      <w:r w:rsidRPr="00D132D2">
        <w:rPr>
          <w:i/>
          <w:sz w:val="24"/>
          <w:szCs w:val="24"/>
        </w:rPr>
        <w:t>III - executar os projetos de enfrentamento da pobreza, incluindo a parceria com organizações da sociedade civil;</w:t>
      </w:r>
    </w:p>
    <w:p w:rsidR="00D132D2" w:rsidRPr="00D132D2" w:rsidRDefault="00D132D2" w:rsidP="00D132D2">
      <w:pPr>
        <w:ind w:firstLine="2834"/>
        <w:jc w:val="both"/>
        <w:rPr>
          <w:i/>
          <w:sz w:val="24"/>
          <w:szCs w:val="24"/>
        </w:rPr>
      </w:pPr>
    </w:p>
    <w:p w:rsidR="00D132D2" w:rsidRPr="00E5505F" w:rsidRDefault="00D132D2" w:rsidP="00D132D2">
      <w:pPr>
        <w:ind w:firstLine="2834"/>
        <w:jc w:val="both"/>
        <w:rPr>
          <w:b/>
          <w:i/>
          <w:sz w:val="24"/>
          <w:szCs w:val="24"/>
        </w:rPr>
      </w:pPr>
      <w:r w:rsidRPr="00E5505F">
        <w:rPr>
          <w:b/>
          <w:i/>
          <w:sz w:val="24"/>
          <w:szCs w:val="24"/>
        </w:rPr>
        <w:t xml:space="preserve">IV - </w:t>
      </w:r>
      <w:proofErr w:type="gramStart"/>
      <w:r w:rsidRPr="00E5505F">
        <w:rPr>
          <w:b/>
          <w:i/>
          <w:sz w:val="24"/>
          <w:szCs w:val="24"/>
        </w:rPr>
        <w:t>atender</w:t>
      </w:r>
      <w:proofErr w:type="gramEnd"/>
      <w:r w:rsidRPr="00E5505F">
        <w:rPr>
          <w:b/>
          <w:i/>
          <w:sz w:val="24"/>
          <w:szCs w:val="24"/>
        </w:rPr>
        <w:t xml:space="preserve"> às ações assistenciais de caráter de emergência;</w:t>
      </w:r>
    </w:p>
    <w:p w:rsidR="00D132D2" w:rsidRPr="00D132D2" w:rsidRDefault="00D132D2" w:rsidP="00D132D2">
      <w:pPr>
        <w:ind w:firstLine="2834"/>
        <w:jc w:val="both"/>
        <w:rPr>
          <w:i/>
          <w:sz w:val="24"/>
          <w:szCs w:val="24"/>
        </w:rPr>
      </w:pPr>
    </w:p>
    <w:p w:rsidR="007C6612" w:rsidRDefault="00D132D2" w:rsidP="00D132D2">
      <w:pPr>
        <w:ind w:firstLine="2834"/>
        <w:jc w:val="both"/>
        <w:rPr>
          <w:i/>
          <w:sz w:val="24"/>
          <w:szCs w:val="24"/>
        </w:rPr>
      </w:pPr>
      <w:r w:rsidRPr="00D132D2">
        <w:rPr>
          <w:i/>
          <w:sz w:val="24"/>
          <w:szCs w:val="24"/>
        </w:rPr>
        <w:t xml:space="preserve">V - </w:t>
      </w:r>
      <w:proofErr w:type="gramStart"/>
      <w:r w:rsidRPr="00D132D2">
        <w:rPr>
          <w:i/>
          <w:sz w:val="24"/>
          <w:szCs w:val="24"/>
        </w:rPr>
        <w:t>prestar</w:t>
      </w:r>
      <w:proofErr w:type="gramEnd"/>
      <w:r w:rsidRPr="00D132D2">
        <w:rPr>
          <w:i/>
          <w:sz w:val="24"/>
          <w:szCs w:val="24"/>
        </w:rPr>
        <w:t xml:space="preserve"> os serviços assistenciais de que trata o art. 23 desta lei. </w:t>
      </w:r>
    </w:p>
    <w:p w:rsidR="008F0C06" w:rsidRPr="00D132D2" w:rsidRDefault="008F0C06" w:rsidP="00D132D2">
      <w:pPr>
        <w:ind w:firstLine="2834"/>
        <w:jc w:val="both"/>
        <w:rPr>
          <w:i/>
          <w:sz w:val="24"/>
          <w:szCs w:val="24"/>
        </w:rPr>
      </w:pPr>
    </w:p>
    <w:p w:rsidR="007C6612" w:rsidRPr="00D132D2" w:rsidRDefault="007C6612" w:rsidP="00D132D2">
      <w:pPr>
        <w:ind w:firstLine="2834"/>
        <w:jc w:val="both"/>
        <w:rPr>
          <w:i/>
          <w:sz w:val="24"/>
          <w:szCs w:val="24"/>
        </w:rPr>
      </w:pPr>
      <w:r w:rsidRPr="00D132D2">
        <w:rPr>
          <w:i/>
          <w:sz w:val="24"/>
          <w:szCs w:val="24"/>
        </w:rPr>
        <w:t xml:space="preserve">VI - </w:t>
      </w:r>
      <w:proofErr w:type="spellStart"/>
      <w:proofErr w:type="gramStart"/>
      <w:r w:rsidRPr="00D132D2">
        <w:rPr>
          <w:i/>
          <w:sz w:val="24"/>
          <w:szCs w:val="24"/>
        </w:rPr>
        <w:t>cofinanciar</w:t>
      </w:r>
      <w:proofErr w:type="spellEnd"/>
      <w:proofErr w:type="gramEnd"/>
      <w:r w:rsidRPr="00D132D2">
        <w:rPr>
          <w:i/>
          <w:sz w:val="24"/>
          <w:szCs w:val="24"/>
        </w:rPr>
        <w:t xml:space="preserve"> o aprimoramento da gestão, os serviços, os</w:t>
      </w:r>
      <w:r w:rsidR="00D132D2" w:rsidRPr="00D132D2">
        <w:rPr>
          <w:i/>
          <w:sz w:val="24"/>
          <w:szCs w:val="24"/>
        </w:rPr>
        <w:t xml:space="preserve"> </w:t>
      </w:r>
      <w:r w:rsidRPr="00D132D2">
        <w:rPr>
          <w:i/>
          <w:sz w:val="24"/>
          <w:szCs w:val="24"/>
        </w:rPr>
        <w:t>programas e os projetos de assistência social em âmbito</w:t>
      </w:r>
      <w:r w:rsidR="00D132D2" w:rsidRPr="00D132D2">
        <w:rPr>
          <w:i/>
          <w:sz w:val="24"/>
          <w:szCs w:val="24"/>
        </w:rPr>
        <w:t xml:space="preserve"> </w:t>
      </w:r>
      <w:r w:rsidRPr="00D132D2">
        <w:rPr>
          <w:i/>
          <w:sz w:val="24"/>
          <w:szCs w:val="24"/>
        </w:rPr>
        <w:t>local;</w:t>
      </w:r>
    </w:p>
    <w:p w:rsidR="00D132D2" w:rsidRPr="00D132D2" w:rsidRDefault="00D132D2" w:rsidP="00D132D2">
      <w:pPr>
        <w:ind w:firstLine="2834"/>
        <w:jc w:val="both"/>
        <w:rPr>
          <w:i/>
          <w:sz w:val="24"/>
          <w:szCs w:val="24"/>
        </w:rPr>
      </w:pPr>
    </w:p>
    <w:p w:rsidR="007C6612" w:rsidRDefault="007C6612" w:rsidP="00D132D2">
      <w:pPr>
        <w:ind w:firstLine="2834"/>
        <w:jc w:val="both"/>
        <w:rPr>
          <w:i/>
          <w:sz w:val="24"/>
          <w:szCs w:val="24"/>
        </w:rPr>
      </w:pPr>
      <w:r w:rsidRPr="00D132D2">
        <w:rPr>
          <w:i/>
          <w:sz w:val="24"/>
          <w:szCs w:val="24"/>
        </w:rPr>
        <w:t>VII - realizar o monitoramento e a avaliação da política de</w:t>
      </w:r>
      <w:r w:rsidR="00D132D2" w:rsidRPr="00D132D2">
        <w:rPr>
          <w:i/>
          <w:sz w:val="24"/>
          <w:szCs w:val="24"/>
        </w:rPr>
        <w:t xml:space="preserve"> </w:t>
      </w:r>
      <w:r w:rsidRPr="00D132D2">
        <w:rPr>
          <w:i/>
          <w:sz w:val="24"/>
          <w:szCs w:val="24"/>
        </w:rPr>
        <w:t>assistência social em seu âmbito.</w:t>
      </w:r>
    </w:p>
    <w:p w:rsidR="007A2407" w:rsidRPr="00D132D2" w:rsidRDefault="007A2407" w:rsidP="00D132D2">
      <w:pPr>
        <w:ind w:firstLine="2834"/>
        <w:jc w:val="both"/>
        <w:rPr>
          <w:i/>
          <w:sz w:val="24"/>
          <w:szCs w:val="24"/>
        </w:rPr>
      </w:pPr>
    </w:p>
    <w:p w:rsidR="007C6612" w:rsidRPr="00E5505F" w:rsidRDefault="007C6612" w:rsidP="00D132D2">
      <w:pPr>
        <w:ind w:firstLine="2834"/>
        <w:jc w:val="both"/>
        <w:rPr>
          <w:b/>
          <w:i/>
          <w:sz w:val="24"/>
          <w:szCs w:val="24"/>
        </w:rPr>
      </w:pPr>
      <w:r w:rsidRPr="00D132D2">
        <w:rPr>
          <w:i/>
          <w:sz w:val="24"/>
          <w:szCs w:val="24"/>
        </w:rPr>
        <w:t>Art. 22 - Entendem-se por benefícios eventuais as provisões</w:t>
      </w:r>
      <w:r w:rsidR="00D132D2" w:rsidRPr="00D132D2">
        <w:rPr>
          <w:i/>
          <w:sz w:val="24"/>
          <w:szCs w:val="24"/>
        </w:rPr>
        <w:t xml:space="preserve"> </w:t>
      </w:r>
      <w:r w:rsidRPr="00D132D2">
        <w:rPr>
          <w:i/>
          <w:sz w:val="24"/>
          <w:szCs w:val="24"/>
        </w:rPr>
        <w:t>suplementares e provisórias que integram organicamente as</w:t>
      </w:r>
      <w:r w:rsidR="00D132D2" w:rsidRPr="00D132D2">
        <w:rPr>
          <w:i/>
          <w:sz w:val="24"/>
          <w:szCs w:val="24"/>
        </w:rPr>
        <w:t xml:space="preserve"> </w:t>
      </w:r>
      <w:r w:rsidRPr="00D132D2">
        <w:rPr>
          <w:i/>
          <w:sz w:val="24"/>
          <w:szCs w:val="24"/>
        </w:rPr>
        <w:t>garantias do Suas e são prestadas aos cidadãos e às famílias</w:t>
      </w:r>
      <w:r w:rsidR="00D132D2" w:rsidRPr="00D132D2">
        <w:rPr>
          <w:i/>
          <w:sz w:val="24"/>
          <w:szCs w:val="24"/>
        </w:rPr>
        <w:t xml:space="preserve"> </w:t>
      </w:r>
      <w:r w:rsidRPr="00D132D2">
        <w:rPr>
          <w:i/>
          <w:sz w:val="24"/>
          <w:szCs w:val="24"/>
        </w:rPr>
        <w:t xml:space="preserve">em virtude de nascimento, morte, </w:t>
      </w:r>
      <w:r w:rsidRPr="009C2732">
        <w:rPr>
          <w:i/>
          <w:sz w:val="24"/>
          <w:szCs w:val="24"/>
          <w:u w:val="single"/>
        </w:rPr>
        <w:t>situações de</w:t>
      </w:r>
      <w:r w:rsidR="00D132D2" w:rsidRPr="009C2732">
        <w:rPr>
          <w:i/>
          <w:sz w:val="24"/>
          <w:szCs w:val="24"/>
          <w:u w:val="single"/>
        </w:rPr>
        <w:t xml:space="preserve"> </w:t>
      </w:r>
      <w:r w:rsidRPr="009C2732">
        <w:rPr>
          <w:i/>
          <w:sz w:val="24"/>
          <w:szCs w:val="24"/>
          <w:u w:val="single"/>
        </w:rPr>
        <w:t xml:space="preserve">vulnerabilidade temporária </w:t>
      </w:r>
      <w:r w:rsidRPr="00D132D2">
        <w:rPr>
          <w:i/>
          <w:sz w:val="24"/>
          <w:szCs w:val="24"/>
        </w:rPr>
        <w:t xml:space="preserve">e de </w:t>
      </w:r>
      <w:r w:rsidRPr="00E5505F">
        <w:rPr>
          <w:b/>
          <w:i/>
          <w:sz w:val="24"/>
          <w:szCs w:val="24"/>
        </w:rPr>
        <w:t>calamidade pública.</w:t>
      </w:r>
    </w:p>
    <w:p w:rsidR="001F2CBA" w:rsidRDefault="00E4083D" w:rsidP="00E4083D">
      <w:pPr>
        <w:ind w:firstLine="2834"/>
        <w:jc w:val="both"/>
        <w:rPr>
          <w:b/>
          <w:sz w:val="24"/>
          <w:szCs w:val="24"/>
        </w:rPr>
      </w:pPr>
      <w:r w:rsidRPr="001F2CBA">
        <w:rPr>
          <w:b/>
          <w:sz w:val="24"/>
          <w:szCs w:val="24"/>
        </w:rPr>
        <w:t xml:space="preserve"> </w:t>
      </w:r>
    </w:p>
    <w:p w:rsidR="00CA6450" w:rsidRPr="00CA6450" w:rsidRDefault="00CA6450" w:rsidP="00CA6450">
      <w:pPr>
        <w:ind w:firstLine="2834"/>
        <w:jc w:val="both"/>
        <w:rPr>
          <w:sz w:val="24"/>
          <w:szCs w:val="24"/>
        </w:rPr>
      </w:pPr>
      <w:r w:rsidRPr="00CA6450">
        <w:rPr>
          <w:sz w:val="24"/>
          <w:szCs w:val="24"/>
        </w:rPr>
        <w:lastRenderedPageBreak/>
        <w:t xml:space="preserve">No que concerne à </w:t>
      </w:r>
      <w:r w:rsidR="00E712E8">
        <w:rPr>
          <w:sz w:val="24"/>
          <w:szCs w:val="24"/>
        </w:rPr>
        <w:t xml:space="preserve">disciplina dos </w:t>
      </w:r>
      <w:r w:rsidRPr="00CA6450">
        <w:rPr>
          <w:sz w:val="24"/>
          <w:szCs w:val="24"/>
        </w:rPr>
        <w:t>Fundo</w:t>
      </w:r>
      <w:r w:rsidR="00E712E8">
        <w:rPr>
          <w:sz w:val="24"/>
          <w:szCs w:val="24"/>
        </w:rPr>
        <w:t>s Municipais</w:t>
      </w:r>
      <w:r w:rsidRPr="00CA6450">
        <w:rPr>
          <w:sz w:val="24"/>
          <w:szCs w:val="24"/>
        </w:rPr>
        <w:t>, importante observar o que dispõe o artigo 71 e seguintes da Lei Federal 4.320/1964:</w:t>
      </w:r>
    </w:p>
    <w:p w:rsidR="00CA6450" w:rsidRPr="00CA6450" w:rsidRDefault="00CA6450" w:rsidP="00CA6450">
      <w:pPr>
        <w:ind w:firstLine="2834"/>
        <w:jc w:val="both"/>
        <w:rPr>
          <w:i/>
          <w:sz w:val="24"/>
          <w:szCs w:val="24"/>
        </w:rPr>
      </w:pPr>
    </w:p>
    <w:p w:rsidR="00CA6450" w:rsidRPr="00CA6450" w:rsidRDefault="00CA6450" w:rsidP="00CA6450">
      <w:pPr>
        <w:ind w:firstLine="2834"/>
        <w:jc w:val="both"/>
        <w:rPr>
          <w:i/>
          <w:sz w:val="24"/>
          <w:szCs w:val="24"/>
        </w:rPr>
      </w:pPr>
      <w:r w:rsidRPr="00CA6450">
        <w:rPr>
          <w:i/>
          <w:sz w:val="24"/>
          <w:szCs w:val="24"/>
        </w:rPr>
        <w:t xml:space="preserve">  Art. 71. Constitui fundo especial o produto de receitas especificadas que por lei se vinculam à realização de determinados objetivos ou serviços, facultada a adoção de normas peculiares de aplicação.</w:t>
      </w:r>
    </w:p>
    <w:p w:rsidR="00CA6450" w:rsidRPr="00CA6450" w:rsidRDefault="00CA6450" w:rsidP="00CA6450">
      <w:pPr>
        <w:ind w:firstLine="2834"/>
        <w:jc w:val="both"/>
        <w:rPr>
          <w:i/>
          <w:sz w:val="24"/>
          <w:szCs w:val="24"/>
        </w:rPr>
      </w:pPr>
      <w:r w:rsidRPr="00CA6450">
        <w:rPr>
          <w:i/>
          <w:sz w:val="24"/>
          <w:szCs w:val="24"/>
        </w:rPr>
        <w:t xml:space="preserve"> Art. 72. A aplicação das receitas orçamentárias vinculadas a fundos especiais far-se-á através de dotação consignada na Lei de Orçamento ou em créditos adicionais.</w:t>
      </w:r>
    </w:p>
    <w:p w:rsidR="00CA6450" w:rsidRPr="00CA6450" w:rsidRDefault="00CA6450" w:rsidP="00CA6450">
      <w:pPr>
        <w:ind w:firstLine="2834"/>
        <w:jc w:val="both"/>
        <w:rPr>
          <w:i/>
          <w:sz w:val="24"/>
          <w:szCs w:val="24"/>
        </w:rPr>
      </w:pPr>
      <w:r w:rsidRPr="00CA6450">
        <w:rPr>
          <w:i/>
          <w:sz w:val="24"/>
          <w:szCs w:val="24"/>
        </w:rPr>
        <w:t xml:space="preserve"> Art. 73. Salvo determinação em contrário da lei que o instituiu, o saldo positivo do fundo especial apurado em balanço será transferido para o exercício seguinte, a crédito do mesmo fundo.</w:t>
      </w:r>
    </w:p>
    <w:p w:rsidR="00CA6450" w:rsidRPr="00CA6450" w:rsidRDefault="00CA6450" w:rsidP="00CA6450">
      <w:pPr>
        <w:ind w:firstLine="2834"/>
        <w:jc w:val="both"/>
        <w:rPr>
          <w:i/>
          <w:sz w:val="24"/>
          <w:szCs w:val="24"/>
        </w:rPr>
      </w:pPr>
      <w:r w:rsidRPr="00CA6450">
        <w:rPr>
          <w:i/>
          <w:sz w:val="24"/>
          <w:szCs w:val="24"/>
        </w:rPr>
        <w:t xml:space="preserve"> Art. 74. A lei que instituir fundo especial poderá determinar normas peculiares de controle, prestação e tomada de contas, sem de qualquer modo, elidir a competência específica do Tribunal de Contas ou órgão equivalente.</w:t>
      </w:r>
    </w:p>
    <w:p w:rsidR="00CA6450" w:rsidRPr="00CA6450" w:rsidRDefault="00CA6450" w:rsidP="00CA6450">
      <w:pPr>
        <w:ind w:firstLine="2834"/>
        <w:jc w:val="both"/>
        <w:rPr>
          <w:sz w:val="24"/>
          <w:szCs w:val="24"/>
        </w:rPr>
      </w:pPr>
    </w:p>
    <w:p w:rsidR="00CA6450" w:rsidRPr="00CA6450" w:rsidRDefault="00CA6450" w:rsidP="00CA6450">
      <w:pPr>
        <w:ind w:firstLine="2834"/>
        <w:jc w:val="both"/>
        <w:rPr>
          <w:sz w:val="24"/>
          <w:szCs w:val="24"/>
        </w:rPr>
      </w:pPr>
      <w:r w:rsidRPr="00CA6450">
        <w:rPr>
          <w:sz w:val="24"/>
          <w:szCs w:val="24"/>
        </w:rPr>
        <w:t xml:space="preserve">Embora juridicamente não se possa conceituar o Fundo como sendo propriamente um órgão da administração pública, inegavelmente é ele um “ente” que </w:t>
      </w:r>
      <w:r w:rsidRPr="00CA6450">
        <w:rPr>
          <w:sz w:val="24"/>
          <w:szCs w:val="24"/>
          <w:u w:val="single"/>
        </w:rPr>
        <w:t>recebe, administra e aplica recursos para atendimento das políticas públicas para as quais foi criado</w:t>
      </w:r>
      <w:r w:rsidRPr="00CA6450">
        <w:rPr>
          <w:sz w:val="24"/>
          <w:szCs w:val="24"/>
        </w:rPr>
        <w:t>.</w:t>
      </w:r>
    </w:p>
    <w:p w:rsidR="00D0440C" w:rsidRDefault="00D0440C" w:rsidP="00CA6450">
      <w:pPr>
        <w:ind w:firstLine="2834"/>
        <w:jc w:val="both"/>
        <w:rPr>
          <w:sz w:val="24"/>
          <w:szCs w:val="24"/>
        </w:rPr>
      </w:pPr>
    </w:p>
    <w:p w:rsidR="00CA6450" w:rsidRPr="00CA6450" w:rsidRDefault="00CA6450" w:rsidP="00CA6450">
      <w:pPr>
        <w:ind w:firstLine="2834"/>
        <w:jc w:val="both"/>
        <w:rPr>
          <w:sz w:val="24"/>
          <w:szCs w:val="24"/>
        </w:rPr>
      </w:pPr>
      <w:r w:rsidRPr="00CA6450">
        <w:rPr>
          <w:sz w:val="24"/>
          <w:szCs w:val="24"/>
        </w:rPr>
        <w:t>As características básicas dos Fundos Especiais estão assim definidas em recente doutrina:</w:t>
      </w:r>
    </w:p>
    <w:p w:rsidR="00CA6450" w:rsidRPr="00CA6450" w:rsidRDefault="00CA6450" w:rsidP="00CA6450">
      <w:pPr>
        <w:ind w:firstLine="2834"/>
        <w:jc w:val="both"/>
        <w:rPr>
          <w:sz w:val="24"/>
          <w:szCs w:val="24"/>
        </w:rPr>
      </w:pPr>
    </w:p>
    <w:p w:rsidR="00CA6450" w:rsidRPr="00CA6450" w:rsidRDefault="00CA6450" w:rsidP="00CA6450">
      <w:pPr>
        <w:ind w:firstLine="2834"/>
        <w:jc w:val="both"/>
        <w:rPr>
          <w:i/>
          <w:sz w:val="24"/>
          <w:szCs w:val="24"/>
        </w:rPr>
      </w:pPr>
      <w:r w:rsidRPr="00CA6450">
        <w:rPr>
          <w:i/>
          <w:sz w:val="24"/>
          <w:szCs w:val="24"/>
        </w:rPr>
        <w:t>1 – Conceituação de fundo especial: Na dinâmica da Administração Pública, alguns programas de trabalho apresentam-se munidos de importância vital e, por isso mesmo, necessitam de um fluxo contínuo de recursos financeiros que lhes garantam desenvolvimento integral e ininterrupto. Nesse sentido</w:t>
      </w:r>
      <w:r w:rsidRPr="00D0440C">
        <w:rPr>
          <w:i/>
          <w:sz w:val="24"/>
          <w:szCs w:val="24"/>
          <w:u w:val="single"/>
        </w:rPr>
        <w:t>, a Administração, através de lei, vincula, associa, ‘amarra’ determinadas receitas públicas a atividades tidas como especiais. Enquanto que para outro setor da atividade pública não importa a origem dos recursos que lhe financiam as ações</w:t>
      </w:r>
      <w:r w:rsidRPr="00CA6450">
        <w:rPr>
          <w:i/>
          <w:sz w:val="24"/>
          <w:szCs w:val="24"/>
        </w:rPr>
        <w:t xml:space="preserve"> (impostos próprios, impostos transferidos, aluguel do patrimônio físico, entre outros), o fundo dispõe de receitas definidas, marcadas, carimbadas; </w:t>
      </w:r>
      <w:proofErr w:type="gramStart"/>
      <w:r w:rsidRPr="00CA6450">
        <w:rPr>
          <w:i/>
          <w:sz w:val="24"/>
          <w:szCs w:val="24"/>
        </w:rPr>
        <w:t>aconteça</w:t>
      </w:r>
      <w:proofErr w:type="gramEnd"/>
      <w:r w:rsidRPr="00CA6450">
        <w:rPr>
          <w:i/>
          <w:sz w:val="24"/>
          <w:szCs w:val="24"/>
        </w:rPr>
        <w:t xml:space="preserve"> o que acontecer, tais rendas ser-lhe-ão repassadas, sob pena de descumprimento de lei.</w:t>
      </w:r>
    </w:p>
    <w:p w:rsidR="00CA6450" w:rsidRPr="00CA6450" w:rsidRDefault="00CA6450" w:rsidP="00CA6450">
      <w:pPr>
        <w:ind w:firstLine="2834"/>
        <w:jc w:val="both"/>
        <w:rPr>
          <w:i/>
          <w:sz w:val="24"/>
          <w:szCs w:val="24"/>
        </w:rPr>
      </w:pPr>
    </w:p>
    <w:p w:rsidR="00CA6450" w:rsidRPr="00CA6450" w:rsidRDefault="00CA6450" w:rsidP="00CA6450">
      <w:pPr>
        <w:ind w:firstLine="2834"/>
        <w:jc w:val="both"/>
        <w:rPr>
          <w:i/>
          <w:sz w:val="24"/>
          <w:szCs w:val="24"/>
        </w:rPr>
      </w:pPr>
      <w:r w:rsidRPr="00CA6450">
        <w:rPr>
          <w:i/>
          <w:sz w:val="24"/>
          <w:szCs w:val="24"/>
        </w:rPr>
        <w:t xml:space="preserve">2 – Características básicas do fundo especial: De um modo geral, esses fundos revestem-se dos seguintes pressupostos: </w:t>
      </w:r>
      <w:r w:rsidRPr="00D0440C">
        <w:rPr>
          <w:i/>
          <w:sz w:val="24"/>
          <w:szCs w:val="24"/>
          <w:u w:val="single"/>
        </w:rPr>
        <w:t xml:space="preserve">instituem-se através de lei, que é sempre de iniciativa do Poder Executivo (art. 167, IX, da </w:t>
      </w:r>
      <w:proofErr w:type="gramStart"/>
      <w:r w:rsidRPr="00D0440C">
        <w:rPr>
          <w:i/>
          <w:sz w:val="24"/>
          <w:szCs w:val="24"/>
          <w:u w:val="single"/>
        </w:rPr>
        <w:t>CF);</w:t>
      </w:r>
      <w:proofErr w:type="gramEnd"/>
      <w:r w:rsidRPr="00D0440C">
        <w:rPr>
          <w:i/>
          <w:sz w:val="24"/>
          <w:szCs w:val="24"/>
          <w:u w:val="single"/>
        </w:rPr>
        <w:t xml:space="preserve"> </w:t>
      </w:r>
      <w:proofErr w:type="gramStart"/>
      <w:r w:rsidRPr="00D0440C">
        <w:rPr>
          <w:i/>
          <w:sz w:val="24"/>
          <w:szCs w:val="24"/>
          <w:u w:val="single"/>
        </w:rPr>
        <w:t>financiam</w:t>
      </w:r>
      <w:proofErr w:type="gramEnd"/>
      <w:r w:rsidRPr="00D0440C">
        <w:rPr>
          <w:i/>
          <w:sz w:val="24"/>
          <w:szCs w:val="24"/>
          <w:u w:val="single"/>
        </w:rPr>
        <w:t xml:space="preserve">-se mediante receitas especificadas na lei de criação, daí sua autonomia financeira; </w:t>
      </w:r>
      <w:proofErr w:type="gramStart"/>
      <w:r w:rsidRPr="00D0440C">
        <w:rPr>
          <w:i/>
          <w:sz w:val="24"/>
          <w:szCs w:val="24"/>
          <w:u w:val="single"/>
        </w:rPr>
        <w:t>vinculam</w:t>
      </w:r>
      <w:proofErr w:type="gramEnd"/>
      <w:r w:rsidRPr="00D0440C">
        <w:rPr>
          <w:i/>
          <w:sz w:val="24"/>
          <w:szCs w:val="24"/>
          <w:u w:val="single"/>
        </w:rPr>
        <w:t xml:space="preserve">-se somente às atividades para cujo atendimento foram criados; </w:t>
      </w:r>
      <w:proofErr w:type="gramStart"/>
      <w:r w:rsidRPr="00D0440C">
        <w:rPr>
          <w:i/>
          <w:sz w:val="24"/>
          <w:szCs w:val="24"/>
          <w:u w:val="single"/>
        </w:rPr>
        <w:t>dispõem</w:t>
      </w:r>
      <w:proofErr w:type="gramEnd"/>
      <w:r w:rsidRPr="00D0440C">
        <w:rPr>
          <w:i/>
          <w:sz w:val="24"/>
          <w:szCs w:val="24"/>
          <w:u w:val="single"/>
        </w:rPr>
        <w:t xml:space="preserve"> de orçamento próprio, denominado plano de aplicação</w:t>
      </w:r>
      <w:r w:rsidRPr="00CA6450">
        <w:rPr>
          <w:i/>
          <w:sz w:val="24"/>
          <w:szCs w:val="24"/>
        </w:rPr>
        <w:t xml:space="preserve">; </w:t>
      </w:r>
      <w:proofErr w:type="gramStart"/>
      <w:r w:rsidRPr="00CA6450">
        <w:rPr>
          <w:i/>
          <w:sz w:val="24"/>
          <w:szCs w:val="24"/>
        </w:rPr>
        <w:t>transferem</w:t>
      </w:r>
      <w:proofErr w:type="gramEnd"/>
      <w:r w:rsidRPr="00CA6450">
        <w:rPr>
          <w:i/>
          <w:sz w:val="24"/>
          <w:szCs w:val="24"/>
        </w:rPr>
        <w:t xml:space="preserve"> para o exercício seguinte eventual saldo positivo apurado em sua movimentação financeira anual; </w:t>
      </w:r>
      <w:proofErr w:type="gramStart"/>
      <w:r w:rsidRPr="00CA6450">
        <w:rPr>
          <w:i/>
          <w:sz w:val="24"/>
          <w:szCs w:val="24"/>
        </w:rPr>
        <w:t>contam</w:t>
      </w:r>
      <w:proofErr w:type="gramEnd"/>
      <w:r w:rsidRPr="00CA6450">
        <w:rPr>
          <w:i/>
          <w:sz w:val="24"/>
          <w:szCs w:val="24"/>
        </w:rPr>
        <w:t xml:space="preserve"> com normas especiais de controle e prestação de contas.</w:t>
      </w:r>
    </w:p>
    <w:p w:rsidR="00CA6450" w:rsidRPr="00CA6450" w:rsidRDefault="00CA6450" w:rsidP="00CA6450">
      <w:pPr>
        <w:ind w:firstLine="2834"/>
        <w:jc w:val="both"/>
        <w:rPr>
          <w:i/>
          <w:sz w:val="24"/>
          <w:szCs w:val="24"/>
        </w:rPr>
      </w:pPr>
    </w:p>
    <w:p w:rsidR="00CA6450" w:rsidRPr="00CA6450" w:rsidRDefault="00CA6450" w:rsidP="00CA6450">
      <w:pPr>
        <w:ind w:firstLine="2834"/>
        <w:jc w:val="both"/>
        <w:rPr>
          <w:i/>
          <w:sz w:val="24"/>
          <w:szCs w:val="24"/>
        </w:rPr>
      </w:pPr>
      <w:r w:rsidRPr="00CA6450">
        <w:rPr>
          <w:i/>
          <w:sz w:val="24"/>
          <w:szCs w:val="24"/>
        </w:rPr>
        <w:t xml:space="preserve">3 – Personalidade jurídica dos fundos especiais: O fundo especial não dispõe de personalidade jurídica. É parte da política de desconcentração promovida no seio da Administração direta; </w:t>
      </w:r>
      <w:proofErr w:type="gramStart"/>
      <w:r w:rsidRPr="00CA6450">
        <w:rPr>
          <w:i/>
          <w:sz w:val="24"/>
          <w:szCs w:val="24"/>
        </w:rPr>
        <w:t>diferente</w:t>
      </w:r>
      <w:proofErr w:type="gramEnd"/>
      <w:r w:rsidRPr="00CA6450">
        <w:rPr>
          <w:i/>
          <w:sz w:val="24"/>
          <w:szCs w:val="24"/>
        </w:rPr>
        <w:t xml:space="preserve">, pois, da prática da descentralização, </w:t>
      </w:r>
      <w:r w:rsidRPr="00CA6450">
        <w:rPr>
          <w:i/>
          <w:sz w:val="24"/>
          <w:szCs w:val="24"/>
        </w:rPr>
        <w:lastRenderedPageBreak/>
        <w:t>em que o ente central transfere a execução dos serviços públicos a outra pessoa jurídica (autarquias, fundações, empresas públicas etc.).</w:t>
      </w:r>
    </w:p>
    <w:p w:rsidR="00CA6450" w:rsidRPr="00CA6450" w:rsidRDefault="00CA6450" w:rsidP="00CA6450">
      <w:pPr>
        <w:ind w:firstLine="2834"/>
        <w:jc w:val="both"/>
        <w:rPr>
          <w:i/>
          <w:sz w:val="24"/>
          <w:szCs w:val="24"/>
        </w:rPr>
      </w:pPr>
    </w:p>
    <w:p w:rsidR="00CA6450" w:rsidRPr="00CA6450" w:rsidRDefault="00CA6450" w:rsidP="00CA6450">
      <w:pPr>
        <w:ind w:firstLine="2834"/>
        <w:jc w:val="both"/>
        <w:rPr>
          <w:i/>
          <w:sz w:val="24"/>
          <w:szCs w:val="24"/>
        </w:rPr>
      </w:pPr>
      <w:r w:rsidRPr="00CA6450">
        <w:rPr>
          <w:i/>
          <w:sz w:val="24"/>
          <w:szCs w:val="24"/>
        </w:rPr>
        <w:t>4 – Constituição orçamentária dos fundos especiais: Na peça orçamentária, o fundo especial comparece sob a forma de uma atividade funcional programática ou de uma unidade orçamentária, relacionadas, ambas, a um órgão de primeiro escalão existente na estrutura da Administração Pública Centralizada (Secretaria ou Departamento).</w:t>
      </w:r>
    </w:p>
    <w:p w:rsidR="00CA6450" w:rsidRPr="00CA6450" w:rsidRDefault="00CA6450" w:rsidP="00CA6450">
      <w:pPr>
        <w:ind w:firstLine="2834"/>
        <w:jc w:val="both"/>
        <w:rPr>
          <w:i/>
          <w:sz w:val="24"/>
          <w:szCs w:val="24"/>
        </w:rPr>
      </w:pPr>
    </w:p>
    <w:p w:rsidR="00CA6450" w:rsidRPr="00CA6450" w:rsidRDefault="00CA6450" w:rsidP="00CA6450">
      <w:pPr>
        <w:ind w:firstLine="2834"/>
        <w:jc w:val="both"/>
        <w:rPr>
          <w:i/>
          <w:sz w:val="24"/>
          <w:szCs w:val="24"/>
        </w:rPr>
      </w:pPr>
      <w:r w:rsidRPr="00CA6450">
        <w:rPr>
          <w:i/>
          <w:sz w:val="24"/>
          <w:szCs w:val="24"/>
        </w:rPr>
        <w:t xml:space="preserve">5 – Movimentação financeira dos fundos especiais: O fundo especial materializa exceção ao princípio do caixa único de que fala o art. 56 da Lei nº 4.320. A entrega dos recursos a ele pertencentes acontece mediante simples repasse de tesouraria. Conta bancária central para conta vinculada do fundo; </w:t>
      </w:r>
      <w:proofErr w:type="gramStart"/>
      <w:r w:rsidRPr="00CA6450">
        <w:rPr>
          <w:i/>
          <w:sz w:val="24"/>
          <w:szCs w:val="24"/>
        </w:rPr>
        <w:t>portanto</w:t>
      </w:r>
      <w:proofErr w:type="gramEnd"/>
      <w:r w:rsidRPr="00CA6450">
        <w:rPr>
          <w:i/>
          <w:sz w:val="24"/>
          <w:szCs w:val="24"/>
        </w:rPr>
        <w:t xml:space="preserve">, simples movimento entre contas do ativo financeiro; </w:t>
      </w:r>
      <w:proofErr w:type="gramStart"/>
      <w:r w:rsidRPr="00CA6450">
        <w:rPr>
          <w:i/>
          <w:sz w:val="24"/>
          <w:szCs w:val="24"/>
        </w:rPr>
        <w:t>isto</w:t>
      </w:r>
      <w:proofErr w:type="gramEnd"/>
      <w:r w:rsidRPr="00CA6450">
        <w:rPr>
          <w:i/>
          <w:sz w:val="24"/>
          <w:szCs w:val="24"/>
        </w:rPr>
        <w:t xml:space="preserve">, claro, não é despesa; </w:t>
      </w:r>
      <w:proofErr w:type="gramStart"/>
      <w:r w:rsidRPr="00CA6450">
        <w:rPr>
          <w:i/>
          <w:sz w:val="24"/>
          <w:szCs w:val="24"/>
        </w:rPr>
        <w:t>dispensa</w:t>
      </w:r>
      <w:proofErr w:type="gramEnd"/>
      <w:r w:rsidRPr="00CA6450">
        <w:rPr>
          <w:i/>
          <w:sz w:val="24"/>
          <w:szCs w:val="24"/>
        </w:rPr>
        <w:t xml:space="preserve"> emissão de empenho, que só se materializa quando o fundo realiza, de fato, suas próprias despesas.</w:t>
      </w:r>
    </w:p>
    <w:p w:rsidR="00CA6450" w:rsidRPr="00CA6450" w:rsidRDefault="00CA6450" w:rsidP="00CA6450">
      <w:pPr>
        <w:ind w:firstLine="2834"/>
        <w:jc w:val="both"/>
        <w:rPr>
          <w:i/>
          <w:sz w:val="24"/>
          <w:szCs w:val="24"/>
        </w:rPr>
      </w:pPr>
    </w:p>
    <w:p w:rsidR="00CA6450" w:rsidRPr="00CA6450" w:rsidRDefault="00CA6450" w:rsidP="00CA6450">
      <w:pPr>
        <w:ind w:firstLine="2834"/>
        <w:jc w:val="both"/>
        <w:rPr>
          <w:i/>
          <w:sz w:val="24"/>
          <w:szCs w:val="24"/>
        </w:rPr>
      </w:pPr>
      <w:r w:rsidRPr="00CA6450">
        <w:rPr>
          <w:i/>
          <w:sz w:val="24"/>
          <w:szCs w:val="24"/>
        </w:rPr>
        <w:t>6 – Ordem cronológica dos pagamentos dos fundos especiais: Conforme o art. 5º da Lei nº 8.666, o instituto da ordem cronológica de pagamentos tem como marco divisor a fonte diferenciada de recursos. Fonte de recursos tem a ver com o destino do dinheiro público. Dessa forma, o fundo especial constitui fonte diferenciada de recursos e, por isso, tem programação específica de desembolsos, isto é, cronologia própria de pagamentos.</w:t>
      </w:r>
    </w:p>
    <w:p w:rsidR="00CA6450" w:rsidRPr="00CA6450" w:rsidRDefault="00CA6450" w:rsidP="00CA6450">
      <w:pPr>
        <w:ind w:firstLine="2834"/>
        <w:jc w:val="both"/>
        <w:rPr>
          <w:i/>
          <w:sz w:val="24"/>
          <w:szCs w:val="24"/>
        </w:rPr>
      </w:pPr>
    </w:p>
    <w:p w:rsidR="00CA6450" w:rsidRPr="00CA6450" w:rsidRDefault="00CA6450" w:rsidP="00CA6450">
      <w:pPr>
        <w:ind w:firstLine="2834"/>
        <w:jc w:val="both"/>
        <w:rPr>
          <w:i/>
          <w:sz w:val="24"/>
          <w:szCs w:val="24"/>
        </w:rPr>
      </w:pPr>
      <w:r w:rsidRPr="00CA6450">
        <w:rPr>
          <w:i/>
          <w:sz w:val="24"/>
          <w:szCs w:val="24"/>
        </w:rPr>
        <w:t>7 – Processamento da despesa do fundo especial: A despesa desse mecanismo financeiro realiza-se como qualquer outra despesa pública. Integrante da Administração Centralizada, não há por que o fundo dispor de estrutura própria para processamento de seu dispêndio, exceto nos casos em que o alto volume de recursos justifique tal especialização. Nessa linha de raciocínio, o fundo não precisa de um setor de contabilidade, vez que toda a sua movimentação orçamentária e patrimonial será incorporada à Contabilidade Geral do Município.</w:t>
      </w:r>
    </w:p>
    <w:p w:rsidR="00CA6450" w:rsidRDefault="00CA6450" w:rsidP="001C5922">
      <w:pPr>
        <w:ind w:firstLine="2834"/>
        <w:jc w:val="both"/>
        <w:rPr>
          <w:sz w:val="24"/>
          <w:szCs w:val="24"/>
        </w:rPr>
      </w:pPr>
    </w:p>
    <w:p w:rsidR="00330A1C" w:rsidRPr="00330A1C" w:rsidRDefault="00330A1C" w:rsidP="006049CE">
      <w:pPr>
        <w:ind w:firstLine="2834"/>
        <w:jc w:val="both"/>
        <w:rPr>
          <w:sz w:val="24"/>
          <w:szCs w:val="24"/>
        </w:rPr>
      </w:pPr>
      <w:r w:rsidRPr="00330A1C">
        <w:rPr>
          <w:sz w:val="24"/>
          <w:szCs w:val="24"/>
        </w:rPr>
        <w:t>Com a apresentação do presente projeto, está o Sr. Prefeito exercendo uma das atribuições de competência do Município, dentre as quais legislar sobre assuntos de interesse local, ordenar o pleno desenvolvimento das funções sociais da cidade, garantir o</w:t>
      </w:r>
      <w:r w:rsidR="002B7D3F">
        <w:rPr>
          <w:sz w:val="24"/>
          <w:szCs w:val="24"/>
        </w:rPr>
        <w:t xml:space="preserve"> bem-estar dos seus habitantes </w:t>
      </w:r>
      <w:r w:rsidRPr="00330A1C">
        <w:rPr>
          <w:sz w:val="24"/>
          <w:szCs w:val="24"/>
        </w:rPr>
        <w:t>(art.</w:t>
      </w:r>
      <w:r w:rsidR="002B7D3F">
        <w:rPr>
          <w:sz w:val="24"/>
          <w:szCs w:val="24"/>
        </w:rPr>
        <w:t xml:space="preserve"> 5º, incisos I e XI</w:t>
      </w:r>
      <w:r w:rsidRPr="00330A1C">
        <w:rPr>
          <w:sz w:val="24"/>
          <w:szCs w:val="24"/>
        </w:rPr>
        <w:t xml:space="preserve"> da L</w:t>
      </w:r>
      <w:r w:rsidR="00871954">
        <w:rPr>
          <w:sz w:val="24"/>
          <w:szCs w:val="24"/>
        </w:rPr>
        <w:t xml:space="preserve">ei </w:t>
      </w:r>
      <w:r w:rsidRPr="00330A1C">
        <w:rPr>
          <w:sz w:val="24"/>
          <w:szCs w:val="24"/>
        </w:rPr>
        <w:t>O</w:t>
      </w:r>
      <w:r w:rsidR="00871954">
        <w:rPr>
          <w:sz w:val="24"/>
          <w:szCs w:val="24"/>
        </w:rPr>
        <w:t xml:space="preserve">rgânica do </w:t>
      </w:r>
      <w:r w:rsidRPr="00330A1C">
        <w:rPr>
          <w:sz w:val="24"/>
          <w:szCs w:val="24"/>
        </w:rPr>
        <w:t>M</w:t>
      </w:r>
      <w:r w:rsidR="00871954">
        <w:rPr>
          <w:sz w:val="24"/>
          <w:szCs w:val="24"/>
        </w:rPr>
        <w:t>unicípio</w:t>
      </w:r>
      <w:r w:rsidRPr="00330A1C">
        <w:rPr>
          <w:sz w:val="24"/>
          <w:szCs w:val="24"/>
        </w:rPr>
        <w:t>).</w:t>
      </w:r>
    </w:p>
    <w:p w:rsidR="00330A1C" w:rsidRPr="00330A1C" w:rsidRDefault="00330A1C" w:rsidP="006049CE">
      <w:pPr>
        <w:ind w:firstLine="2834"/>
        <w:jc w:val="both"/>
        <w:rPr>
          <w:sz w:val="24"/>
          <w:szCs w:val="24"/>
        </w:rPr>
      </w:pPr>
    </w:p>
    <w:p w:rsidR="00C40D18" w:rsidRDefault="00C40D18" w:rsidP="006049CE">
      <w:pPr>
        <w:ind w:firstLine="2834"/>
        <w:jc w:val="both"/>
        <w:rPr>
          <w:sz w:val="24"/>
          <w:szCs w:val="24"/>
        </w:rPr>
      </w:pPr>
      <w:r>
        <w:rPr>
          <w:sz w:val="24"/>
          <w:szCs w:val="24"/>
        </w:rPr>
        <w:t>No que tange à observância da Lei Orgânica de Botucatu, não se vislumbra óbice à tramitação do presente Projeto de Lei.</w:t>
      </w:r>
    </w:p>
    <w:p w:rsidR="00D7459E" w:rsidRDefault="00D7459E" w:rsidP="006049CE">
      <w:pPr>
        <w:ind w:firstLine="2834"/>
        <w:jc w:val="both"/>
        <w:rPr>
          <w:sz w:val="24"/>
          <w:szCs w:val="24"/>
        </w:rPr>
      </w:pPr>
    </w:p>
    <w:p w:rsidR="00D7459E" w:rsidRPr="00D7459E" w:rsidRDefault="00D7459E" w:rsidP="00D7459E">
      <w:pPr>
        <w:ind w:firstLine="2834"/>
        <w:jc w:val="both"/>
        <w:rPr>
          <w:sz w:val="24"/>
          <w:szCs w:val="24"/>
        </w:rPr>
      </w:pPr>
      <w:r w:rsidRPr="00D7459E">
        <w:rPr>
          <w:sz w:val="24"/>
          <w:szCs w:val="24"/>
        </w:rPr>
        <w:t>O mesmo se diga em relação ao cumprimento das regras previstas no Regimento Interno da Câmara Municipal de Botucatu.</w:t>
      </w:r>
    </w:p>
    <w:p w:rsidR="00D7459E" w:rsidRDefault="00D7459E" w:rsidP="00D7459E">
      <w:pPr>
        <w:ind w:firstLine="2834"/>
        <w:jc w:val="both"/>
        <w:rPr>
          <w:sz w:val="24"/>
          <w:szCs w:val="24"/>
        </w:rPr>
      </w:pPr>
    </w:p>
    <w:p w:rsidR="00D7459E" w:rsidRDefault="00D7459E" w:rsidP="00D7459E">
      <w:pPr>
        <w:ind w:firstLine="2834"/>
        <w:jc w:val="both"/>
        <w:rPr>
          <w:sz w:val="24"/>
          <w:szCs w:val="24"/>
        </w:rPr>
      </w:pPr>
      <w:r w:rsidRPr="00D7459E">
        <w:rPr>
          <w:sz w:val="24"/>
          <w:szCs w:val="24"/>
        </w:rPr>
        <w:t xml:space="preserve">O </w:t>
      </w:r>
      <w:proofErr w:type="spellStart"/>
      <w:r w:rsidRPr="00D7459E">
        <w:rPr>
          <w:i/>
          <w:sz w:val="24"/>
          <w:szCs w:val="24"/>
        </w:rPr>
        <w:t>quorum</w:t>
      </w:r>
      <w:proofErr w:type="spellEnd"/>
      <w:r w:rsidRPr="00D7459E">
        <w:rPr>
          <w:sz w:val="24"/>
          <w:szCs w:val="24"/>
        </w:rPr>
        <w:t xml:space="preserve"> para deliberação pelo Plenário desta Casa de Leis é o de </w:t>
      </w:r>
      <w:r w:rsidRPr="00D7459E">
        <w:rPr>
          <w:b/>
          <w:sz w:val="24"/>
          <w:szCs w:val="24"/>
        </w:rPr>
        <w:t>maioria absoluta</w:t>
      </w:r>
      <w:r w:rsidRPr="00D7459E">
        <w:rPr>
          <w:sz w:val="24"/>
          <w:szCs w:val="24"/>
        </w:rPr>
        <w:t xml:space="preserve">, conforme estabelece o artigo 40, II, “i” do Regimento Interno da Câmara Municipal de Botucatu (RI). </w:t>
      </w:r>
    </w:p>
    <w:p w:rsidR="00D7459E" w:rsidRPr="00D7459E" w:rsidRDefault="00D7459E" w:rsidP="00D7459E">
      <w:pPr>
        <w:ind w:firstLine="2834"/>
        <w:jc w:val="both"/>
        <w:rPr>
          <w:sz w:val="24"/>
          <w:szCs w:val="24"/>
        </w:rPr>
      </w:pPr>
    </w:p>
    <w:p w:rsidR="00D7459E" w:rsidRDefault="00D7459E" w:rsidP="00D7459E">
      <w:pPr>
        <w:ind w:firstLine="2834"/>
        <w:jc w:val="both"/>
        <w:rPr>
          <w:sz w:val="24"/>
          <w:szCs w:val="24"/>
        </w:rPr>
      </w:pPr>
      <w:r w:rsidRPr="00D7459E">
        <w:rPr>
          <w:sz w:val="24"/>
          <w:szCs w:val="24"/>
        </w:rPr>
        <w:t>Assim, o Projeto de Lei, para ser aprovado, deverá contar com votos favoráveis de mais da metade dos membros da Câmara Municipal de Botucatu (artigo 39, § 2º do RI).</w:t>
      </w:r>
    </w:p>
    <w:p w:rsidR="00D7459E" w:rsidRPr="00D7459E" w:rsidRDefault="00D7459E" w:rsidP="00D7459E">
      <w:pPr>
        <w:ind w:firstLine="2834"/>
        <w:jc w:val="both"/>
        <w:rPr>
          <w:sz w:val="24"/>
          <w:szCs w:val="24"/>
        </w:rPr>
      </w:pPr>
    </w:p>
    <w:p w:rsidR="00D7459E" w:rsidRPr="00D7459E" w:rsidRDefault="00D7459E" w:rsidP="00D7459E">
      <w:pPr>
        <w:ind w:firstLine="2834"/>
        <w:jc w:val="both"/>
        <w:rPr>
          <w:sz w:val="24"/>
          <w:szCs w:val="24"/>
        </w:rPr>
      </w:pPr>
      <w:r w:rsidRPr="00D7459E">
        <w:rPr>
          <w:sz w:val="24"/>
          <w:szCs w:val="24"/>
        </w:rPr>
        <w:t>Cabe salientar que o projeto em apreço deve ser encaminhado às Comissões temáticas pertinentes, notadamente, à Comissão de Constituição, Justiça e Redação e à Comissão de Assistência Social.</w:t>
      </w:r>
    </w:p>
    <w:p w:rsidR="00D7459E" w:rsidRPr="00D7459E" w:rsidRDefault="00D7459E" w:rsidP="00D7459E">
      <w:pPr>
        <w:ind w:firstLine="2834"/>
        <w:jc w:val="both"/>
        <w:rPr>
          <w:sz w:val="24"/>
          <w:szCs w:val="24"/>
        </w:rPr>
      </w:pPr>
    </w:p>
    <w:p w:rsidR="00D7459E" w:rsidRPr="00D7459E" w:rsidRDefault="00D7459E" w:rsidP="00D7459E">
      <w:pPr>
        <w:ind w:firstLine="2834"/>
        <w:jc w:val="both"/>
        <w:rPr>
          <w:sz w:val="24"/>
          <w:szCs w:val="24"/>
        </w:rPr>
      </w:pPr>
      <w:r w:rsidRPr="00D7459E">
        <w:rPr>
          <w:sz w:val="24"/>
          <w:szCs w:val="24"/>
        </w:rPr>
        <w:t>Considerando o pedido de tramitação extraordinária do projeto de lei por ser de fundamental importância ao município, especialmente pela situação de emergência (calamidade pública) decretada em razão das fores chuvas que destruíram muitas residências, necessitando por consequência de urgência na tramitação (máximo de 40 dias – art. 157 RI), sugere-</w:t>
      </w:r>
      <w:r w:rsidR="006343B3">
        <w:rPr>
          <w:sz w:val="24"/>
          <w:szCs w:val="24"/>
        </w:rPr>
        <w:t>se o envio conjuntamente às</w:t>
      </w:r>
      <w:r w:rsidRPr="00D7459E">
        <w:rPr>
          <w:sz w:val="24"/>
          <w:szCs w:val="24"/>
        </w:rPr>
        <w:t xml:space="preserve"> Comissões envolvidas, no caso à Comissão de Constituição,</w:t>
      </w:r>
      <w:r w:rsidR="006343B3">
        <w:rPr>
          <w:sz w:val="24"/>
          <w:szCs w:val="24"/>
        </w:rPr>
        <w:t xml:space="preserve"> Justiça e Redação (art. 76 RI) e</w:t>
      </w:r>
      <w:r w:rsidRPr="00D7459E">
        <w:rPr>
          <w:sz w:val="24"/>
          <w:szCs w:val="24"/>
        </w:rPr>
        <w:t xml:space="preserve"> à Comissão de Comissão de Assistência Social</w:t>
      </w:r>
      <w:bookmarkStart w:id="0" w:name="_GoBack"/>
      <w:bookmarkEnd w:id="0"/>
      <w:r w:rsidRPr="00D7459E">
        <w:rPr>
          <w:sz w:val="24"/>
          <w:szCs w:val="24"/>
        </w:rPr>
        <w:t>.</w:t>
      </w:r>
    </w:p>
    <w:p w:rsidR="00D7459E" w:rsidRPr="00D7459E" w:rsidRDefault="00D7459E" w:rsidP="00D7459E">
      <w:pPr>
        <w:ind w:firstLine="2834"/>
        <w:jc w:val="both"/>
        <w:rPr>
          <w:sz w:val="24"/>
          <w:szCs w:val="24"/>
        </w:rPr>
      </w:pPr>
    </w:p>
    <w:p w:rsidR="00D7459E" w:rsidRPr="00D7459E" w:rsidRDefault="00D7459E" w:rsidP="00D7459E">
      <w:pPr>
        <w:ind w:firstLine="2834"/>
        <w:jc w:val="both"/>
        <w:rPr>
          <w:sz w:val="24"/>
          <w:szCs w:val="24"/>
        </w:rPr>
      </w:pPr>
      <w:r w:rsidRPr="00D7459E">
        <w:rPr>
          <w:sz w:val="24"/>
          <w:szCs w:val="24"/>
        </w:rPr>
        <w:t>Dessa forma, os prazos podem ser melhores utilizados e distribuídos, de modo a cada Comissão poder elaborar seu parecer, podendo inclusive serem realizadas reuniões e pareceres de forma conjunta (art. 77 do RI).</w:t>
      </w:r>
    </w:p>
    <w:p w:rsidR="00D7459E" w:rsidRPr="00D7459E" w:rsidRDefault="00D7459E" w:rsidP="00D7459E">
      <w:pPr>
        <w:ind w:firstLine="2834"/>
        <w:jc w:val="both"/>
        <w:rPr>
          <w:sz w:val="24"/>
          <w:szCs w:val="24"/>
        </w:rPr>
      </w:pPr>
    </w:p>
    <w:p w:rsidR="00D7459E" w:rsidRDefault="00D7459E" w:rsidP="00D7459E">
      <w:pPr>
        <w:ind w:firstLine="2834"/>
        <w:jc w:val="both"/>
        <w:rPr>
          <w:sz w:val="24"/>
          <w:szCs w:val="24"/>
        </w:rPr>
      </w:pPr>
      <w:r w:rsidRPr="00D7459E">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C40D18" w:rsidRDefault="00C40D18" w:rsidP="006049CE">
      <w:pPr>
        <w:ind w:firstLine="2834"/>
        <w:jc w:val="both"/>
        <w:rPr>
          <w:sz w:val="24"/>
          <w:szCs w:val="24"/>
        </w:rPr>
      </w:pPr>
    </w:p>
    <w:p w:rsidR="00C40D18" w:rsidRDefault="00C40D18" w:rsidP="006049CE">
      <w:pPr>
        <w:spacing w:after="283"/>
        <w:ind w:firstLine="2833"/>
        <w:jc w:val="both"/>
        <w:rPr>
          <w:sz w:val="24"/>
          <w:szCs w:val="24"/>
        </w:rPr>
      </w:pPr>
      <w:r>
        <w:rPr>
          <w:sz w:val="24"/>
          <w:szCs w:val="24"/>
        </w:rPr>
        <w:t>Este o parecer, s</w:t>
      </w:r>
      <w:r w:rsidR="006575F1">
        <w:rPr>
          <w:sz w:val="24"/>
          <w:szCs w:val="24"/>
        </w:rPr>
        <w:t>alvo melhor juízo.</w:t>
      </w:r>
    </w:p>
    <w:p w:rsidR="00D7459E" w:rsidRDefault="00D7459E" w:rsidP="006049CE">
      <w:pPr>
        <w:spacing w:after="283"/>
        <w:ind w:firstLine="2833"/>
        <w:jc w:val="both"/>
        <w:rPr>
          <w:sz w:val="24"/>
          <w:szCs w:val="24"/>
        </w:rPr>
      </w:pPr>
    </w:p>
    <w:p w:rsidR="006575F1" w:rsidRDefault="006575F1" w:rsidP="006049CE">
      <w:pPr>
        <w:spacing w:after="283"/>
        <w:ind w:firstLine="2833"/>
        <w:jc w:val="both"/>
        <w:rPr>
          <w:sz w:val="24"/>
          <w:szCs w:val="24"/>
        </w:rPr>
      </w:pPr>
      <w:r>
        <w:rPr>
          <w:sz w:val="24"/>
          <w:szCs w:val="24"/>
        </w:rPr>
        <w:t xml:space="preserve">Botucatu, </w:t>
      </w:r>
      <w:r w:rsidR="00061E6D">
        <w:rPr>
          <w:sz w:val="24"/>
          <w:szCs w:val="24"/>
        </w:rPr>
        <w:t>20</w:t>
      </w:r>
      <w:r w:rsidR="00E5505F">
        <w:rPr>
          <w:sz w:val="24"/>
          <w:szCs w:val="24"/>
        </w:rPr>
        <w:t xml:space="preserve"> de fevereiro de 2020</w:t>
      </w:r>
      <w:r>
        <w:rPr>
          <w:sz w:val="24"/>
          <w:szCs w:val="24"/>
        </w:rPr>
        <w:t>.</w:t>
      </w:r>
    </w:p>
    <w:p w:rsidR="00D7459E" w:rsidRDefault="00D7459E" w:rsidP="006049CE">
      <w:pPr>
        <w:spacing w:after="283"/>
        <w:ind w:firstLine="2833"/>
        <w:jc w:val="both"/>
        <w:rPr>
          <w:sz w:val="24"/>
          <w:szCs w:val="24"/>
        </w:rPr>
      </w:pPr>
    </w:p>
    <w:p w:rsidR="00D7459E" w:rsidRDefault="00D7459E" w:rsidP="006049CE">
      <w:pPr>
        <w:spacing w:after="283"/>
        <w:ind w:firstLine="2833"/>
        <w:jc w:val="both"/>
        <w:rPr>
          <w:sz w:val="24"/>
          <w:szCs w:val="24"/>
        </w:rPr>
      </w:pPr>
    </w:p>
    <w:p w:rsidR="00C40D18" w:rsidRDefault="00F60B71" w:rsidP="0071443E">
      <w:pPr>
        <w:ind w:firstLine="2835"/>
        <w:jc w:val="center"/>
        <w:rPr>
          <w:sz w:val="24"/>
          <w:szCs w:val="24"/>
        </w:rPr>
      </w:pPr>
      <w:r>
        <w:rPr>
          <w:sz w:val="24"/>
          <w:szCs w:val="24"/>
        </w:rPr>
        <w:t xml:space="preserve"> </w:t>
      </w:r>
      <w:r w:rsidR="00814D9B">
        <w:rPr>
          <w:sz w:val="24"/>
          <w:szCs w:val="24"/>
        </w:rPr>
        <w:t xml:space="preserve">                                               </w:t>
      </w:r>
      <w:r w:rsidR="006575F1">
        <w:rPr>
          <w:sz w:val="24"/>
          <w:szCs w:val="24"/>
        </w:rPr>
        <w:t xml:space="preserve">Paulo </w:t>
      </w:r>
      <w:proofErr w:type="spellStart"/>
      <w:r w:rsidR="006575F1">
        <w:rPr>
          <w:sz w:val="24"/>
          <w:szCs w:val="24"/>
        </w:rPr>
        <w:t>Antonio</w:t>
      </w:r>
      <w:proofErr w:type="spellEnd"/>
      <w:r w:rsidR="006575F1">
        <w:rPr>
          <w:sz w:val="24"/>
          <w:szCs w:val="24"/>
        </w:rPr>
        <w:t xml:space="preserve"> </w:t>
      </w:r>
      <w:proofErr w:type="spellStart"/>
      <w:r w:rsidR="006575F1">
        <w:rPr>
          <w:sz w:val="24"/>
          <w:szCs w:val="24"/>
        </w:rPr>
        <w:t>Coradi</w:t>
      </w:r>
      <w:proofErr w:type="spellEnd"/>
      <w:r w:rsidR="006575F1">
        <w:rPr>
          <w:sz w:val="24"/>
          <w:szCs w:val="24"/>
        </w:rPr>
        <w:t xml:space="preserve"> Filho</w:t>
      </w:r>
    </w:p>
    <w:p w:rsidR="006575F1" w:rsidRDefault="00814D9B" w:rsidP="0071443E">
      <w:pPr>
        <w:ind w:firstLine="2835"/>
        <w:jc w:val="center"/>
        <w:rPr>
          <w:sz w:val="24"/>
          <w:szCs w:val="24"/>
        </w:rPr>
      </w:pPr>
      <w:r>
        <w:rPr>
          <w:sz w:val="24"/>
          <w:szCs w:val="24"/>
        </w:rPr>
        <w:t xml:space="preserve">                                                    </w:t>
      </w:r>
      <w:r w:rsidR="006575F1">
        <w:rPr>
          <w:sz w:val="24"/>
          <w:szCs w:val="24"/>
        </w:rPr>
        <w:t>Procurador Legislativo</w:t>
      </w:r>
    </w:p>
    <w:p w:rsidR="002821A9" w:rsidRDefault="00814D9B" w:rsidP="0071443E">
      <w:pPr>
        <w:ind w:firstLine="2835"/>
        <w:jc w:val="center"/>
        <w:rPr>
          <w:sz w:val="24"/>
          <w:szCs w:val="24"/>
        </w:rPr>
      </w:pPr>
      <w:r>
        <w:rPr>
          <w:sz w:val="24"/>
          <w:szCs w:val="24"/>
        </w:rPr>
        <w:t xml:space="preserve">                                                  </w:t>
      </w:r>
      <w:r w:rsidR="006575F1">
        <w:rPr>
          <w:sz w:val="24"/>
          <w:szCs w:val="24"/>
        </w:rPr>
        <w:t>OAB nº 253.716</w:t>
      </w:r>
    </w:p>
    <w:p w:rsidR="001C5922" w:rsidRDefault="001C5922" w:rsidP="0071443E">
      <w:pPr>
        <w:ind w:firstLine="2835"/>
        <w:jc w:val="center"/>
        <w:rPr>
          <w:sz w:val="24"/>
          <w:szCs w:val="24"/>
        </w:rPr>
      </w:pPr>
    </w:p>
    <w:p w:rsidR="00683A68" w:rsidRDefault="00683A68" w:rsidP="0071443E">
      <w:pPr>
        <w:ind w:firstLine="2835"/>
        <w:jc w:val="center"/>
        <w:rPr>
          <w:sz w:val="24"/>
          <w:szCs w:val="24"/>
        </w:rPr>
      </w:pPr>
    </w:p>
    <w:p w:rsidR="00683A68" w:rsidRDefault="00683A68" w:rsidP="0071443E">
      <w:pPr>
        <w:ind w:firstLine="2835"/>
        <w:jc w:val="center"/>
        <w:rPr>
          <w:sz w:val="24"/>
          <w:szCs w:val="24"/>
        </w:rPr>
      </w:pPr>
    </w:p>
    <w:p w:rsidR="00683A68" w:rsidRDefault="00683A68" w:rsidP="0071443E">
      <w:pPr>
        <w:ind w:firstLine="2835"/>
        <w:jc w:val="center"/>
        <w:rPr>
          <w:sz w:val="24"/>
          <w:szCs w:val="24"/>
        </w:rPr>
      </w:pPr>
    </w:p>
    <w:p w:rsidR="00683A68" w:rsidRDefault="00683A68" w:rsidP="0071443E">
      <w:pPr>
        <w:ind w:firstLine="2835"/>
        <w:jc w:val="center"/>
        <w:rPr>
          <w:sz w:val="24"/>
          <w:szCs w:val="24"/>
        </w:rPr>
      </w:pPr>
    </w:p>
    <w:p w:rsidR="00683A68" w:rsidRDefault="00683A68" w:rsidP="0071443E">
      <w:pPr>
        <w:ind w:firstLine="2835"/>
        <w:jc w:val="center"/>
        <w:rPr>
          <w:sz w:val="24"/>
          <w:szCs w:val="24"/>
        </w:rPr>
      </w:pPr>
    </w:p>
    <w:p w:rsidR="00683A68" w:rsidRDefault="00683A68" w:rsidP="0071443E">
      <w:pPr>
        <w:ind w:firstLine="2835"/>
        <w:jc w:val="center"/>
        <w:rPr>
          <w:sz w:val="24"/>
          <w:szCs w:val="24"/>
        </w:rPr>
      </w:pPr>
    </w:p>
    <w:p w:rsidR="00683A68" w:rsidRDefault="00683A68" w:rsidP="0071443E">
      <w:pPr>
        <w:ind w:firstLine="2835"/>
        <w:jc w:val="center"/>
        <w:rPr>
          <w:sz w:val="24"/>
          <w:szCs w:val="24"/>
        </w:rPr>
      </w:pPr>
    </w:p>
    <w:p w:rsidR="00683A68" w:rsidRDefault="00683A68" w:rsidP="0071443E">
      <w:pPr>
        <w:ind w:firstLine="2835"/>
        <w:jc w:val="center"/>
        <w:rPr>
          <w:sz w:val="24"/>
          <w:szCs w:val="24"/>
        </w:rPr>
      </w:pPr>
    </w:p>
    <w:p w:rsidR="00683A68" w:rsidRDefault="00683A68" w:rsidP="0071443E">
      <w:pPr>
        <w:ind w:firstLine="2835"/>
        <w:jc w:val="center"/>
        <w:rPr>
          <w:sz w:val="24"/>
          <w:szCs w:val="24"/>
        </w:rPr>
      </w:pPr>
    </w:p>
    <w:p w:rsidR="00683A68" w:rsidRDefault="00683A68" w:rsidP="0071443E">
      <w:pPr>
        <w:ind w:firstLine="2835"/>
        <w:jc w:val="center"/>
        <w:rPr>
          <w:sz w:val="24"/>
          <w:szCs w:val="24"/>
        </w:rPr>
      </w:pPr>
    </w:p>
    <w:p w:rsidR="001C5922" w:rsidRPr="003B7D9F" w:rsidRDefault="001C5922" w:rsidP="0071443E">
      <w:pPr>
        <w:ind w:firstLine="2835"/>
        <w:jc w:val="center"/>
      </w:pPr>
    </w:p>
    <w:sectPr w:rsidR="001C5922" w:rsidRPr="003B7D9F" w:rsidSect="00381ED4">
      <w:headerReference w:type="default" r:id="rId8"/>
      <w:pgSz w:w="11907" w:h="16840" w:code="9"/>
      <w:pgMar w:top="1985" w:right="851"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D6A" w:rsidRDefault="00014D6A">
      <w:r>
        <w:separator/>
      </w:r>
    </w:p>
  </w:endnote>
  <w:endnote w:type="continuationSeparator" w:id="0">
    <w:p w:rsidR="00014D6A" w:rsidRDefault="0001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D6A" w:rsidRDefault="00014D6A">
      <w:r>
        <w:separator/>
      </w:r>
    </w:p>
  </w:footnote>
  <w:footnote w:type="continuationSeparator" w:id="0">
    <w:p w:rsidR="00014D6A" w:rsidRDefault="00014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B6" w:rsidRDefault="00014D6A">
    <w:pPr>
      <w:jc w:val="center"/>
      <w:rPr>
        <w:b/>
        <w:sz w:val="28"/>
      </w:rPr>
    </w:pPr>
  </w:p>
  <w:p w:rsidR="000457B6" w:rsidRDefault="00014D6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3AF5"/>
    <w:multiLevelType w:val="multilevel"/>
    <w:tmpl w:val="1F46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6563D"/>
    <w:multiLevelType w:val="multilevel"/>
    <w:tmpl w:val="4E1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F7F0F"/>
    <w:multiLevelType w:val="multilevel"/>
    <w:tmpl w:val="8718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13E74"/>
    <w:multiLevelType w:val="multilevel"/>
    <w:tmpl w:val="5BD2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429DE"/>
    <w:multiLevelType w:val="multilevel"/>
    <w:tmpl w:val="A7B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A658A"/>
    <w:multiLevelType w:val="multilevel"/>
    <w:tmpl w:val="4F40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D06C8"/>
    <w:multiLevelType w:val="multilevel"/>
    <w:tmpl w:val="AD58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515AC"/>
    <w:multiLevelType w:val="multilevel"/>
    <w:tmpl w:val="14F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095F4F"/>
    <w:multiLevelType w:val="multilevel"/>
    <w:tmpl w:val="51EA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1"/>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37"/>
    <w:rsid w:val="0001309F"/>
    <w:rsid w:val="00014D6A"/>
    <w:rsid w:val="00024310"/>
    <w:rsid w:val="00061E6D"/>
    <w:rsid w:val="00064365"/>
    <w:rsid w:val="000D53B4"/>
    <w:rsid w:val="001110EC"/>
    <w:rsid w:val="0013664A"/>
    <w:rsid w:val="00152015"/>
    <w:rsid w:val="0017388C"/>
    <w:rsid w:val="00186867"/>
    <w:rsid w:val="001A4B52"/>
    <w:rsid w:val="001C5922"/>
    <w:rsid w:val="001D1537"/>
    <w:rsid w:val="001F2CBA"/>
    <w:rsid w:val="0020238E"/>
    <w:rsid w:val="00206A79"/>
    <w:rsid w:val="002111A9"/>
    <w:rsid w:val="00211A57"/>
    <w:rsid w:val="002821A9"/>
    <w:rsid w:val="002A334E"/>
    <w:rsid w:val="002B1DA4"/>
    <w:rsid w:val="002B7D3F"/>
    <w:rsid w:val="002D12F5"/>
    <w:rsid w:val="003022C3"/>
    <w:rsid w:val="00330A1C"/>
    <w:rsid w:val="00366FB6"/>
    <w:rsid w:val="00381ED4"/>
    <w:rsid w:val="003B7D9F"/>
    <w:rsid w:val="003D3159"/>
    <w:rsid w:val="003D7EB7"/>
    <w:rsid w:val="00412D5F"/>
    <w:rsid w:val="00420429"/>
    <w:rsid w:val="00431074"/>
    <w:rsid w:val="00442086"/>
    <w:rsid w:val="00457603"/>
    <w:rsid w:val="004768DB"/>
    <w:rsid w:val="00490080"/>
    <w:rsid w:val="005254E7"/>
    <w:rsid w:val="00540CE8"/>
    <w:rsid w:val="0054149D"/>
    <w:rsid w:val="00541590"/>
    <w:rsid w:val="0059767E"/>
    <w:rsid w:val="005A0364"/>
    <w:rsid w:val="005C1174"/>
    <w:rsid w:val="005E626A"/>
    <w:rsid w:val="006049CE"/>
    <w:rsid w:val="00630587"/>
    <w:rsid w:val="006343B3"/>
    <w:rsid w:val="006575F1"/>
    <w:rsid w:val="00683A68"/>
    <w:rsid w:val="00697C9A"/>
    <w:rsid w:val="006B5DA6"/>
    <w:rsid w:val="006C2046"/>
    <w:rsid w:val="006C28BE"/>
    <w:rsid w:val="00703CB5"/>
    <w:rsid w:val="00707FAF"/>
    <w:rsid w:val="0071443E"/>
    <w:rsid w:val="007364A2"/>
    <w:rsid w:val="0074053A"/>
    <w:rsid w:val="00786B5E"/>
    <w:rsid w:val="007A2407"/>
    <w:rsid w:val="007C6612"/>
    <w:rsid w:val="007D6DC4"/>
    <w:rsid w:val="008062A2"/>
    <w:rsid w:val="00814D9B"/>
    <w:rsid w:val="0081503C"/>
    <w:rsid w:val="00817F8F"/>
    <w:rsid w:val="008240F8"/>
    <w:rsid w:val="00827C47"/>
    <w:rsid w:val="00867D96"/>
    <w:rsid w:val="00871954"/>
    <w:rsid w:val="008760FA"/>
    <w:rsid w:val="008A09DC"/>
    <w:rsid w:val="008F0C06"/>
    <w:rsid w:val="009424CD"/>
    <w:rsid w:val="00954F7E"/>
    <w:rsid w:val="00974134"/>
    <w:rsid w:val="009C2732"/>
    <w:rsid w:val="009E20EA"/>
    <w:rsid w:val="00A4368B"/>
    <w:rsid w:val="00A87177"/>
    <w:rsid w:val="00AB1D5D"/>
    <w:rsid w:val="00AE0200"/>
    <w:rsid w:val="00B21E9B"/>
    <w:rsid w:val="00B22233"/>
    <w:rsid w:val="00B442A8"/>
    <w:rsid w:val="00B86B83"/>
    <w:rsid w:val="00B97520"/>
    <w:rsid w:val="00BA231E"/>
    <w:rsid w:val="00BC08E2"/>
    <w:rsid w:val="00BE57FD"/>
    <w:rsid w:val="00BF6590"/>
    <w:rsid w:val="00C23066"/>
    <w:rsid w:val="00C40AA6"/>
    <w:rsid w:val="00C40D18"/>
    <w:rsid w:val="00C51D83"/>
    <w:rsid w:val="00CA6450"/>
    <w:rsid w:val="00D0440C"/>
    <w:rsid w:val="00D132D2"/>
    <w:rsid w:val="00D14712"/>
    <w:rsid w:val="00D63B6C"/>
    <w:rsid w:val="00D7459E"/>
    <w:rsid w:val="00E04FE5"/>
    <w:rsid w:val="00E06324"/>
    <w:rsid w:val="00E07BD6"/>
    <w:rsid w:val="00E4083D"/>
    <w:rsid w:val="00E46E49"/>
    <w:rsid w:val="00E5505F"/>
    <w:rsid w:val="00E712E8"/>
    <w:rsid w:val="00E71374"/>
    <w:rsid w:val="00EB2FAE"/>
    <w:rsid w:val="00EB5E45"/>
    <w:rsid w:val="00F20C6B"/>
    <w:rsid w:val="00F3045F"/>
    <w:rsid w:val="00F60B71"/>
    <w:rsid w:val="00F7638B"/>
    <w:rsid w:val="00FB2D87"/>
    <w:rsid w:val="00FB6A3B"/>
    <w:rsid w:val="00FD1572"/>
    <w:rsid w:val="00FF2B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858A-A857-452B-8B8A-DA1BBB6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590"/>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7364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1C5922"/>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541590"/>
    <w:pPr>
      <w:tabs>
        <w:tab w:val="center" w:pos="4320"/>
        <w:tab w:val="right" w:pos="8640"/>
      </w:tabs>
    </w:pPr>
  </w:style>
  <w:style w:type="character" w:customStyle="1" w:styleId="CabealhoChar">
    <w:name w:val="Cabeçalho Char"/>
    <w:basedOn w:val="Fontepargpadro"/>
    <w:link w:val="Cabealho"/>
    <w:semiHidden/>
    <w:rsid w:val="00541590"/>
    <w:rPr>
      <w:rFonts w:ascii="Times New Roman" w:eastAsia="Times New Roman" w:hAnsi="Times New Roman" w:cs="Times New Roman"/>
      <w:sz w:val="20"/>
      <w:szCs w:val="20"/>
      <w:lang w:eastAsia="pt-BR"/>
    </w:rPr>
  </w:style>
  <w:style w:type="paragraph" w:styleId="Ttulo">
    <w:name w:val="Title"/>
    <w:basedOn w:val="Normal"/>
    <w:link w:val="TtuloChar"/>
    <w:qFormat/>
    <w:rsid w:val="00541590"/>
    <w:pPr>
      <w:jc w:val="center"/>
    </w:pPr>
    <w:rPr>
      <w:rFonts w:ascii="Bookman Old Style" w:hAnsi="Bookman Old Style"/>
      <w:b/>
      <w:bCs/>
      <w:i/>
      <w:iCs/>
      <w:sz w:val="32"/>
    </w:rPr>
  </w:style>
  <w:style w:type="character" w:customStyle="1" w:styleId="TtuloChar">
    <w:name w:val="Título Char"/>
    <w:basedOn w:val="Fontepargpadro"/>
    <w:link w:val="Ttulo"/>
    <w:rsid w:val="00541590"/>
    <w:rPr>
      <w:rFonts w:ascii="Bookman Old Style" w:eastAsia="Times New Roman" w:hAnsi="Bookman Old Style" w:cs="Times New Roman"/>
      <w:b/>
      <w:bCs/>
      <w:i/>
      <w:iCs/>
      <w:sz w:val="32"/>
      <w:szCs w:val="20"/>
      <w:lang w:eastAsia="pt-BR"/>
    </w:rPr>
  </w:style>
  <w:style w:type="paragraph" w:styleId="Corpodetexto">
    <w:name w:val="Body Text"/>
    <w:basedOn w:val="Normal"/>
    <w:link w:val="CorpodetextoChar"/>
    <w:rsid w:val="00541590"/>
    <w:pPr>
      <w:jc w:val="both"/>
    </w:pPr>
    <w:rPr>
      <w:rFonts w:ascii="Bookman Old Style" w:hAnsi="Bookman Old Style"/>
      <w:b/>
      <w:bCs/>
      <w:sz w:val="24"/>
    </w:rPr>
  </w:style>
  <w:style w:type="character" w:customStyle="1" w:styleId="CorpodetextoChar">
    <w:name w:val="Corpo de texto Char"/>
    <w:basedOn w:val="Fontepargpadro"/>
    <w:link w:val="Corpodetexto"/>
    <w:rsid w:val="00541590"/>
    <w:rPr>
      <w:rFonts w:ascii="Bookman Old Style" w:eastAsia="Times New Roman" w:hAnsi="Bookman Old Style" w:cs="Times New Roman"/>
      <w:b/>
      <w:bCs/>
      <w:sz w:val="24"/>
      <w:szCs w:val="20"/>
      <w:lang w:eastAsia="pt-BR"/>
    </w:rPr>
  </w:style>
  <w:style w:type="paragraph" w:styleId="Textodebalo">
    <w:name w:val="Balloon Text"/>
    <w:basedOn w:val="Normal"/>
    <w:link w:val="TextodebaloChar"/>
    <w:uiPriority w:val="99"/>
    <w:semiHidden/>
    <w:unhideWhenUsed/>
    <w:rsid w:val="00814D9B"/>
    <w:rPr>
      <w:rFonts w:ascii="Segoe UI" w:hAnsi="Segoe UI" w:cs="Segoe UI"/>
      <w:sz w:val="18"/>
      <w:szCs w:val="18"/>
    </w:rPr>
  </w:style>
  <w:style w:type="character" w:customStyle="1" w:styleId="TextodebaloChar">
    <w:name w:val="Texto de balão Char"/>
    <w:basedOn w:val="Fontepargpadro"/>
    <w:link w:val="Textodebalo"/>
    <w:uiPriority w:val="99"/>
    <w:semiHidden/>
    <w:rsid w:val="00814D9B"/>
    <w:rPr>
      <w:rFonts w:ascii="Segoe UI" w:eastAsia="Times New Roman" w:hAnsi="Segoe UI" w:cs="Segoe UI"/>
      <w:sz w:val="18"/>
      <w:szCs w:val="18"/>
      <w:lang w:eastAsia="pt-BR"/>
    </w:rPr>
  </w:style>
  <w:style w:type="character" w:customStyle="1" w:styleId="Ttulo3Char">
    <w:name w:val="Título 3 Char"/>
    <w:basedOn w:val="Fontepargpadro"/>
    <w:link w:val="Ttulo3"/>
    <w:uiPriority w:val="9"/>
    <w:rsid w:val="001C5922"/>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1C5922"/>
    <w:rPr>
      <w:b/>
      <w:bCs/>
    </w:rPr>
  </w:style>
  <w:style w:type="paragraph" w:styleId="NormalWeb">
    <w:name w:val="Normal (Web)"/>
    <w:basedOn w:val="Normal"/>
    <w:uiPriority w:val="99"/>
    <w:semiHidden/>
    <w:unhideWhenUsed/>
    <w:rsid w:val="001C5922"/>
    <w:pPr>
      <w:spacing w:before="100" w:beforeAutospacing="1" w:after="100" w:afterAutospacing="1"/>
    </w:pPr>
    <w:rPr>
      <w:sz w:val="24"/>
      <w:szCs w:val="24"/>
    </w:rPr>
  </w:style>
  <w:style w:type="character" w:styleId="nfase">
    <w:name w:val="Emphasis"/>
    <w:basedOn w:val="Fontepargpadro"/>
    <w:uiPriority w:val="20"/>
    <w:qFormat/>
    <w:rsid w:val="001C5922"/>
    <w:rPr>
      <w:i/>
      <w:iCs/>
    </w:rPr>
  </w:style>
  <w:style w:type="character" w:customStyle="1" w:styleId="Ttulo2Char">
    <w:name w:val="Título 2 Char"/>
    <w:basedOn w:val="Fontepargpadro"/>
    <w:link w:val="Ttulo2"/>
    <w:uiPriority w:val="9"/>
    <w:semiHidden/>
    <w:rsid w:val="007364A2"/>
    <w:rPr>
      <w:rFonts w:asciiTheme="majorHAnsi" w:eastAsiaTheme="majorEastAsia" w:hAnsiTheme="majorHAnsi" w:cstheme="majorBidi"/>
      <w:color w:val="2E74B5" w:themeColor="accent1" w:themeShade="BF"/>
      <w:sz w:val="26"/>
      <w:szCs w:val="26"/>
      <w:lang w:eastAsia="pt-BR"/>
    </w:rPr>
  </w:style>
  <w:style w:type="paragraph" w:customStyle="1" w:styleId="Padro">
    <w:name w:val="Padrão"/>
    <w:rsid w:val="00A4368B"/>
    <w:pPr>
      <w:widowControl w:val="0"/>
      <w:autoSpaceDE w:val="0"/>
      <w:autoSpaceDN w:val="0"/>
      <w:adjustRightInd w:val="0"/>
      <w:spacing w:after="0" w:line="240" w:lineRule="auto"/>
    </w:pPr>
    <w:rPr>
      <w:rFonts w:ascii="Times New Roman" w:eastAsia="Times New Roman" w:hAnsi="Times New Roman"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156631">
      <w:bodyDiv w:val="1"/>
      <w:marLeft w:val="0"/>
      <w:marRight w:val="0"/>
      <w:marTop w:val="0"/>
      <w:marBottom w:val="0"/>
      <w:divBdr>
        <w:top w:val="none" w:sz="0" w:space="0" w:color="auto"/>
        <w:left w:val="none" w:sz="0" w:space="0" w:color="auto"/>
        <w:bottom w:val="none" w:sz="0" w:space="0" w:color="auto"/>
        <w:right w:val="none" w:sz="0" w:space="0" w:color="auto"/>
      </w:divBdr>
    </w:div>
    <w:div w:id="558202361">
      <w:bodyDiv w:val="1"/>
      <w:marLeft w:val="0"/>
      <w:marRight w:val="0"/>
      <w:marTop w:val="0"/>
      <w:marBottom w:val="0"/>
      <w:divBdr>
        <w:top w:val="none" w:sz="0" w:space="0" w:color="auto"/>
        <w:left w:val="none" w:sz="0" w:space="0" w:color="auto"/>
        <w:bottom w:val="none" w:sz="0" w:space="0" w:color="auto"/>
        <w:right w:val="none" w:sz="0" w:space="0" w:color="auto"/>
      </w:divBdr>
    </w:div>
    <w:div w:id="586354514">
      <w:bodyDiv w:val="1"/>
      <w:marLeft w:val="0"/>
      <w:marRight w:val="0"/>
      <w:marTop w:val="0"/>
      <w:marBottom w:val="0"/>
      <w:divBdr>
        <w:top w:val="none" w:sz="0" w:space="0" w:color="auto"/>
        <w:left w:val="none" w:sz="0" w:space="0" w:color="auto"/>
        <w:bottom w:val="none" w:sz="0" w:space="0" w:color="auto"/>
        <w:right w:val="none" w:sz="0" w:space="0" w:color="auto"/>
      </w:divBdr>
    </w:div>
    <w:div w:id="627131499">
      <w:bodyDiv w:val="1"/>
      <w:marLeft w:val="0"/>
      <w:marRight w:val="0"/>
      <w:marTop w:val="0"/>
      <w:marBottom w:val="0"/>
      <w:divBdr>
        <w:top w:val="none" w:sz="0" w:space="0" w:color="auto"/>
        <w:left w:val="none" w:sz="0" w:space="0" w:color="auto"/>
        <w:bottom w:val="none" w:sz="0" w:space="0" w:color="auto"/>
        <w:right w:val="none" w:sz="0" w:space="0" w:color="auto"/>
      </w:divBdr>
    </w:div>
    <w:div w:id="721951696">
      <w:bodyDiv w:val="1"/>
      <w:marLeft w:val="0"/>
      <w:marRight w:val="0"/>
      <w:marTop w:val="0"/>
      <w:marBottom w:val="0"/>
      <w:divBdr>
        <w:top w:val="none" w:sz="0" w:space="0" w:color="auto"/>
        <w:left w:val="none" w:sz="0" w:space="0" w:color="auto"/>
        <w:bottom w:val="none" w:sz="0" w:space="0" w:color="auto"/>
        <w:right w:val="none" w:sz="0" w:space="0" w:color="auto"/>
      </w:divBdr>
    </w:div>
    <w:div w:id="746729118">
      <w:bodyDiv w:val="1"/>
      <w:marLeft w:val="0"/>
      <w:marRight w:val="0"/>
      <w:marTop w:val="0"/>
      <w:marBottom w:val="0"/>
      <w:divBdr>
        <w:top w:val="none" w:sz="0" w:space="0" w:color="auto"/>
        <w:left w:val="none" w:sz="0" w:space="0" w:color="auto"/>
        <w:bottom w:val="none" w:sz="0" w:space="0" w:color="auto"/>
        <w:right w:val="none" w:sz="0" w:space="0" w:color="auto"/>
      </w:divBdr>
    </w:div>
    <w:div w:id="1203906013">
      <w:bodyDiv w:val="1"/>
      <w:marLeft w:val="0"/>
      <w:marRight w:val="0"/>
      <w:marTop w:val="0"/>
      <w:marBottom w:val="0"/>
      <w:divBdr>
        <w:top w:val="none" w:sz="0" w:space="0" w:color="auto"/>
        <w:left w:val="none" w:sz="0" w:space="0" w:color="auto"/>
        <w:bottom w:val="none" w:sz="0" w:space="0" w:color="auto"/>
        <w:right w:val="none" w:sz="0" w:space="0" w:color="auto"/>
      </w:divBdr>
    </w:div>
    <w:div w:id="1238592905">
      <w:bodyDiv w:val="1"/>
      <w:marLeft w:val="0"/>
      <w:marRight w:val="0"/>
      <w:marTop w:val="0"/>
      <w:marBottom w:val="0"/>
      <w:divBdr>
        <w:top w:val="none" w:sz="0" w:space="0" w:color="auto"/>
        <w:left w:val="none" w:sz="0" w:space="0" w:color="auto"/>
        <w:bottom w:val="none" w:sz="0" w:space="0" w:color="auto"/>
        <w:right w:val="none" w:sz="0" w:space="0" w:color="auto"/>
      </w:divBdr>
    </w:div>
    <w:div w:id="1381129804">
      <w:bodyDiv w:val="1"/>
      <w:marLeft w:val="0"/>
      <w:marRight w:val="0"/>
      <w:marTop w:val="0"/>
      <w:marBottom w:val="0"/>
      <w:divBdr>
        <w:top w:val="none" w:sz="0" w:space="0" w:color="auto"/>
        <w:left w:val="none" w:sz="0" w:space="0" w:color="auto"/>
        <w:bottom w:val="none" w:sz="0" w:space="0" w:color="auto"/>
        <w:right w:val="none" w:sz="0" w:space="0" w:color="auto"/>
      </w:divBdr>
    </w:div>
    <w:div w:id="1439332321">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905487635">
      <w:bodyDiv w:val="1"/>
      <w:marLeft w:val="0"/>
      <w:marRight w:val="0"/>
      <w:marTop w:val="0"/>
      <w:marBottom w:val="0"/>
      <w:divBdr>
        <w:top w:val="none" w:sz="0" w:space="0" w:color="auto"/>
        <w:left w:val="none" w:sz="0" w:space="0" w:color="auto"/>
        <w:bottom w:val="none" w:sz="0" w:space="0" w:color="auto"/>
        <w:right w:val="none" w:sz="0" w:space="0" w:color="auto"/>
      </w:divBdr>
    </w:div>
    <w:div w:id="1977443985">
      <w:bodyDiv w:val="1"/>
      <w:marLeft w:val="0"/>
      <w:marRight w:val="0"/>
      <w:marTop w:val="0"/>
      <w:marBottom w:val="0"/>
      <w:divBdr>
        <w:top w:val="none" w:sz="0" w:space="0" w:color="auto"/>
        <w:left w:val="none" w:sz="0" w:space="0" w:color="auto"/>
        <w:bottom w:val="none" w:sz="0" w:space="0" w:color="auto"/>
        <w:right w:val="none" w:sz="0" w:space="0" w:color="auto"/>
      </w:divBdr>
    </w:div>
    <w:div w:id="2027515860">
      <w:bodyDiv w:val="1"/>
      <w:marLeft w:val="0"/>
      <w:marRight w:val="0"/>
      <w:marTop w:val="0"/>
      <w:marBottom w:val="0"/>
      <w:divBdr>
        <w:top w:val="none" w:sz="0" w:space="0" w:color="auto"/>
        <w:left w:val="none" w:sz="0" w:space="0" w:color="auto"/>
        <w:bottom w:val="none" w:sz="0" w:space="0" w:color="auto"/>
        <w:right w:val="none" w:sz="0" w:space="0" w:color="auto"/>
      </w:divBdr>
    </w:div>
    <w:div w:id="21378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0B838-45BF-4078-BC3C-1886DA73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3255</Words>
  <Characters>17579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3</cp:revision>
  <cp:lastPrinted>2020-02-21T14:23:00Z</cp:lastPrinted>
  <dcterms:created xsi:type="dcterms:W3CDTF">2020-02-21T15:08:00Z</dcterms:created>
  <dcterms:modified xsi:type="dcterms:W3CDTF">2020-02-21T17:18:00Z</dcterms:modified>
</cp:coreProperties>
</file>