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B6F" w:rsidRPr="00980CAB" w:rsidP="00B04B6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</w:t>
      </w:r>
      <w:r w:rsidRPr="00980CAB">
        <w:rPr>
          <w:rFonts w:ascii="Arial" w:hAnsi="Arial" w:cs="Arial"/>
          <w:b/>
          <w:sz w:val="24"/>
          <w:szCs w:val="24"/>
        </w:rPr>
        <w:t>E Q U E R I M E N T O</w:t>
      </w:r>
      <w:r w:rsidRPr="00980CAB">
        <w:rPr>
          <w:rFonts w:ascii="Arial" w:hAnsi="Arial" w:cs="Arial"/>
          <w:b/>
          <w:sz w:val="24"/>
          <w:szCs w:val="24"/>
        </w:rPr>
        <w:t xml:space="preserve">  </w:t>
      </w:r>
      <w:r w:rsidRPr="00980CAB">
        <w:rPr>
          <w:rFonts w:ascii="Arial" w:hAnsi="Arial" w:cs="Arial"/>
          <w:b/>
          <w:sz w:val="24"/>
          <w:szCs w:val="24"/>
        </w:rPr>
        <w:t>Nº.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A59F5">
        <w:rPr>
          <w:rFonts w:ascii="Arial" w:hAnsi="Arial" w:cs="Arial"/>
          <w:b/>
          <w:sz w:val="24"/>
          <w:szCs w:val="24"/>
          <w:u w:val="single"/>
        </w:rPr>
        <w:t>271</w:t>
      </w:r>
    </w:p>
    <w:p w:rsidR="00B04B6F" w:rsidRPr="00980CAB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P="00E66C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CAB">
        <w:rPr>
          <w:rFonts w:ascii="Arial" w:hAnsi="Arial" w:cs="Arial"/>
          <w:b/>
          <w:sz w:val="24"/>
          <w:szCs w:val="24"/>
        </w:rPr>
        <w:t xml:space="preserve">SESSÃO ORDINÁRIA DE </w:t>
      </w:r>
      <w:r w:rsidR="0008434A">
        <w:rPr>
          <w:rFonts w:ascii="Arial" w:hAnsi="Arial" w:cs="Arial"/>
          <w:b/>
          <w:sz w:val="24"/>
          <w:szCs w:val="24"/>
          <w:u w:val="single"/>
        </w:rPr>
        <w:t>1</w:t>
      </w:r>
      <w:r w:rsidR="00E66C52">
        <w:rPr>
          <w:rFonts w:ascii="Arial" w:hAnsi="Arial" w:cs="Arial"/>
          <w:b/>
          <w:sz w:val="24"/>
          <w:szCs w:val="24"/>
          <w:u w:val="single"/>
        </w:rPr>
        <w:t>5</w:t>
      </w:r>
      <w:r w:rsidRPr="004350EE">
        <w:rPr>
          <w:rFonts w:ascii="Arial" w:hAnsi="Arial" w:cs="Arial"/>
          <w:b/>
          <w:sz w:val="24"/>
          <w:szCs w:val="24"/>
          <w:u w:val="single"/>
        </w:rPr>
        <w:t>/</w:t>
      </w:r>
      <w:r w:rsidR="00E66C52">
        <w:rPr>
          <w:rFonts w:ascii="Arial" w:hAnsi="Arial" w:cs="Arial"/>
          <w:b/>
          <w:sz w:val="24"/>
          <w:szCs w:val="24"/>
          <w:u w:val="single"/>
        </w:rPr>
        <w:t>4</w:t>
      </w:r>
      <w:r w:rsidRPr="00980CAB">
        <w:rPr>
          <w:rFonts w:ascii="Arial" w:hAnsi="Arial" w:cs="Arial"/>
          <w:b/>
          <w:sz w:val="24"/>
          <w:szCs w:val="24"/>
          <w:u w:val="single"/>
        </w:rPr>
        <w:t>/20</w:t>
      </w:r>
      <w:r w:rsidR="00C5655D">
        <w:rPr>
          <w:rFonts w:ascii="Arial" w:hAnsi="Arial" w:cs="Arial"/>
          <w:b/>
          <w:sz w:val="24"/>
          <w:szCs w:val="24"/>
          <w:u w:val="single"/>
        </w:rPr>
        <w:t>20</w:t>
      </w:r>
    </w:p>
    <w:p w:rsidR="004350EE" w:rsidRPr="00980CAB" w:rsidP="004350EE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980CAB" w:rsidP="00B04B6F">
      <w:pPr>
        <w:pStyle w:val="Heading4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  <w:bookmarkStart w:id="0" w:name="_GoBack"/>
      <w:bookmarkEnd w:id="0"/>
    </w:p>
    <w:p w:rsidR="00B04B6F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F772E" w:rsidRPr="00980CAB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52307E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52307E" w:rsidP="002443DC">
      <w:pPr>
        <w:rPr>
          <w:rFonts w:ascii="Arial" w:hAnsi="Arial" w:cs="Arial"/>
          <w:b/>
          <w:sz w:val="24"/>
          <w:szCs w:val="24"/>
        </w:rPr>
      </w:pPr>
    </w:p>
    <w:p w:rsidR="00B04B6F" w:rsidP="00B04B6F">
      <w:pPr>
        <w:jc w:val="both"/>
        <w:rPr>
          <w:rFonts w:ascii="Arial" w:hAnsi="Arial" w:cs="Arial"/>
          <w:sz w:val="24"/>
          <w:szCs w:val="24"/>
        </w:rPr>
      </w:pPr>
    </w:p>
    <w:p w:rsidR="000C7902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as principais autoridades em saúde, uma das principais formas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não disseminar a COVID-19 é evitar aglomerações.</w:t>
      </w:r>
    </w:p>
    <w:p w:rsidR="000B385C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CA5A53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enfermeiros e técnicos de enfermagem relatando a falta </w:t>
      </w:r>
      <w:r w:rsidR="000B385C">
        <w:rPr>
          <w:rFonts w:ascii="Arial" w:hAnsi="Arial" w:cs="Arial"/>
          <w:sz w:val="24"/>
          <w:szCs w:val="24"/>
        </w:rPr>
        <w:t xml:space="preserve">de disponibilidade de linhas de ônibus que passam pelo Hospital das Clínicas, fazendo com que os ônibus fiquem lotados, contrariando o isolamento social e aumentando o risco de propagação do novo </w:t>
      </w:r>
      <w:r w:rsidR="000B385C">
        <w:rPr>
          <w:rFonts w:ascii="Arial" w:hAnsi="Arial" w:cs="Arial"/>
          <w:sz w:val="24"/>
          <w:szCs w:val="24"/>
        </w:rPr>
        <w:t>coronavírus</w:t>
      </w:r>
      <w:r w:rsidR="000B385C">
        <w:rPr>
          <w:rFonts w:ascii="Arial" w:hAnsi="Arial" w:cs="Arial"/>
          <w:sz w:val="24"/>
          <w:szCs w:val="24"/>
        </w:rPr>
        <w:t>, sendo assim,</w:t>
      </w:r>
    </w:p>
    <w:p w:rsidR="00BF772E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FD1ACA" w:rsidP="00E7424C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E0C96">
        <w:rPr>
          <w:rFonts w:ascii="Arial" w:hAnsi="Arial" w:cs="Arial"/>
          <w:b/>
          <w:sz w:val="24"/>
          <w:szCs w:val="24"/>
        </w:rPr>
        <w:t>REQUEREMOS</w:t>
      </w:r>
      <w:r w:rsidRPr="0052307E">
        <w:rPr>
          <w:rFonts w:ascii="Arial" w:hAnsi="Arial" w:cs="Arial"/>
          <w:sz w:val="24"/>
          <w:szCs w:val="24"/>
        </w:rPr>
        <w:t>,</w:t>
      </w:r>
      <w:r w:rsidRPr="0052307E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</w:t>
      </w:r>
      <w:r w:rsidR="000E70C6">
        <w:rPr>
          <w:rFonts w:ascii="Arial" w:hAnsi="Arial" w:cs="Arial"/>
          <w:sz w:val="24"/>
          <w:szCs w:val="24"/>
        </w:rPr>
        <w:t xml:space="preserve">o </w:t>
      </w:r>
      <w:r w:rsidR="008A59F5">
        <w:rPr>
          <w:rFonts w:ascii="Arial" w:hAnsi="Arial" w:cs="Arial"/>
          <w:sz w:val="24"/>
          <w:szCs w:val="24"/>
        </w:rPr>
        <w:t xml:space="preserve">Secretário Adjunto para Assuntos do Transporte Coletivo </w:t>
      </w:r>
      <w:r w:rsidR="008A59F5">
        <w:rPr>
          <w:rFonts w:ascii="Arial" w:hAnsi="Arial" w:cs="Arial"/>
          <w:b/>
          <w:sz w:val="24"/>
          <w:szCs w:val="24"/>
        </w:rPr>
        <w:t>RODRIGO LUIZ GOMES FUMIS</w:t>
      </w:r>
      <w:r w:rsidR="009E5BC5">
        <w:rPr>
          <w:rFonts w:ascii="Arial" w:hAnsi="Arial" w:cs="Arial"/>
          <w:sz w:val="24"/>
          <w:szCs w:val="24"/>
        </w:rPr>
        <w:t xml:space="preserve">, </w:t>
      </w:r>
      <w:r w:rsidRPr="0052307E">
        <w:rPr>
          <w:rFonts w:ascii="Arial" w:hAnsi="Arial" w:cs="Arial"/>
          <w:sz w:val="24"/>
          <w:szCs w:val="24"/>
        </w:rPr>
        <w:t>solicitando,</w:t>
      </w:r>
      <w:r w:rsidR="00FC653D">
        <w:rPr>
          <w:rFonts w:ascii="Arial" w:hAnsi="Arial" w:cs="Arial"/>
          <w:sz w:val="24"/>
          <w:szCs w:val="24"/>
        </w:rPr>
        <w:t xml:space="preserve"> nos termos da Lei Orgânica do Município,</w:t>
      </w:r>
      <w:r w:rsidR="000B385C">
        <w:rPr>
          <w:rFonts w:ascii="Arial" w:hAnsi="Arial" w:cs="Arial"/>
          <w:sz w:val="24"/>
          <w:szCs w:val="24"/>
        </w:rPr>
        <w:t xml:space="preserve"> </w:t>
      </w:r>
      <w:r w:rsidRPr="000B385C" w:rsidR="000B385C">
        <w:rPr>
          <w:rFonts w:ascii="Arial" w:hAnsi="Arial" w:cs="Arial"/>
          <w:sz w:val="24"/>
          <w:szCs w:val="24"/>
        </w:rPr>
        <w:t xml:space="preserve">informar como estão funcionando os horários de ônibus do transporte coletivo </w:t>
      </w:r>
      <w:r w:rsidR="000B385C">
        <w:rPr>
          <w:rFonts w:ascii="Arial" w:hAnsi="Arial" w:cs="Arial"/>
          <w:sz w:val="24"/>
          <w:szCs w:val="24"/>
        </w:rPr>
        <w:t xml:space="preserve">no município, </w:t>
      </w:r>
      <w:r w:rsidRPr="000B385C" w:rsidR="000B385C">
        <w:rPr>
          <w:rFonts w:ascii="Arial" w:hAnsi="Arial" w:cs="Arial"/>
          <w:sz w:val="24"/>
          <w:szCs w:val="24"/>
        </w:rPr>
        <w:t>principalmente nas linhas que passam pelo Hospital das Clínicas, visando evitar aglomerações.</w:t>
      </w:r>
    </w:p>
    <w:p w:rsidR="00A46EED" w:rsidP="00B04B6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04B6F" w:rsidP="00B04B6F">
      <w:pPr>
        <w:jc w:val="center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 xml:space="preserve">r. Laurindo </w:t>
      </w:r>
      <w:r>
        <w:rPr>
          <w:rFonts w:ascii="Arial" w:hAnsi="Arial" w:cs="Arial"/>
          <w:sz w:val="24"/>
          <w:szCs w:val="24"/>
        </w:rPr>
        <w:t>Ezidoro</w:t>
      </w:r>
      <w:r>
        <w:rPr>
          <w:rFonts w:ascii="Arial" w:hAnsi="Arial" w:cs="Arial"/>
          <w:sz w:val="24"/>
          <w:szCs w:val="24"/>
        </w:rPr>
        <w:t xml:space="preserve"> Jaqueta”, </w:t>
      </w:r>
      <w:r w:rsidR="0013279C">
        <w:rPr>
          <w:rFonts w:ascii="Arial" w:hAnsi="Arial" w:cs="Arial"/>
          <w:sz w:val="24"/>
          <w:szCs w:val="24"/>
        </w:rPr>
        <w:t>1</w:t>
      </w:r>
      <w:r w:rsidR="00E66C52">
        <w:rPr>
          <w:rFonts w:ascii="Arial" w:hAnsi="Arial" w:cs="Arial"/>
          <w:sz w:val="24"/>
          <w:szCs w:val="24"/>
        </w:rPr>
        <w:t>5</w:t>
      </w:r>
      <w:r w:rsidR="00E53181">
        <w:rPr>
          <w:rFonts w:ascii="Arial" w:hAnsi="Arial" w:cs="Arial"/>
          <w:sz w:val="24"/>
          <w:szCs w:val="24"/>
        </w:rPr>
        <w:t xml:space="preserve"> de </w:t>
      </w:r>
      <w:r w:rsidR="00E66C5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5655D">
        <w:rPr>
          <w:rFonts w:ascii="Arial" w:hAnsi="Arial" w:cs="Arial"/>
          <w:sz w:val="24"/>
          <w:szCs w:val="24"/>
        </w:rPr>
        <w:t>20</w:t>
      </w:r>
      <w:r w:rsidRPr="00980CAB">
        <w:rPr>
          <w:rFonts w:ascii="Arial" w:hAnsi="Arial" w:cs="Arial"/>
          <w:sz w:val="24"/>
          <w:szCs w:val="24"/>
        </w:rPr>
        <w:t>.</w:t>
      </w:r>
    </w:p>
    <w:p w:rsidR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927C75" w:rsidP="00927C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IZAIAS COLINO</w:t>
      </w:r>
    </w:p>
    <w:p w:rsidR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004485" w:rsidRPr="00B04B6F" w:rsidP="004C76CD">
      <w:pPr>
        <w:rPr>
          <w:color w:val="E7E6E6"/>
          <w:sz w:val="16"/>
          <w:szCs w:val="16"/>
        </w:rPr>
      </w:pPr>
      <w:r>
        <w:rPr>
          <w:rFonts w:ascii="Arial" w:hAnsi="Arial" w:cs="Arial"/>
          <w:color w:val="E7E6E6"/>
          <w:sz w:val="16"/>
          <w:szCs w:val="16"/>
        </w:rPr>
        <w:t>A</w:t>
      </w:r>
      <w:r w:rsidR="00C5655D">
        <w:rPr>
          <w:rFonts w:ascii="Arial" w:hAnsi="Arial" w:cs="Arial"/>
          <w:color w:val="E7E6E6"/>
          <w:sz w:val="16"/>
          <w:szCs w:val="16"/>
        </w:rPr>
        <w:t>CT</w:t>
      </w:r>
      <w:r w:rsidRPr="006B4DD5" w:rsidR="00B04B6F">
        <w:rPr>
          <w:rFonts w:ascii="Arial" w:hAnsi="Arial" w:cs="Arial"/>
          <w:color w:val="E7E6E6"/>
          <w:sz w:val="16"/>
          <w:szCs w:val="16"/>
        </w:rPr>
        <w:t>/</w:t>
      </w:r>
      <w:r w:rsidR="00927C75">
        <w:rPr>
          <w:rFonts w:ascii="Arial" w:hAnsi="Arial" w:cs="Arial"/>
          <w:color w:val="E7E6E6"/>
          <w:sz w:val="16"/>
          <w:szCs w:val="16"/>
        </w:rPr>
        <w:t>mal</w:t>
      </w:r>
    </w:p>
    <w:sectPr>
      <w:headerReference w:type="default" r:id="rId4"/>
      <w:pgSz w:w="11907" w:h="16840" w:code="9"/>
      <w:pgMar w:top="1985" w:right="1134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64F10"/>
    <w:rsid w:val="0008434A"/>
    <w:rsid w:val="00085BBE"/>
    <w:rsid w:val="000879AD"/>
    <w:rsid w:val="00092089"/>
    <w:rsid w:val="000A6924"/>
    <w:rsid w:val="000B0CF6"/>
    <w:rsid w:val="000B385C"/>
    <w:rsid w:val="000C2E95"/>
    <w:rsid w:val="000C7902"/>
    <w:rsid w:val="000D73A3"/>
    <w:rsid w:val="000E70C6"/>
    <w:rsid w:val="000F15E0"/>
    <w:rsid w:val="00100B23"/>
    <w:rsid w:val="001066D1"/>
    <w:rsid w:val="001151AD"/>
    <w:rsid w:val="00115927"/>
    <w:rsid w:val="00124C9B"/>
    <w:rsid w:val="0013279C"/>
    <w:rsid w:val="001C21E9"/>
    <w:rsid w:val="001C57F1"/>
    <w:rsid w:val="001D10A9"/>
    <w:rsid w:val="001E3800"/>
    <w:rsid w:val="001E65D9"/>
    <w:rsid w:val="002443DC"/>
    <w:rsid w:val="002B11A1"/>
    <w:rsid w:val="002B4645"/>
    <w:rsid w:val="002E61C6"/>
    <w:rsid w:val="00301BE6"/>
    <w:rsid w:val="003107CA"/>
    <w:rsid w:val="00344F1B"/>
    <w:rsid w:val="003936E4"/>
    <w:rsid w:val="003D0B98"/>
    <w:rsid w:val="003D553B"/>
    <w:rsid w:val="003E6511"/>
    <w:rsid w:val="004350EE"/>
    <w:rsid w:val="004A340B"/>
    <w:rsid w:val="004A40F6"/>
    <w:rsid w:val="004C76CD"/>
    <w:rsid w:val="004D2271"/>
    <w:rsid w:val="004E0C96"/>
    <w:rsid w:val="00513251"/>
    <w:rsid w:val="00523008"/>
    <w:rsid w:val="0052307E"/>
    <w:rsid w:val="00551008"/>
    <w:rsid w:val="005A46F7"/>
    <w:rsid w:val="00610F6B"/>
    <w:rsid w:val="00656AE0"/>
    <w:rsid w:val="006A6499"/>
    <w:rsid w:val="006B141C"/>
    <w:rsid w:val="006B4DD5"/>
    <w:rsid w:val="006D4AD1"/>
    <w:rsid w:val="006F106C"/>
    <w:rsid w:val="007112AE"/>
    <w:rsid w:val="00792A53"/>
    <w:rsid w:val="007A0B8A"/>
    <w:rsid w:val="007A6DD0"/>
    <w:rsid w:val="007B0DAB"/>
    <w:rsid w:val="007D3877"/>
    <w:rsid w:val="007F46DF"/>
    <w:rsid w:val="00804C03"/>
    <w:rsid w:val="00851D57"/>
    <w:rsid w:val="008535DB"/>
    <w:rsid w:val="00854AEB"/>
    <w:rsid w:val="00870DB8"/>
    <w:rsid w:val="00887B0D"/>
    <w:rsid w:val="00896EB1"/>
    <w:rsid w:val="00897F01"/>
    <w:rsid w:val="008A37AB"/>
    <w:rsid w:val="008A59F5"/>
    <w:rsid w:val="008A702E"/>
    <w:rsid w:val="008E2A67"/>
    <w:rsid w:val="008F088B"/>
    <w:rsid w:val="00927C75"/>
    <w:rsid w:val="00943CAF"/>
    <w:rsid w:val="0094517F"/>
    <w:rsid w:val="00980CAB"/>
    <w:rsid w:val="00983DB7"/>
    <w:rsid w:val="00986400"/>
    <w:rsid w:val="009B6238"/>
    <w:rsid w:val="009B7BAD"/>
    <w:rsid w:val="009C36E8"/>
    <w:rsid w:val="009E5420"/>
    <w:rsid w:val="009E5BC5"/>
    <w:rsid w:val="009F6955"/>
    <w:rsid w:val="00A17AA5"/>
    <w:rsid w:val="00A46EED"/>
    <w:rsid w:val="00A50217"/>
    <w:rsid w:val="00AD03CE"/>
    <w:rsid w:val="00AF0602"/>
    <w:rsid w:val="00AF6B63"/>
    <w:rsid w:val="00B03B35"/>
    <w:rsid w:val="00B04B6F"/>
    <w:rsid w:val="00B147C0"/>
    <w:rsid w:val="00B31366"/>
    <w:rsid w:val="00B34998"/>
    <w:rsid w:val="00BA35A9"/>
    <w:rsid w:val="00BB07EC"/>
    <w:rsid w:val="00BB76BB"/>
    <w:rsid w:val="00BE0781"/>
    <w:rsid w:val="00BE28F8"/>
    <w:rsid w:val="00BF772E"/>
    <w:rsid w:val="00C14932"/>
    <w:rsid w:val="00C25A41"/>
    <w:rsid w:val="00C538B0"/>
    <w:rsid w:val="00C5655D"/>
    <w:rsid w:val="00C56D69"/>
    <w:rsid w:val="00C601E1"/>
    <w:rsid w:val="00CA5A53"/>
    <w:rsid w:val="00CD388E"/>
    <w:rsid w:val="00D05902"/>
    <w:rsid w:val="00D76E95"/>
    <w:rsid w:val="00D82262"/>
    <w:rsid w:val="00DE105C"/>
    <w:rsid w:val="00E257E7"/>
    <w:rsid w:val="00E53181"/>
    <w:rsid w:val="00E601D6"/>
    <w:rsid w:val="00E66C52"/>
    <w:rsid w:val="00E7424C"/>
    <w:rsid w:val="00EB354E"/>
    <w:rsid w:val="00ED525C"/>
    <w:rsid w:val="00EE3E8E"/>
    <w:rsid w:val="00F06C93"/>
    <w:rsid w:val="00F263CF"/>
    <w:rsid w:val="00F37611"/>
    <w:rsid w:val="00F64650"/>
    <w:rsid w:val="00F81A36"/>
    <w:rsid w:val="00FC653D"/>
    <w:rsid w:val="00FD1ACA"/>
    <w:rsid w:val="00FD78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qFormat/>
    <w:rsid w:val="00B04B6F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rsid w:val="00B04B6F"/>
    <w:rPr>
      <w:b/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5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E5318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7C7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41</cp:revision>
  <cp:lastPrinted>2017-12-11T17:14:00Z</cp:lastPrinted>
  <dcterms:created xsi:type="dcterms:W3CDTF">2020-04-09T19:09:00Z</dcterms:created>
  <dcterms:modified xsi:type="dcterms:W3CDTF">2020-04-15T12:25:00Z</dcterms:modified>
</cp:coreProperties>
</file>