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77656" w14:textId="7A6DF050" w:rsidR="00EC5049" w:rsidRDefault="00EC5049" w:rsidP="00EC5049">
      <w:pPr>
        <w:ind w:left="709" w:right="45"/>
        <w:jc w:val="center"/>
        <w:rPr>
          <w:b/>
          <w:sz w:val="24"/>
          <w:szCs w:val="24"/>
        </w:rPr>
      </w:pPr>
      <w:r>
        <w:rPr>
          <w:b/>
          <w:sz w:val="24"/>
          <w:szCs w:val="24"/>
        </w:rPr>
        <w:t>PROJETO DE LEI Nº. 0</w:t>
      </w:r>
      <w:r w:rsidR="00F15ECB">
        <w:rPr>
          <w:b/>
          <w:sz w:val="24"/>
          <w:szCs w:val="24"/>
        </w:rPr>
        <w:t>51</w:t>
      </w:r>
    </w:p>
    <w:p w14:paraId="0AA3AB92" w14:textId="3194D3A0" w:rsidR="00EC5049" w:rsidRDefault="003935E4" w:rsidP="00EC5049">
      <w:pPr>
        <w:ind w:left="709" w:right="45"/>
        <w:jc w:val="center"/>
        <w:rPr>
          <w:sz w:val="24"/>
          <w:szCs w:val="24"/>
        </w:rPr>
      </w:pPr>
      <w:r>
        <w:rPr>
          <w:sz w:val="24"/>
          <w:szCs w:val="24"/>
        </w:rPr>
        <w:t xml:space="preserve">De 3 </w:t>
      </w:r>
      <w:r w:rsidR="00EC5049">
        <w:rPr>
          <w:sz w:val="24"/>
          <w:szCs w:val="24"/>
        </w:rPr>
        <w:t>de</w:t>
      </w:r>
      <w:r>
        <w:rPr>
          <w:sz w:val="24"/>
          <w:szCs w:val="24"/>
        </w:rPr>
        <w:t xml:space="preserve"> agosto </w:t>
      </w:r>
      <w:r w:rsidR="00EC5049">
        <w:rPr>
          <w:sz w:val="24"/>
          <w:szCs w:val="24"/>
        </w:rPr>
        <w:t>de 2020</w:t>
      </w:r>
    </w:p>
    <w:p w14:paraId="43F9A9D9" w14:textId="77777777" w:rsidR="00EC5049" w:rsidRDefault="00EC5049" w:rsidP="00EC5049">
      <w:pPr>
        <w:ind w:left="709" w:right="567"/>
        <w:jc w:val="both"/>
        <w:rPr>
          <w:sz w:val="24"/>
          <w:szCs w:val="24"/>
        </w:rPr>
      </w:pPr>
    </w:p>
    <w:p w14:paraId="5BF5D14E" w14:textId="77777777" w:rsidR="00EC5049" w:rsidRDefault="00EC5049" w:rsidP="00EC5049">
      <w:pPr>
        <w:ind w:left="709" w:right="567"/>
        <w:jc w:val="both"/>
        <w:rPr>
          <w:sz w:val="24"/>
          <w:szCs w:val="24"/>
        </w:rPr>
      </w:pPr>
    </w:p>
    <w:p w14:paraId="006B97A0" w14:textId="77777777" w:rsidR="00EC5049" w:rsidRDefault="00EC5049" w:rsidP="00EC5049">
      <w:pPr>
        <w:ind w:left="709" w:right="567"/>
        <w:jc w:val="both"/>
        <w:rPr>
          <w:sz w:val="24"/>
          <w:szCs w:val="24"/>
        </w:rPr>
      </w:pPr>
    </w:p>
    <w:p w14:paraId="3AA47306" w14:textId="0DAE3846" w:rsidR="00EC5049" w:rsidRDefault="00EC5049" w:rsidP="00EC5049">
      <w:pPr>
        <w:widowControl w:val="0"/>
        <w:snapToGrid w:val="0"/>
        <w:ind w:left="3686"/>
        <w:jc w:val="both"/>
        <w:rPr>
          <w:bCs/>
          <w:i/>
          <w:sz w:val="24"/>
          <w:szCs w:val="24"/>
          <w:lang w:val="x-none" w:eastAsia="x-none"/>
        </w:rPr>
      </w:pPr>
      <w:r>
        <w:rPr>
          <w:bCs/>
          <w:i/>
          <w:sz w:val="24"/>
          <w:szCs w:val="24"/>
          <w:lang w:val="x-none" w:eastAsia="x-none"/>
        </w:rPr>
        <w:t>"</w:t>
      </w:r>
      <w:r>
        <w:rPr>
          <w:bCs/>
          <w:i/>
          <w:sz w:val="24"/>
          <w:szCs w:val="24"/>
          <w:lang w:eastAsia="x-none"/>
        </w:rPr>
        <w:t>Denomina de “</w:t>
      </w:r>
      <w:r w:rsidR="00E90D7F">
        <w:rPr>
          <w:bCs/>
          <w:i/>
          <w:sz w:val="24"/>
          <w:szCs w:val="24"/>
          <w:lang w:eastAsia="x-none"/>
        </w:rPr>
        <w:t xml:space="preserve">Praça </w:t>
      </w:r>
      <w:r w:rsidR="00DB0D40">
        <w:rPr>
          <w:bCs/>
          <w:i/>
          <w:sz w:val="24"/>
          <w:szCs w:val="24"/>
          <w:lang w:eastAsia="x-none"/>
        </w:rPr>
        <w:t>Paulo Roberto Martin</w:t>
      </w:r>
      <w:r w:rsidR="00E90D7F">
        <w:rPr>
          <w:bCs/>
          <w:i/>
          <w:sz w:val="24"/>
          <w:szCs w:val="24"/>
          <w:lang w:eastAsia="x-none"/>
        </w:rPr>
        <w:t xml:space="preserve">” o </w:t>
      </w:r>
      <w:r>
        <w:rPr>
          <w:bCs/>
          <w:i/>
          <w:sz w:val="24"/>
          <w:szCs w:val="24"/>
          <w:lang w:eastAsia="x-none"/>
        </w:rPr>
        <w:t>“</w:t>
      </w:r>
      <w:r w:rsidR="00E90D7F">
        <w:rPr>
          <w:bCs/>
          <w:i/>
          <w:sz w:val="24"/>
          <w:szCs w:val="24"/>
          <w:lang w:eastAsia="x-none"/>
        </w:rPr>
        <w:t>Sistema de Lazer-Quadra 1</w:t>
      </w:r>
      <w:r w:rsidR="00DB0D40">
        <w:rPr>
          <w:bCs/>
          <w:i/>
          <w:sz w:val="24"/>
          <w:szCs w:val="24"/>
          <w:lang w:eastAsia="x-none"/>
        </w:rPr>
        <w:t>3</w:t>
      </w:r>
      <w:r w:rsidR="00E90D7F">
        <w:rPr>
          <w:bCs/>
          <w:i/>
          <w:sz w:val="24"/>
          <w:szCs w:val="24"/>
          <w:lang w:eastAsia="x-none"/>
        </w:rPr>
        <w:t>”, localizad</w:t>
      </w:r>
      <w:r w:rsidR="000B772C">
        <w:rPr>
          <w:bCs/>
          <w:i/>
          <w:sz w:val="24"/>
          <w:szCs w:val="24"/>
          <w:lang w:eastAsia="x-none"/>
        </w:rPr>
        <w:t>o</w:t>
      </w:r>
      <w:r w:rsidR="003A2D78">
        <w:rPr>
          <w:bCs/>
          <w:i/>
          <w:sz w:val="24"/>
          <w:szCs w:val="24"/>
          <w:lang w:eastAsia="x-none"/>
        </w:rPr>
        <w:t xml:space="preserve"> no l</w:t>
      </w:r>
      <w:r w:rsidR="00E90D7F">
        <w:rPr>
          <w:bCs/>
          <w:i/>
          <w:sz w:val="24"/>
          <w:szCs w:val="24"/>
          <w:lang w:eastAsia="x-none"/>
        </w:rPr>
        <w:t>oteamento denominado Jardim Paraiso II.”</w:t>
      </w:r>
      <w:r>
        <w:rPr>
          <w:bCs/>
          <w:i/>
          <w:sz w:val="24"/>
          <w:szCs w:val="24"/>
          <w:lang w:val="x-none" w:eastAsia="x-none"/>
        </w:rPr>
        <w:tab/>
      </w:r>
      <w:r>
        <w:rPr>
          <w:bCs/>
          <w:i/>
          <w:sz w:val="24"/>
          <w:szCs w:val="24"/>
          <w:lang w:val="x-none" w:eastAsia="x-none"/>
        </w:rPr>
        <w:tab/>
      </w:r>
      <w:r>
        <w:rPr>
          <w:bCs/>
          <w:i/>
          <w:sz w:val="24"/>
          <w:szCs w:val="24"/>
          <w:lang w:val="x-none" w:eastAsia="x-none"/>
        </w:rPr>
        <w:tab/>
      </w:r>
    </w:p>
    <w:p w14:paraId="51DD72DD" w14:textId="77777777" w:rsidR="00EC5049" w:rsidRDefault="00EC5049" w:rsidP="00EC5049">
      <w:pPr>
        <w:widowControl w:val="0"/>
        <w:snapToGrid w:val="0"/>
        <w:ind w:left="3686"/>
        <w:jc w:val="both"/>
        <w:rPr>
          <w:bCs/>
          <w:i/>
          <w:sz w:val="24"/>
          <w:szCs w:val="24"/>
          <w:lang w:val="x-none" w:eastAsia="x-none"/>
        </w:rPr>
      </w:pPr>
      <w:r>
        <w:rPr>
          <w:bCs/>
          <w:i/>
          <w:sz w:val="24"/>
          <w:szCs w:val="24"/>
          <w:lang w:val="x-none" w:eastAsia="x-none"/>
        </w:rPr>
        <w:tab/>
      </w:r>
      <w:r>
        <w:rPr>
          <w:bCs/>
          <w:i/>
          <w:sz w:val="24"/>
          <w:szCs w:val="24"/>
          <w:lang w:val="x-none" w:eastAsia="x-none"/>
        </w:rPr>
        <w:tab/>
      </w:r>
      <w:r>
        <w:rPr>
          <w:bCs/>
          <w:i/>
          <w:sz w:val="24"/>
          <w:szCs w:val="24"/>
          <w:lang w:val="x-none" w:eastAsia="x-none"/>
        </w:rPr>
        <w:tab/>
      </w:r>
    </w:p>
    <w:p w14:paraId="378C6ABE" w14:textId="77777777" w:rsidR="00EC5049" w:rsidRDefault="00EC5049" w:rsidP="00EC5049">
      <w:pPr>
        <w:widowControl w:val="0"/>
        <w:snapToGrid w:val="0"/>
        <w:ind w:left="3686"/>
        <w:jc w:val="both"/>
        <w:rPr>
          <w:bCs/>
          <w:i/>
          <w:sz w:val="24"/>
          <w:szCs w:val="24"/>
          <w:lang w:val="x-none" w:eastAsia="x-none"/>
        </w:rPr>
      </w:pPr>
      <w:r>
        <w:rPr>
          <w:bCs/>
          <w:i/>
          <w:sz w:val="24"/>
          <w:szCs w:val="24"/>
          <w:lang w:val="x-none" w:eastAsia="x-none"/>
        </w:rPr>
        <w:t xml:space="preserve"> </w:t>
      </w:r>
    </w:p>
    <w:p w14:paraId="20E7C86D" w14:textId="5A23C893" w:rsidR="00EC5049" w:rsidRDefault="00EC5049" w:rsidP="00EC5049">
      <w:pPr>
        <w:widowControl w:val="0"/>
        <w:shd w:val="clear" w:color="auto" w:fill="FFFFFF"/>
        <w:autoSpaceDE w:val="0"/>
        <w:autoSpaceDN w:val="0"/>
        <w:adjustRightInd w:val="0"/>
        <w:spacing w:after="120"/>
        <w:ind w:right="1"/>
        <w:jc w:val="both"/>
        <w:rPr>
          <w:bCs/>
          <w:sz w:val="24"/>
          <w:szCs w:val="24"/>
          <w:lang w:eastAsia="x-none"/>
        </w:rPr>
      </w:pPr>
      <w:r>
        <w:rPr>
          <w:sz w:val="24"/>
          <w:szCs w:val="24"/>
        </w:rPr>
        <w:t xml:space="preserve">Art. 1º Fica denominada de </w:t>
      </w:r>
      <w:r>
        <w:rPr>
          <w:b/>
          <w:sz w:val="24"/>
          <w:szCs w:val="24"/>
        </w:rPr>
        <w:t>“</w:t>
      </w:r>
      <w:r w:rsidR="00E90D7F">
        <w:rPr>
          <w:b/>
          <w:sz w:val="24"/>
          <w:szCs w:val="24"/>
        </w:rPr>
        <w:t xml:space="preserve">PRAÇA </w:t>
      </w:r>
      <w:r w:rsidR="00DB0D40">
        <w:rPr>
          <w:b/>
          <w:sz w:val="24"/>
          <w:szCs w:val="24"/>
        </w:rPr>
        <w:t>PAULO ROBERTO MARTIN</w:t>
      </w:r>
      <w:r>
        <w:rPr>
          <w:b/>
          <w:sz w:val="24"/>
          <w:szCs w:val="24"/>
        </w:rPr>
        <w:t>”</w:t>
      </w:r>
      <w:r>
        <w:rPr>
          <w:sz w:val="24"/>
          <w:szCs w:val="24"/>
        </w:rPr>
        <w:t xml:space="preserve"> o</w:t>
      </w:r>
      <w:r>
        <w:rPr>
          <w:bCs/>
          <w:sz w:val="24"/>
          <w:szCs w:val="24"/>
          <w:lang w:eastAsia="x-none"/>
        </w:rPr>
        <w:t xml:space="preserve"> </w:t>
      </w:r>
      <w:r w:rsidR="00E90D7F">
        <w:rPr>
          <w:bCs/>
          <w:sz w:val="24"/>
          <w:szCs w:val="24"/>
          <w:lang w:eastAsia="x-none"/>
        </w:rPr>
        <w:t>“</w:t>
      </w:r>
      <w:r w:rsidR="00E90D7F" w:rsidRPr="00E90D7F">
        <w:rPr>
          <w:bCs/>
          <w:sz w:val="24"/>
          <w:szCs w:val="24"/>
          <w:lang w:eastAsia="x-none"/>
        </w:rPr>
        <w:t>Sistema de Lazer-Quadra 1</w:t>
      </w:r>
      <w:r w:rsidR="00DB0D40">
        <w:rPr>
          <w:bCs/>
          <w:sz w:val="24"/>
          <w:szCs w:val="24"/>
          <w:lang w:eastAsia="x-none"/>
        </w:rPr>
        <w:t>3</w:t>
      </w:r>
      <w:r w:rsidR="00E90D7F">
        <w:rPr>
          <w:bCs/>
          <w:sz w:val="24"/>
          <w:szCs w:val="24"/>
          <w:lang w:eastAsia="x-none"/>
        </w:rPr>
        <w:t>”</w:t>
      </w:r>
      <w:r>
        <w:rPr>
          <w:bCs/>
          <w:sz w:val="24"/>
          <w:szCs w:val="24"/>
          <w:lang w:eastAsia="x-none"/>
        </w:rPr>
        <w:t xml:space="preserve"> localizad</w:t>
      </w:r>
      <w:r w:rsidR="00E90D7F">
        <w:rPr>
          <w:bCs/>
          <w:sz w:val="24"/>
          <w:szCs w:val="24"/>
          <w:lang w:eastAsia="x-none"/>
        </w:rPr>
        <w:t>o</w:t>
      </w:r>
      <w:r>
        <w:rPr>
          <w:bCs/>
          <w:sz w:val="24"/>
          <w:szCs w:val="24"/>
          <w:lang w:eastAsia="x-none"/>
        </w:rPr>
        <w:t xml:space="preserve"> no </w:t>
      </w:r>
      <w:r w:rsidR="003A2D78">
        <w:rPr>
          <w:bCs/>
          <w:sz w:val="24"/>
          <w:szCs w:val="24"/>
          <w:lang w:eastAsia="x-none"/>
        </w:rPr>
        <w:t>l</w:t>
      </w:r>
      <w:r w:rsidR="00E90D7F">
        <w:rPr>
          <w:bCs/>
          <w:sz w:val="24"/>
          <w:szCs w:val="24"/>
          <w:lang w:eastAsia="x-none"/>
        </w:rPr>
        <w:t>oteamento denominado Jardim Paraiso II</w:t>
      </w:r>
      <w:r>
        <w:rPr>
          <w:bCs/>
          <w:sz w:val="24"/>
          <w:szCs w:val="24"/>
          <w:lang w:eastAsia="x-none"/>
        </w:rPr>
        <w:t xml:space="preserve">. </w:t>
      </w:r>
    </w:p>
    <w:p w14:paraId="7700C96C" w14:textId="77777777" w:rsidR="00EC5049" w:rsidRDefault="00EC5049" w:rsidP="00EC5049">
      <w:pPr>
        <w:widowControl w:val="0"/>
        <w:shd w:val="clear" w:color="auto" w:fill="FFFFFF"/>
        <w:autoSpaceDE w:val="0"/>
        <w:autoSpaceDN w:val="0"/>
        <w:adjustRightInd w:val="0"/>
        <w:spacing w:after="120"/>
        <w:ind w:right="1"/>
        <w:jc w:val="both"/>
        <w:rPr>
          <w:bCs/>
          <w:sz w:val="24"/>
          <w:szCs w:val="24"/>
          <w:lang w:eastAsia="x-none"/>
        </w:rPr>
      </w:pPr>
    </w:p>
    <w:p w14:paraId="743C2D8A" w14:textId="77777777" w:rsidR="00EC5049" w:rsidRDefault="00EC5049" w:rsidP="00EC5049">
      <w:pPr>
        <w:jc w:val="both"/>
        <w:rPr>
          <w:sz w:val="24"/>
          <w:szCs w:val="24"/>
        </w:rPr>
      </w:pPr>
      <w:r>
        <w:rPr>
          <w:sz w:val="24"/>
          <w:szCs w:val="24"/>
        </w:rPr>
        <w:t>Art. 2º</w:t>
      </w:r>
      <w:r>
        <w:rPr>
          <w:i/>
          <w:sz w:val="24"/>
          <w:szCs w:val="24"/>
        </w:rPr>
        <w:t xml:space="preserve"> </w:t>
      </w:r>
      <w:r>
        <w:rPr>
          <w:sz w:val="24"/>
          <w:szCs w:val="24"/>
        </w:rPr>
        <w:t>Esta Lei entra em vigor na data de sua publicação.</w:t>
      </w:r>
    </w:p>
    <w:p w14:paraId="43AC0A55" w14:textId="77777777" w:rsidR="00EC5049" w:rsidRDefault="00EC5049" w:rsidP="00EC5049">
      <w:pPr>
        <w:ind w:left="709"/>
        <w:jc w:val="both"/>
        <w:rPr>
          <w:sz w:val="24"/>
          <w:szCs w:val="24"/>
        </w:rPr>
      </w:pPr>
    </w:p>
    <w:p w14:paraId="3A153AD1" w14:textId="77777777" w:rsidR="00EC5049" w:rsidRDefault="00EC5049" w:rsidP="00EC5049">
      <w:pPr>
        <w:rPr>
          <w:sz w:val="24"/>
          <w:szCs w:val="24"/>
        </w:rPr>
      </w:pPr>
    </w:p>
    <w:p w14:paraId="5B7E38E5" w14:textId="454E1A15" w:rsidR="00EC5049" w:rsidRDefault="00EC5049" w:rsidP="00EC5049">
      <w:pPr>
        <w:jc w:val="center"/>
        <w:rPr>
          <w:sz w:val="24"/>
          <w:szCs w:val="24"/>
        </w:rPr>
      </w:pPr>
      <w:r>
        <w:rPr>
          <w:sz w:val="24"/>
          <w:szCs w:val="24"/>
        </w:rPr>
        <w:t xml:space="preserve">Plenário “Ver/Laurindo Ezidoro Jaqueta”, </w:t>
      </w:r>
      <w:r w:rsidR="003935E4">
        <w:rPr>
          <w:sz w:val="24"/>
          <w:szCs w:val="24"/>
        </w:rPr>
        <w:t xml:space="preserve">3 </w:t>
      </w:r>
      <w:r>
        <w:rPr>
          <w:sz w:val="24"/>
          <w:szCs w:val="24"/>
        </w:rPr>
        <w:t xml:space="preserve">de </w:t>
      </w:r>
      <w:r w:rsidR="003935E4">
        <w:rPr>
          <w:sz w:val="24"/>
          <w:szCs w:val="24"/>
        </w:rPr>
        <w:t xml:space="preserve">agosto </w:t>
      </w:r>
      <w:r>
        <w:rPr>
          <w:sz w:val="24"/>
          <w:szCs w:val="24"/>
        </w:rPr>
        <w:t>de 2020.</w:t>
      </w:r>
    </w:p>
    <w:p w14:paraId="14598249" w14:textId="77777777" w:rsidR="00EC5049" w:rsidRDefault="00EC5049" w:rsidP="00EC5049">
      <w:pPr>
        <w:jc w:val="both"/>
        <w:rPr>
          <w:i/>
          <w:sz w:val="24"/>
          <w:szCs w:val="24"/>
        </w:rPr>
      </w:pPr>
    </w:p>
    <w:p w14:paraId="48E7DCDF" w14:textId="77777777" w:rsidR="00EC5049" w:rsidRDefault="00EC5049" w:rsidP="00EC5049">
      <w:pPr>
        <w:jc w:val="center"/>
        <w:rPr>
          <w:sz w:val="24"/>
          <w:szCs w:val="24"/>
        </w:rPr>
      </w:pPr>
    </w:p>
    <w:p w14:paraId="02113341" w14:textId="77777777" w:rsidR="00EC5049" w:rsidRDefault="00EC5049" w:rsidP="00EC5049">
      <w:pPr>
        <w:jc w:val="center"/>
        <w:rPr>
          <w:sz w:val="24"/>
          <w:szCs w:val="24"/>
        </w:rPr>
      </w:pPr>
    </w:p>
    <w:p w14:paraId="68E7E8BA" w14:textId="77777777" w:rsidR="00EC5049" w:rsidRDefault="00EC5049" w:rsidP="00EC5049">
      <w:pPr>
        <w:jc w:val="center"/>
        <w:rPr>
          <w:sz w:val="24"/>
          <w:szCs w:val="24"/>
        </w:rPr>
      </w:pPr>
    </w:p>
    <w:p w14:paraId="23D8168B" w14:textId="77777777" w:rsidR="00EC5049" w:rsidRDefault="00EC5049" w:rsidP="00EC5049">
      <w:pPr>
        <w:ind w:left="-108"/>
        <w:jc w:val="center"/>
        <w:rPr>
          <w:b/>
          <w:sz w:val="24"/>
          <w:szCs w:val="24"/>
        </w:rPr>
      </w:pPr>
      <w:bookmarkStart w:id="0" w:name="_Hlk30427817"/>
      <w:r>
        <w:rPr>
          <w:sz w:val="24"/>
          <w:szCs w:val="24"/>
        </w:rPr>
        <w:t xml:space="preserve">Vereador Autor </w:t>
      </w:r>
      <w:r w:rsidR="00666E4E">
        <w:rPr>
          <w:b/>
          <w:bCs/>
          <w:sz w:val="24"/>
          <w:szCs w:val="24"/>
        </w:rPr>
        <w:t>ALESSANDRA LUCCHESI</w:t>
      </w:r>
    </w:p>
    <w:p w14:paraId="33E59D5A" w14:textId="77777777" w:rsidR="00EC5049" w:rsidRDefault="00EC5049" w:rsidP="00EC5049">
      <w:pPr>
        <w:jc w:val="center"/>
        <w:rPr>
          <w:sz w:val="24"/>
          <w:szCs w:val="24"/>
        </w:rPr>
      </w:pPr>
      <w:r>
        <w:rPr>
          <w:b/>
          <w:sz w:val="24"/>
          <w:szCs w:val="24"/>
        </w:rPr>
        <w:t>PSDB</w:t>
      </w:r>
      <w:bookmarkEnd w:id="0"/>
    </w:p>
    <w:p w14:paraId="0AD24AC8" w14:textId="77777777" w:rsidR="00EC5049" w:rsidRDefault="00EC5049" w:rsidP="00EC5049">
      <w:pPr>
        <w:rPr>
          <w:sz w:val="24"/>
          <w:szCs w:val="24"/>
        </w:rPr>
      </w:pPr>
    </w:p>
    <w:p w14:paraId="408BA044" w14:textId="77777777" w:rsidR="00EC5049" w:rsidRDefault="00EC5049" w:rsidP="00EC5049">
      <w:pPr>
        <w:rPr>
          <w:sz w:val="24"/>
          <w:szCs w:val="24"/>
        </w:rPr>
      </w:pPr>
    </w:p>
    <w:p w14:paraId="479020BA" w14:textId="77777777" w:rsidR="00991C63" w:rsidRDefault="00991C63" w:rsidP="00EC5049">
      <w:pPr>
        <w:rPr>
          <w:sz w:val="24"/>
          <w:szCs w:val="24"/>
        </w:rPr>
      </w:pPr>
    </w:p>
    <w:p w14:paraId="7F44591B" w14:textId="77777777" w:rsidR="00991C63" w:rsidRDefault="00991C63" w:rsidP="00EC5049">
      <w:pPr>
        <w:rPr>
          <w:sz w:val="24"/>
          <w:szCs w:val="24"/>
        </w:rPr>
      </w:pPr>
    </w:p>
    <w:p w14:paraId="7C1B6355" w14:textId="77777777" w:rsidR="00EC5049" w:rsidRDefault="00EC5049" w:rsidP="00EC5049">
      <w:pPr>
        <w:rPr>
          <w:sz w:val="24"/>
          <w:szCs w:val="24"/>
        </w:rPr>
      </w:pPr>
    </w:p>
    <w:p w14:paraId="41BE9DE7" w14:textId="77777777" w:rsidR="00EC5049" w:rsidRDefault="00EC5049" w:rsidP="00EC5049">
      <w:pPr>
        <w:rPr>
          <w:sz w:val="24"/>
          <w:szCs w:val="24"/>
        </w:rPr>
      </w:pPr>
    </w:p>
    <w:p w14:paraId="48BC81A8" w14:textId="77777777" w:rsidR="00EC5049" w:rsidRDefault="00EC5049" w:rsidP="00EC5049">
      <w:pPr>
        <w:rPr>
          <w:sz w:val="24"/>
          <w:szCs w:val="24"/>
        </w:rPr>
      </w:pPr>
    </w:p>
    <w:p w14:paraId="02C6E29A" w14:textId="77777777" w:rsidR="00EC5049" w:rsidRDefault="00EC5049" w:rsidP="00EC5049">
      <w:pPr>
        <w:rPr>
          <w:sz w:val="24"/>
          <w:szCs w:val="24"/>
        </w:rPr>
      </w:pPr>
    </w:p>
    <w:p w14:paraId="22EFD5E2" w14:textId="77777777" w:rsidR="00EC5049" w:rsidRDefault="00EC5049" w:rsidP="00EC5049">
      <w:pPr>
        <w:rPr>
          <w:sz w:val="24"/>
          <w:szCs w:val="24"/>
        </w:rPr>
      </w:pPr>
    </w:p>
    <w:p w14:paraId="65ED11D3" w14:textId="77777777" w:rsidR="00EC5049" w:rsidRDefault="00EC5049" w:rsidP="00EC5049">
      <w:pPr>
        <w:rPr>
          <w:sz w:val="24"/>
          <w:szCs w:val="24"/>
        </w:rPr>
      </w:pPr>
    </w:p>
    <w:p w14:paraId="52D1AA83" w14:textId="77777777" w:rsidR="00EC5049" w:rsidRDefault="00EC5049" w:rsidP="00EC5049">
      <w:pPr>
        <w:rPr>
          <w:sz w:val="24"/>
          <w:szCs w:val="24"/>
        </w:rPr>
      </w:pPr>
    </w:p>
    <w:p w14:paraId="50873BC8" w14:textId="77777777" w:rsidR="00EC5049" w:rsidRDefault="00EC5049" w:rsidP="00EC5049">
      <w:pPr>
        <w:rPr>
          <w:sz w:val="24"/>
          <w:szCs w:val="24"/>
        </w:rPr>
      </w:pPr>
    </w:p>
    <w:p w14:paraId="6F0D397A" w14:textId="77777777" w:rsidR="00EC5049" w:rsidRDefault="00EC5049" w:rsidP="00EC5049">
      <w:pPr>
        <w:rPr>
          <w:sz w:val="24"/>
          <w:szCs w:val="24"/>
        </w:rPr>
      </w:pPr>
    </w:p>
    <w:p w14:paraId="6962E4A5" w14:textId="77777777" w:rsidR="00EC5049" w:rsidRDefault="00EC5049" w:rsidP="00EC5049">
      <w:pPr>
        <w:rPr>
          <w:sz w:val="24"/>
          <w:szCs w:val="24"/>
        </w:rPr>
      </w:pPr>
    </w:p>
    <w:p w14:paraId="11EA7A5E" w14:textId="77777777" w:rsidR="00EC5049" w:rsidRDefault="00EC5049" w:rsidP="00EC5049">
      <w:pPr>
        <w:rPr>
          <w:sz w:val="24"/>
          <w:szCs w:val="24"/>
        </w:rPr>
      </w:pPr>
    </w:p>
    <w:p w14:paraId="6B651541" w14:textId="77777777" w:rsidR="00EC5049" w:rsidRDefault="00EC5049" w:rsidP="00EC5049">
      <w:pPr>
        <w:rPr>
          <w:sz w:val="24"/>
          <w:szCs w:val="24"/>
        </w:rPr>
      </w:pPr>
    </w:p>
    <w:p w14:paraId="1FED45CB" w14:textId="77777777" w:rsidR="00EC5049" w:rsidRDefault="00EC5049" w:rsidP="00EC5049">
      <w:pPr>
        <w:rPr>
          <w:sz w:val="24"/>
          <w:szCs w:val="24"/>
        </w:rPr>
      </w:pPr>
    </w:p>
    <w:p w14:paraId="6C9B34DD" w14:textId="77777777" w:rsidR="00EC5049" w:rsidRDefault="00EC5049" w:rsidP="00EC5049">
      <w:pPr>
        <w:rPr>
          <w:sz w:val="24"/>
          <w:szCs w:val="24"/>
        </w:rPr>
      </w:pPr>
    </w:p>
    <w:p w14:paraId="1948045D" w14:textId="77777777" w:rsidR="00EC5049" w:rsidRDefault="00EC5049" w:rsidP="00EC5049">
      <w:pPr>
        <w:rPr>
          <w:sz w:val="24"/>
          <w:szCs w:val="24"/>
        </w:rPr>
      </w:pPr>
    </w:p>
    <w:p w14:paraId="7ADC23D8" w14:textId="77777777" w:rsidR="00EC5049" w:rsidRDefault="00EC5049" w:rsidP="00EC5049">
      <w:pPr>
        <w:rPr>
          <w:sz w:val="24"/>
          <w:szCs w:val="24"/>
        </w:rPr>
      </w:pPr>
    </w:p>
    <w:p w14:paraId="6A582148" w14:textId="77777777" w:rsidR="00991C63" w:rsidRDefault="00991C63" w:rsidP="00EC5049">
      <w:pPr>
        <w:rPr>
          <w:sz w:val="24"/>
          <w:szCs w:val="24"/>
        </w:rPr>
      </w:pPr>
    </w:p>
    <w:p w14:paraId="5201C543" w14:textId="77777777" w:rsidR="00991C63" w:rsidRDefault="00991C63" w:rsidP="00EC5049">
      <w:pPr>
        <w:rPr>
          <w:sz w:val="24"/>
          <w:szCs w:val="24"/>
        </w:rPr>
      </w:pPr>
    </w:p>
    <w:p w14:paraId="28F969B7" w14:textId="77777777" w:rsidR="00EC5049" w:rsidRDefault="00EC5049" w:rsidP="00EC5049">
      <w:pPr>
        <w:rPr>
          <w:sz w:val="24"/>
          <w:szCs w:val="24"/>
        </w:rPr>
      </w:pPr>
    </w:p>
    <w:p w14:paraId="03596B2C" w14:textId="77777777" w:rsidR="00EC5049" w:rsidRDefault="00EC5049" w:rsidP="00EC5049">
      <w:pPr>
        <w:rPr>
          <w:sz w:val="24"/>
          <w:szCs w:val="24"/>
        </w:rPr>
      </w:pPr>
    </w:p>
    <w:p w14:paraId="18713AB9" w14:textId="77777777" w:rsidR="00FF1C8D" w:rsidRDefault="00FF1C8D" w:rsidP="00EC5049">
      <w:pPr>
        <w:rPr>
          <w:sz w:val="24"/>
          <w:szCs w:val="24"/>
        </w:rPr>
      </w:pPr>
    </w:p>
    <w:p w14:paraId="4AE6867A" w14:textId="77777777" w:rsidR="00FF1C8D" w:rsidRDefault="00FF1C8D" w:rsidP="00EC5049">
      <w:pPr>
        <w:rPr>
          <w:sz w:val="24"/>
          <w:szCs w:val="24"/>
        </w:rPr>
      </w:pPr>
    </w:p>
    <w:p w14:paraId="08C1C3CD" w14:textId="77777777" w:rsidR="00E90D7F" w:rsidRDefault="00E90D7F" w:rsidP="00EC5049">
      <w:pPr>
        <w:rPr>
          <w:sz w:val="24"/>
          <w:szCs w:val="24"/>
        </w:rPr>
      </w:pPr>
    </w:p>
    <w:p w14:paraId="0C813BE9" w14:textId="77777777" w:rsidR="00EC5049" w:rsidRDefault="00EC5049" w:rsidP="00EC5049">
      <w:pPr>
        <w:rPr>
          <w:sz w:val="24"/>
          <w:szCs w:val="24"/>
        </w:rPr>
      </w:pPr>
    </w:p>
    <w:p w14:paraId="54E4021B" w14:textId="77777777" w:rsidR="00991C63" w:rsidRDefault="00991C63" w:rsidP="00EC5049">
      <w:pPr>
        <w:jc w:val="right"/>
        <w:rPr>
          <w:b/>
          <w:sz w:val="24"/>
          <w:szCs w:val="24"/>
        </w:rPr>
      </w:pPr>
    </w:p>
    <w:p w14:paraId="4A31A2F2" w14:textId="05A52075" w:rsidR="00EC5049" w:rsidRDefault="00EC5049" w:rsidP="00EC5049">
      <w:pPr>
        <w:jc w:val="right"/>
        <w:rPr>
          <w:b/>
          <w:sz w:val="24"/>
          <w:szCs w:val="24"/>
        </w:rPr>
      </w:pPr>
      <w:r>
        <w:rPr>
          <w:b/>
          <w:sz w:val="24"/>
          <w:szCs w:val="24"/>
        </w:rPr>
        <w:t>PROJETO DE LEI Nº. 0</w:t>
      </w:r>
      <w:r w:rsidR="003935E4">
        <w:rPr>
          <w:b/>
          <w:sz w:val="24"/>
          <w:szCs w:val="24"/>
        </w:rPr>
        <w:t>51</w:t>
      </w:r>
    </w:p>
    <w:p w14:paraId="6D44EF49" w14:textId="612E00E9" w:rsidR="00EC5049" w:rsidRDefault="00EC5049" w:rsidP="00EC5049">
      <w:pPr>
        <w:ind w:left="709" w:right="45"/>
        <w:jc w:val="right"/>
        <w:rPr>
          <w:sz w:val="24"/>
          <w:szCs w:val="24"/>
        </w:rPr>
      </w:pPr>
      <w:r>
        <w:rPr>
          <w:sz w:val="24"/>
          <w:szCs w:val="24"/>
        </w:rPr>
        <w:t xml:space="preserve">de </w:t>
      </w:r>
      <w:r w:rsidR="003935E4">
        <w:rPr>
          <w:sz w:val="24"/>
          <w:szCs w:val="24"/>
        </w:rPr>
        <w:t>3</w:t>
      </w:r>
      <w:r>
        <w:rPr>
          <w:sz w:val="24"/>
          <w:szCs w:val="24"/>
        </w:rPr>
        <w:t xml:space="preserve"> de </w:t>
      </w:r>
      <w:r w:rsidR="003935E4">
        <w:rPr>
          <w:sz w:val="24"/>
          <w:szCs w:val="24"/>
        </w:rPr>
        <w:t xml:space="preserve">agosto </w:t>
      </w:r>
      <w:r>
        <w:rPr>
          <w:sz w:val="24"/>
          <w:szCs w:val="24"/>
        </w:rPr>
        <w:t>de 2020</w:t>
      </w:r>
    </w:p>
    <w:p w14:paraId="089CA767" w14:textId="77777777" w:rsidR="00EC5049" w:rsidRDefault="00EC5049" w:rsidP="00EC5049">
      <w:pPr>
        <w:rPr>
          <w:sz w:val="24"/>
          <w:szCs w:val="24"/>
        </w:rPr>
      </w:pPr>
    </w:p>
    <w:p w14:paraId="7CCED2D6" w14:textId="77777777" w:rsidR="00EC5049" w:rsidRDefault="00EC5049" w:rsidP="00EC5049">
      <w:pPr>
        <w:jc w:val="center"/>
        <w:rPr>
          <w:rFonts w:eastAsia="Arial Unicode MS"/>
          <w:b/>
          <w:bCs/>
          <w:sz w:val="24"/>
          <w:szCs w:val="24"/>
          <w:u w:val="single"/>
          <w:lang w:val="x-none" w:eastAsia="x-none"/>
        </w:rPr>
      </w:pPr>
      <w:r>
        <w:rPr>
          <w:rFonts w:eastAsia="Arial Unicode MS"/>
          <w:b/>
          <w:bCs/>
          <w:sz w:val="24"/>
          <w:szCs w:val="24"/>
          <w:u w:val="single"/>
          <w:lang w:val="x-none" w:eastAsia="x-none"/>
        </w:rPr>
        <w:t>JUSTIFICATIVA</w:t>
      </w:r>
    </w:p>
    <w:p w14:paraId="257B5354" w14:textId="77777777" w:rsidR="00EC5049" w:rsidRDefault="00EC5049" w:rsidP="00EC5049">
      <w:pPr>
        <w:pStyle w:val="SemEspaamento"/>
        <w:spacing w:line="276" w:lineRule="auto"/>
        <w:ind w:left="-142" w:firstLine="851"/>
        <w:jc w:val="both"/>
        <w:rPr>
          <w:sz w:val="24"/>
          <w:szCs w:val="24"/>
        </w:rPr>
      </w:pPr>
      <w:r>
        <w:rPr>
          <w:sz w:val="24"/>
          <w:szCs w:val="24"/>
        </w:rPr>
        <w:t xml:space="preserve">  </w:t>
      </w:r>
    </w:p>
    <w:p w14:paraId="07389376" w14:textId="3EB35288" w:rsidR="00EA7070" w:rsidRPr="0000745F" w:rsidRDefault="0096128C" w:rsidP="00656461">
      <w:pPr>
        <w:ind w:firstLine="720"/>
        <w:jc w:val="both"/>
        <w:rPr>
          <w:sz w:val="24"/>
          <w:szCs w:val="24"/>
        </w:rPr>
      </w:pPr>
      <w:r w:rsidRPr="0096128C">
        <w:rPr>
          <w:sz w:val="24"/>
          <w:szCs w:val="24"/>
        </w:rPr>
        <w:t xml:space="preserve">Nascido em 7 de </w:t>
      </w:r>
      <w:r w:rsidR="009B1C57" w:rsidRPr="0096128C">
        <w:rPr>
          <w:sz w:val="24"/>
          <w:szCs w:val="24"/>
        </w:rPr>
        <w:t>fevereiro</w:t>
      </w:r>
      <w:r w:rsidRPr="0096128C">
        <w:rPr>
          <w:sz w:val="24"/>
          <w:szCs w:val="24"/>
        </w:rPr>
        <w:t xml:space="preserve"> de 1964 no Hospital Sorocabana em Botucatu, Paulo Roberto Martin era o </w:t>
      </w:r>
      <w:r w:rsidR="006B4068">
        <w:rPr>
          <w:sz w:val="24"/>
          <w:szCs w:val="24"/>
        </w:rPr>
        <w:t>terceiro f</w:t>
      </w:r>
      <w:r w:rsidRPr="0096128C">
        <w:rPr>
          <w:sz w:val="24"/>
          <w:szCs w:val="24"/>
        </w:rPr>
        <w:t xml:space="preserve">ilho de uma família de </w:t>
      </w:r>
      <w:r w:rsidR="00493BEF">
        <w:rPr>
          <w:sz w:val="24"/>
          <w:szCs w:val="24"/>
        </w:rPr>
        <w:t>cinco</w:t>
      </w:r>
      <w:r w:rsidRPr="0096128C">
        <w:rPr>
          <w:sz w:val="24"/>
          <w:szCs w:val="24"/>
        </w:rPr>
        <w:t xml:space="preserve"> irmãos, filho de João Martin e Maria Eliza Machado Martin.</w:t>
      </w:r>
      <w:r w:rsidR="00656461">
        <w:rPr>
          <w:sz w:val="24"/>
          <w:szCs w:val="24"/>
        </w:rPr>
        <w:t xml:space="preserve"> Sendo</w:t>
      </w:r>
      <w:r w:rsidR="00EA7070" w:rsidRPr="0000745F">
        <w:rPr>
          <w:sz w:val="24"/>
          <w:szCs w:val="24"/>
        </w:rPr>
        <w:t xml:space="preserve"> descendente d</w:t>
      </w:r>
      <w:r w:rsidR="009B1C57">
        <w:rPr>
          <w:sz w:val="24"/>
          <w:szCs w:val="24"/>
        </w:rPr>
        <w:t>a</w:t>
      </w:r>
      <w:r w:rsidR="00EA7070" w:rsidRPr="0000745F">
        <w:rPr>
          <w:sz w:val="24"/>
          <w:szCs w:val="24"/>
        </w:rPr>
        <w:t xml:space="preserve"> 7ª geração, por parte de mãe, do Capitão</w:t>
      </w:r>
      <w:r w:rsidR="00656461">
        <w:rPr>
          <w:sz w:val="24"/>
          <w:szCs w:val="24"/>
        </w:rPr>
        <w:t xml:space="preserve"> </w:t>
      </w:r>
      <w:r w:rsidR="00EA7070" w:rsidRPr="0000745F">
        <w:rPr>
          <w:sz w:val="24"/>
          <w:szCs w:val="24"/>
        </w:rPr>
        <w:t>José Gomes Pinheiro Machado, fundador da cidade de Botucatu.</w:t>
      </w:r>
    </w:p>
    <w:p w14:paraId="207DD675" w14:textId="77777777" w:rsidR="005E6178" w:rsidRDefault="0096128C" w:rsidP="005E6178">
      <w:pPr>
        <w:ind w:firstLine="720"/>
        <w:jc w:val="both"/>
        <w:rPr>
          <w:sz w:val="24"/>
          <w:szCs w:val="24"/>
        </w:rPr>
      </w:pPr>
      <w:r w:rsidRPr="0096128C">
        <w:rPr>
          <w:sz w:val="24"/>
          <w:szCs w:val="24"/>
        </w:rPr>
        <w:t>Na infância, iniciou seus estudos na Escola José Gomes Pinheiro pois seus pais</w:t>
      </w:r>
      <w:r w:rsidR="00493BEF">
        <w:rPr>
          <w:sz w:val="24"/>
          <w:szCs w:val="24"/>
        </w:rPr>
        <w:t xml:space="preserve"> </w:t>
      </w:r>
      <w:r w:rsidRPr="0096128C">
        <w:rPr>
          <w:sz w:val="24"/>
          <w:szCs w:val="24"/>
        </w:rPr>
        <w:t>moravam na Vila Aparecida nesta época.</w:t>
      </w:r>
      <w:r w:rsidR="007766A7">
        <w:rPr>
          <w:sz w:val="24"/>
          <w:szCs w:val="24"/>
        </w:rPr>
        <w:t xml:space="preserve"> Após</w:t>
      </w:r>
      <w:r w:rsidRPr="0096128C">
        <w:rPr>
          <w:sz w:val="24"/>
          <w:szCs w:val="24"/>
        </w:rPr>
        <w:t xml:space="preserve"> mudaram-se para o bairro do Lavapés foi matriculado na Escola Pedro Torres, saindo de lá para cursar o curso técnico na Escola Industrial, em meados dos anos 1979</w:t>
      </w:r>
      <w:r w:rsidR="005E6178">
        <w:rPr>
          <w:sz w:val="24"/>
          <w:szCs w:val="24"/>
        </w:rPr>
        <w:t xml:space="preserve"> e </w:t>
      </w:r>
      <w:r w:rsidRPr="0096128C">
        <w:rPr>
          <w:sz w:val="24"/>
          <w:szCs w:val="24"/>
        </w:rPr>
        <w:t xml:space="preserve">1980. </w:t>
      </w:r>
    </w:p>
    <w:p w14:paraId="16991003" w14:textId="77777777" w:rsidR="0096128C" w:rsidRPr="0096128C" w:rsidRDefault="005E6178" w:rsidP="00442684">
      <w:pPr>
        <w:ind w:firstLine="720"/>
        <w:jc w:val="both"/>
        <w:rPr>
          <w:sz w:val="24"/>
          <w:szCs w:val="24"/>
        </w:rPr>
      </w:pPr>
      <w:r>
        <w:rPr>
          <w:sz w:val="24"/>
          <w:szCs w:val="24"/>
        </w:rPr>
        <w:t>Manifestando ter muita fé desde muito jovem p</w:t>
      </w:r>
      <w:r w:rsidR="0096128C" w:rsidRPr="0096128C">
        <w:rPr>
          <w:sz w:val="24"/>
          <w:szCs w:val="24"/>
        </w:rPr>
        <w:t>articipou da comunidade de jovens “</w:t>
      </w:r>
      <w:proofErr w:type="spellStart"/>
      <w:r w:rsidR="0096128C" w:rsidRPr="0096128C">
        <w:rPr>
          <w:sz w:val="24"/>
          <w:szCs w:val="24"/>
        </w:rPr>
        <w:t>Consate</w:t>
      </w:r>
      <w:proofErr w:type="spellEnd"/>
      <w:r w:rsidR="0096128C" w:rsidRPr="0096128C">
        <w:rPr>
          <w:sz w:val="24"/>
          <w:szCs w:val="24"/>
        </w:rPr>
        <w:t>”, da Paróquia Santa Terezinha. Seu nome e de diversos membros da comunidade estão na pedra fundamental da fundação da Igreja de Santa Terezinha do Menino Jesus.</w:t>
      </w:r>
    </w:p>
    <w:p w14:paraId="0907FDD6" w14:textId="0BAE9E3D" w:rsidR="0096128C" w:rsidRPr="0096128C" w:rsidRDefault="0096128C" w:rsidP="00442684">
      <w:pPr>
        <w:ind w:firstLine="720"/>
        <w:jc w:val="both"/>
        <w:rPr>
          <w:sz w:val="24"/>
          <w:szCs w:val="24"/>
        </w:rPr>
      </w:pPr>
      <w:r w:rsidRPr="0096128C">
        <w:rPr>
          <w:sz w:val="24"/>
          <w:szCs w:val="24"/>
        </w:rPr>
        <w:t xml:space="preserve"> No ano de 1981 participou do curso de nº 51 do TLC (Treinamento </w:t>
      </w:r>
      <w:r w:rsidR="009B1C57" w:rsidRPr="0096128C">
        <w:rPr>
          <w:sz w:val="24"/>
          <w:szCs w:val="24"/>
        </w:rPr>
        <w:t xml:space="preserve">de </w:t>
      </w:r>
      <w:r w:rsidR="009B1C57">
        <w:rPr>
          <w:sz w:val="24"/>
          <w:szCs w:val="24"/>
        </w:rPr>
        <w:t>Liderança</w:t>
      </w:r>
      <w:r w:rsidRPr="0096128C">
        <w:rPr>
          <w:sz w:val="24"/>
          <w:szCs w:val="24"/>
        </w:rPr>
        <w:t xml:space="preserve"> Cristã), realizado nesta cidade, tendo as lições aprendidas em referido curso repercutido em toda sua vida profissional e familiar.</w:t>
      </w:r>
    </w:p>
    <w:p w14:paraId="12A1BDCE" w14:textId="4FA7556A" w:rsidR="0096128C" w:rsidRDefault="0096128C" w:rsidP="007114DB">
      <w:pPr>
        <w:ind w:firstLine="720"/>
        <w:jc w:val="both"/>
        <w:rPr>
          <w:sz w:val="24"/>
          <w:szCs w:val="24"/>
        </w:rPr>
      </w:pPr>
      <w:r w:rsidRPr="0096128C">
        <w:rPr>
          <w:sz w:val="24"/>
          <w:szCs w:val="24"/>
        </w:rPr>
        <w:t xml:space="preserve"> Iniciou sua vida profissional aos 14 anos, como Office Boy na loja </w:t>
      </w:r>
      <w:r w:rsidR="009B1C57" w:rsidRPr="0096128C">
        <w:rPr>
          <w:sz w:val="24"/>
          <w:szCs w:val="24"/>
        </w:rPr>
        <w:t xml:space="preserve">Jota </w:t>
      </w:r>
      <w:r w:rsidR="009B1C57">
        <w:rPr>
          <w:sz w:val="24"/>
          <w:szCs w:val="24"/>
        </w:rPr>
        <w:t>Magazine</w:t>
      </w:r>
      <w:r w:rsidRPr="0096128C">
        <w:rPr>
          <w:sz w:val="24"/>
          <w:szCs w:val="24"/>
        </w:rPr>
        <w:t xml:space="preserve"> e aos 15 anos </w:t>
      </w:r>
      <w:r w:rsidR="00D43EDD">
        <w:rPr>
          <w:sz w:val="24"/>
          <w:szCs w:val="24"/>
        </w:rPr>
        <w:t xml:space="preserve">trabalhou </w:t>
      </w:r>
      <w:r w:rsidRPr="0096128C">
        <w:rPr>
          <w:sz w:val="24"/>
          <w:szCs w:val="24"/>
        </w:rPr>
        <w:t xml:space="preserve">no escritório de contabilidade </w:t>
      </w:r>
      <w:proofErr w:type="spellStart"/>
      <w:r w:rsidRPr="0096128C">
        <w:rPr>
          <w:sz w:val="24"/>
          <w:szCs w:val="24"/>
        </w:rPr>
        <w:t>Econtec</w:t>
      </w:r>
      <w:proofErr w:type="spellEnd"/>
      <w:r w:rsidRPr="0096128C">
        <w:rPr>
          <w:sz w:val="24"/>
          <w:szCs w:val="24"/>
        </w:rPr>
        <w:t xml:space="preserve">. Entre os anos de 1980 e meados de 1981 trabalhou no escritório </w:t>
      </w:r>
      <w:proofErr w:type="spellStart"/>
      <w:r w:rsidRPr="0096128C">
        <w:rPr>
          <w:sz w:val="24"/>
          <w:szCs w:val="24"/>
        </w:rPr>
        <w:t>Fiscontábil</w:t>
      </w:r>
      <w:proofErr w:type="spellEnd"/>
      <w:r w:rsidRPr="0096128C">
        <w:rPr>
          <w:sz w:val="24"/>
          <w:szCs w:val="24"/>
        </w:rPr>
        <w:t xml:space="preserve">. No mesmo ano de 1981 entrou na Fepasa, onde construiria uma carreira longeva e de grande sucesso até sua aposentadoria. </w:t>
      </w:r>
    </w:p>
    <w:p w14:paraId="61FB511D" w14:textId="618495DA" w:rsidR="0012685E" w:rsidRPr="00404071" w:rsidRDefault="0012685E" w:rsidP="001F6FE9">
      <w:pPr>
        <w:ind w:firstLine="720"/>
        <w:jc w:val="both"/>
        <w:rPr>
          <w:sz w:val="24"/>
          <w:szCs w:val="24"/>
        </w:rPr>
      </w:pPr>
      <w:r w:rsidRPr="00404071">
        <w:rPr>
          <w:sz w:val="24"/>
          <w:szCs w:val="24"/>
        </w:rPr>
        <w:t>Em 1987 casou-se com Sônia Aparecida Teixeira de Almeida Martin, dessa união nasceram</w:t>
      </w:r>
      <w:r w:rsidR="001F6FE9">
        <w:rPr>
          <w:sz w:val="24"/>
          <w:szCs w:val="24"/>
        </w:rPr>
        <w:t xml:space="preserve"> 2 filhos</w:t>
      </w:r>
      <w:r w:rsidR="009B1C57">
        <w:rPr>
          <w:sz w:val="24"/>
          <w:szCs w:val="24"/>
        </w:rPr>
        <w:t>,</w:t>
      </w:r>
      <w:r w:rsidRPr="00404071">
        <w:rPr>
          <w:sz w:val="24"/>
          <w:szCs w:val="24"/>
        </w:rPr>
        <w:t xml:space="preserve"> Rafael de Almeida Martin e Mateus de Almeida Martin.</w:t>
      </w:r>
    </w:p>
    <w:p w14:paraId="0163B81B" w14:textId="77777777" w:rsidR="0096128C" w:rsidRPr="0096128C" w:rsidRDefault="0096128C" w:rsidP="002C60B1">
      <w:pPr>
        <w:ind w:firstLine="720"/>
        <w:jc w:val="both"/>
        <w:rPr>
          <w:sz w:val="24"/>
          <w:szCs w:val="24"/>
        </w:rPr>
      </w:pPr>
      <w:r w:rsidRPr="0096128C">
        <w:rPr>
          <w:sz w:val="24"/>
          <w:szCs w:val="24"/>
        </w:rPr>
        <w:t xml:space="preserve">A partir de 2006, com a extinção da </w:t>
      </w:r>
      <w:proofErr w:type="spellStart"/>
      <w:r w:rsidRPr="0096128C">
        <w:rPr>
          <w:sz w:val="24"/>
          <w:szCs w:val="24"/>
        </w:rPr>
        <w:t>Ferroban</w:t>
      </w:r>
      <w:proofErr w:type="spellEnd"/>
      <w:r w:rsidRPr="0096128C">
        <w:rPr>
          <w:sz w:val="24"/>
          <w:szCs w:val="24"/>
        </w:rPr>
        <w:t xml:space="preserve"> em Botucatu, foi convidado para trabalhar como maquinista na companhia Vale do Rio Doce, em Minas Gerais, onde permaneceu até sua aposentadoria. Na sua carreira de maquinista, atuou diversas vezes como instrutor nas escolas de preparação de maquinistas, ministrando aula de Santos à Curitiba.</w:t>
      </w:r>
    </w:p>
    <w:p w14:paraId="699A8CDE" w14:textId="77777777" w:rsidR="0043259E" w:rsidRDefault="0096128C" w:rsidP="001F6FE9">
      <w:pPr>
        <w:ind w:firstLine="720"/>
        <w:jc w:val="both"/>
        <w:rPr>
          <w:sz w:val="24"/>
          <w:szCs w:val="24"/>
        </w:rPr>
      </w:pPr>
      <w:r w:rsidRPr="0096128C">
        <w:rPr>
          <w:sz w:val="24"/>
          <w:szCs w:val="24"/>
        </w:rPr>
        <w:t xml:space="preserve"> Desde cedo Paulo teve de parar os estudos para ajudar sua família, nesta condição, concluiu o ensino médio na década de 90 através de Supletivo. Mesmo com esse lapso nos estudos, sempre gostou de estudar e aprendia fácil. Após se aposentar formou-se como Técnico em Eletrotécnica pela escola Industrial em Botucatu e graduou-se em Tecnólogo em Agronegócio pela Fatec Botucatu.</w:t>
      </w:r>
    </w:p>
    <w:p w14:paraId="691B0F2B" w14:textId="5F8D442E" w:rsidR="00404071" w:rsidRPr="00404071" w:rsidRDefault="00404071" w:rsidP="00E4019D">
      <w:pPr>
        <w:ind w:firstLine="720"/>
        <w:jc w:val="both"/>
        <w:rPr>
          <w:sz w:val="24"/>
          <w:szCs w:val="24"/>
        </w:rPr>
      </w:pPr>
      <w:r w:rsidRPr="00404071">
        <w:rPr>
          <w:sz w:val="24"/>
          <w:szCs w:val="24"/>
        </w:rPr>
        <w:t xml:space="preserve">Em </w:t>
      </w:r>
      <w:r w:rsidR="009B1C57" w:rsidRPr="00404071">
        <w:rPr>
          <w:sz w:val="24"/>
          <w:szCs w:val="24"/>
        </w:rPr>
        <w:t>agosto</w:t>
      </w:r>
      <w:r w:rsidRPr="00404071">
        <w:rPr>
          <w:sz w:val="24"/>
          <w:szCs w:val="24"/>
        </w:rPr>
        <w:t xml:space="preserve"> de 2014 foi chamado para trabalhar no TLC, onde não parou de atuar até sua partida, sendo membro efetivo do movimento. Participou de diversos outros movimentos da Igreja Católica, como o </w:t>
      </w:r>
      <w:r w:rsidR="009B1C57" w:rsidRPr="009B1C57">
        <w:rPr>
          <w:sz w:val="24"/>
          <w:szCs w:val="24"/>
        </w:rPr>
        <w:t>Encontro de Casais com Cristo</w:t>
      </w:r>
      <w:r w:rsidR="009B1C57">
        <w:rPr>
          <w:sz w:val="24"/>
          <w:szCs w:val="24"/>
        </w:rPr>
        <w:t xml:space="preserve">  (ECC)</w:t>
      </w:r>
      <w:r w:rsidRPr="00404071">
        <w:rPr>
          <w:sz w:val="24"/>
          <w:szCs w:val="24"/>
        </w:rPr>
        <w:t>, Terço dos Homens, Apostolado da Oração, foi um membro atuante da Sociedade São Vicente de Paulo, foi Ministro Extraordinário da Comunhão Eucarística</w:t>
      </w:r>
      <w:r w:rsidR="009B1C57">
        <w:rPr>
          <w:sz w:val="24"/>
          <w:szCs w:val="24"/>
        </w:rPr>
        <w:t xml:space="preserve"> e </w:t>
      </w:r>
      <w:r w:rsidRPr="00404071">
        <w:rPr>
          <w:sz w:val="24"/>
          <w:szCs w:val="24"/>
        </w:rPr>
        <w:t>membro da Pastoral Familiar, onde ministrava palestras no curso de preparação de noivos.</w:t>
      </w:r>
    </w:p>
    <w:p w14:paraId="4E21C6DA" w14:textId="5538CAF1" w:rsidR="00404071" w:rsidRPr="00404071" w:rsidRDefault="00404071" w:rsidP="00E4019D">
      <w:pPr>
        <w:ind w:firstLine="720"/>
        <w:jc w:val="both"/>
        <w:rPr>
          <w:sz w:val="24"/>
          <w:szCs w:val="24"/>
        </w:rPr>
      </w:pPr>
      <w:r w:rsidRPr="00404071">
        <w:rPr>
          <w:sz w:val="24"/>
          <w:szCs w:val="24"/>
        </w:rPr>
        <w:t xml:space="preserve"> Colaborou na cozinha de diversos almoços e jantares beneficentes em Botucatu e região, em diversas Paróquias e também associações como APAE, Asilo</w:t>
      </w:r>
      <w:r w:rsidR="009B1C57">
        <w:rPr>
          <w:sz w:val="24"/>
          <w:szCs w:val="24"/>
        </w:rPr>
        <w:t xml:space="preserve"> e</w:t>
      </w:r>
      <w:r w:rsidRPr="00404071">
        <w:rPr>
          <w:sz w:val="24"/>
          <w:szCs w:val="24"/>
        </w:rPr>
        <w:t xml:space="preserve"> Lar de Idosos Aconchego, pois adorava cozinhar e acabou sendo bem conhecido por este dom.</w:t>
      </w:r>
    </w:p>
    <w:p w14:paraId="00D6780F" w14:textId="77777777" w:rsidR="00404071" w:rsidRPr="00404071" w:rsidRDefault="00404071" w:rsidP="00DF6789">
      <w:pPr>
        <w:ind w:firstLine="720"/>
        <w:jc w:val="both"/>
        <w:rPr>
          <w:sz w:val="24"/>
          <w:szCs w:val="24"/>
        </w:rPr>
      </w:pPr>
      <w:r w:rsidRPr="00404071">
        <w:rPr>
          <w:sz w:val="24"/>
          <w:szCs w:val="24"/>
        </w:rPr>
        <w:t xml:space="preserve"> No final de sua vida, esteve à frente como chefe do curso de número 300º do TLC da Arquidiocese de Botucatu, onde através de sua caminhada e história de vida pode apresentar Nosso Senhor Jesus a dezenas de jovens.</w:t>
      </w:r>
    </w:p>
    <w:p w14:paraId="3EC88947" w14:textId="77777777" w:rsidR="00404071" w:rsidRPr="00404071" w:rsidRDefault="00404071" w:rsidP="002A7346">
      <w:pPr>
        <w:ind w:firstLine="720"/>
        <w:jc w:val="both"/>
        <w:rPr>
          <w:sz w:val="24"/>
          <w:szCs w:val="24"/>
        </w:rPr>
      </w:pPr>
      <w:r w:rsidRPr="00404071">
        <w:rPr>
          <w:sz w:val="24"/>
          <w:szCs w:val="24"/>
        </w:rPr>
        <w:t xml:space="preserve"> Homem doce de sorriso fácil</w:t>
      </w:r>
      <w:r w:rsidR="002A7346">
        <w:rPr>
          <w:sz w:val="24"/>
          <w:szCs w:val="24"/>
        </w:rPr>
        <w:t xml:space="preserve">, </w:t>
      </w:r>
      <w:r w:rsidRPr="00404071">
        <w:rPr>
          <w:sz w:val="24"/>
          <w:szCs w:val="24"/>
        </w:rPr>
        <w:t>Sempre com uma palavra para confortar os amigos, sempre com muito bom humor. Marido admirável e pai exemplar.</w:t>
      </w:r>
    </w:p>
    <w:p w14:paraId="6FB19F02" w14:textId="77777777" w:rsidR="003A2D78" w:rsidRDefault="00404071" w:rsidP="003935E4">
      <w:pPr>
        <w:ind w:firstLine="720"/>
        <w:jc w:val="both"/>
        <w:rPr>
          <w:sz w:val="24"/>
          <w:szCs w:val="24"/>
        </w:rPr>
      </w:pPr>
      <w:r w:rsidRPr="00404071">
        <w:rPr>
          <w:sz w:val="24"/>
          <w:szCs w:val="24"/>
        </w:rPr>
        <w:t xml:space="preserve"> </w:t>
      </w:r>
    </w:p>
    <w:p w14:paraId="5A8858D9" w14:textId="77777777" w:rsidR="003A2D78" w:rsidRDefault="003A2D78" w:rsidP="003935E4">
      <w:pPr>
        <w:ind w:firstLine="720"/>
        <w:jc w:val="both"/>
        <w:rPr>
          <w:sz w:val="24"/>
          <w:szCs w:val="24"/>
        </w:rPr>
      </w:pPr>
    </w:p>
    <w:p w14:paraId="3BC573D2" w14:textId="77777777" w:rsidR="003A2D78" w:rsidRDefault="003A2D78" w:rsidP="003935E4">
      <w:pPr>
        <w:ind w:firstLine="720"/>
        <w:jc w:val="both"/>
        <w:rPr>
          <w:sz w:val="24"/>
          <w:szCs w:val="24"/>
        </w:rPr>
      </w:pPr>
    </w:p>
    <w:p w14:paraId="5702CB78" w14:textId="0C2DF7CE" w:rsidR="003935E4" w:rsidRDefault="00404071" w:rsidP="003935E4">
      <w:pPr>
        <w:ind w:firstLine="720"/>
        <w:jc w:val="both"/>
        <w:rPr>
          <w:sz w:val="24"/>
          <w:szCs w:val="24"/>
        </w:rPr>
      </w:pPr>
      <w:bookmarkStart w:id="1" w:name="_GoBack"/>
      <w:bookmarkEnd w:id="1"/>
      <w:r w:rsidRPr="00404071">
        <w:rPr>
          <w:sz w:val="24"/>
          <w:szCs w:val="24"/>
        </w:rPr>
        <w:t xml:space="preserve">Carismático, sempre cativou as pessoas que conhecera, o excelente ferroviário reunia uma gama infindável de amigos na ferrovia, sendo por diversas ocasiões chamado para ensinar os ajudantes e jovens maquinistas </w:t>
      </w:r>
      <w:r w:rsidR="009B1C57" w:rsidRPr="00404071">
        <w:rPr>
          <w:sz w:val="24"/>
          <w:szCs w:val="24"/>
        </w:rPr>
        <w:t>em cursos preparatórios</w:t>
      </w:r>
      <w:r w:rsidRPr="00404071">
        <w:rPr>
          <w:sz w:val="24"/>
          <w:szCs w:val="24"/>
        </w:rPr>
        <w:t xml:space="preserve"> promovidos pela companhia férrea, sendo lembrado com carinho pelas dezenas de alunos que ensinou.</w:t>
      </w:r>
    </w:p>
    <w:p w14:paraId="1D3BA497" w14:textId="41398727" w:rsidR="0000745F" w:rsidRPr="0000745F" w:rsidRDefault="0000745F" w:rsidP="003935E4">
      <w:pPr>
        <w:ind w:firstLine="720"/>
        <w:jc w:val="both"/>
        <w:rPr>
          <w:sz w:val="24"/>
          <w:szCs w:val="24"/>
        </w:rPr>
      </w:pPr>
      <w:r w:rsidRPr="0000745F">
        <w:rPr>
          <w:sz w:val="24"/>
          <w:szCs w:val="24"/>
        </w:rPr>
        <w:t>Junto ao TLC pode expor sua história de vida, de amor e doação, ensinando e confortando centenas de jovens que buscavam um sentido para a vida, deixando uma marca</w:t>
      </w:r>
      <w:r w:rsidR="00BB0D41">
        <w:rPr>
          <w:sz w:val="24"/>
          <w:szCs w:val="24"/>
        </w:rPr>
        <w:t xml:space="preserve"> </w:t>
      </w:r>
      <w:r w:rsidRPr="0000745F">
        <w:rPr>
          <w:sz w:val="24"/>
          <w:szCs w:val="24"/>
        </w:rPr>
        <w:t>no coração de cada pessoa que por ali passou.</w:t>
      </w:r>
    </w:p>
    <w:p w14:paraId="1425FFC9" w14:textId="77777777" w:rsidR="008040B9" w:rsidRDefault="0000745F" w:rsidP="008040B9">
      <w:pPr>
        <w:ind w:firstLine="720"/>
        <w:jc w:val="both"/>
        <w:rPr>
          <w:sz w:val="24"/>
          <w:szCs w:val="24"/>
        </w:rPr>
      </w:pPr>
      <w:r w:rsidRPr="0000745F">
        <w:rPr>
          <w:sz w:val="24"/>
          <w:szCs w:val="24"/>
        </w:rPr>
        <w:t xml:space="preserve"> Sempre alegre, não economizava esforços para alegrar os ambientes em que estava, ou de quem a ele buscasse um consolo ou uma palavra amiga.</w:t>
      </w:r>
    </w:p>
    <w:p w14:paraId="10D28E13" w14:textId="77777777" w:rsidR="0000745F" w:rsidRPr="0000745F" w:rsidRDefault="0000745F" w:rsidP="00656461">
      <w:pPr>
        <w:ind w:firstLine="720"/>
        <w:jc w:val="both"/>
        <w:rPr>
          <w:sz w:val="24"/>
          <w:szCs w:val="24"/>
        </w:rPr>
      </w:pPr>
      <w:r w:rsidRPr="0000745F">
        <w:rPr>
          <w:sz w:val="24"/>
          <w:szCs w:val="24"/>
        </w:rPr>
        <w:t xml:space="preserve"> Em sua luta contra o câncer, ensinou a todos uma lição de fé, coragem e amor, ao enfrentar a doença com </w:t>
      </w:r>
      <w:r w:rsidR="008040B9">
        <w:rPr>
          <w:sz w:val="24"/>
          <w:szCs w:val="24"/>
        </w:rPr>
        <w:t>mansidão</w:t>
      </w:r>
      <w:r w:rsidRPr="0000745F">
        <w:rPr>
          <w:sz w:val="24"/>
          <w:szCs w:val="24"/>
        </w:rPr>
        <w:t xml:space="preserve"> e um sorriso no rosto.</w:t>
      </w:r>
    </w:p>
    <w:p w14:paraId="78A13063" w14:textId="367B5422" w:rsidR="00E90D7F" w:rsidRDefault="0000745F" w:rsidP="00C37FB5">
      <w:pPr>
        <w:ind w:firstLine="720"/>
        <w:jc w:val="both"/>
        <w:rPr>
          <w:sz w:val="24"/>
          <w:szCs w:val="24"/>
        </w:rPr>
      </w:pPr>
      <w:r w:rsidRPr="0000745F">
        <w:rPr>
          <w:sz w:val="24"/>
          <w:szCs w:val="24"/>
        </w:rPr>
        <w:t xml:space="preserve"> Paulo Roberto Martin faleceu no dia 20 de </w:t>
      </w:r>
      <w:r w:rsidR="009B1C57" w:rsidRPr="0000745F">
        <w:rPr>
          <w:sz w:val="24"/>
          <w:szCs w:val="24"/>
        </w:rPr>
        <w:t>outubro</w:t>
      </w:r>
      <w:r w:rsidRPr="0000745F">
        <w:rPr>
          <w:sz w:val="24"/>
          <w:szCs w:val="24"/>
        </w:rPr>
        <w:t xml:space="preserve"> de 2019, no dia do maquinista, aos 55 anos de idade em razão de um câncer </w:t>
      </w:r>
      <w:r w:rsidR="00C37FB5">
        <w:rPr>
          <w:sz w:val="24"/>
          <w:szCs w:val="24"/>
        </w:rPr>
        <w:t xml:space="preserve">o </w:t>
      </w:r>
      <w:r w:rsidRPr="0000745F">
        <w:rPr>
          <w:sz w:val="24"/>
          <w:szCs w:val="24"/>
        </w:rPr>
        <w:t xml:space="preserve">qual lutava desde o ano de </w:t>
      </w:r>
      <w:r w:rsidR="009B1C57" w:rsidRPr="0000745F">
        <w:rPr>
          <w:sz w:val="24"/>
          <w:szCs w:val="24"/>
        </w:rPr>
        <w:t xml:space="preserve">2011, </w:t>
      </w:r>
      <w:r w:rsidR="009B1C57">
        <w:rPr>
          <w:sz w:val="24"/>
          <w:szCs w:val="24"/>
        </w:rPr>
        <w:t>deixando</w:t>
      </w:r>
      <w:r w:rsidRPr="0000745F">
        <w:rPr>
          <w:sz w:val="24"/>
          <w:szCs w:val="24"/>
        </w:rPr>
        <w:t xml:space="preserve"> saudades em todos que o conheceram.</w:t>
      </w:r>
    </w:p>
    <w:p w14:paraId="5ACA3CBA" w14:textId="77777777" w:rsidR="006E3A5E" w:rsidRPr="006E3A5E" w:rsidRDefault="006E3A5E" w:rsidP="006E3A5E">
      <w:pPr>
        <w:ind w:firstLine="720"/>
        <w:jc w:val="both"/>
        <w:rPr>
          <w:sz w:val="24"/>
          <w:szCs w:val="24"/>
        </w:rPr>
      </w:pPr>
      <w:r w:rsidRPr="006E3A5E">
        <w:rPr>
          <w:sz w:val="24"/>
          <w:szCs w:val="24"/>
        </w:rPr>
        <w:t>O nosso homenageado, conforme já relatado nos dados pessoais acima descritos, preenche o disposto no artigo 4º, inciso VII, da Lei nº 4.282/2002.</w:t>
      </w:r>
    </w:p>
    <w:p w14:paraId="1B8881AA" w14:textId="77777777" w:rsidR="006E3A5E" w:rsidRDefault="006E3A5E" w:rsidP="006E3A5E">
      <w:pPr>
        <w:ind w:firstLine="720"/>
        <w:jc w:val="both"/>
        <w:rPr>
          <w:sz w:val="24"/>
          <w:szCs w:val="24"/>
        </w:rPr>
      </w:pPr>
      <w:r w:rsidRPr="006E3A5E">
        <w:rPr>
          <w:sz w:val="24"/>
          <w:szCs w:val="24"/>
        </w:rPr>
        <w:t>Por ser esta uma justa homenagem, solicito aos nobres pares a aprovação unânime do referido projeto.</w:t>
      </w:r>
    </w:p>
    <w:p w14:paraId="5EE32548" w14:textId="77777777" w:rsidR="002F44A1" w:rsidRPr="00E90D7F" w:rsidRDefault="002F44A1" w:rsidP="006E3A5E">
      <w:pPr>
        <w:ind w:firstLine="720"/>
        <w:jc w:val="both"/>
        <w:rPr>
          <w:sz w:val="24"/>
          <w:szCs w:val="24"/>
        </w:rPr>
      </w:pPr>
    </w:p>
    <w:p w14:paraId="4B1A22C8" w14:textId="4FF0DB23" w:rsidR="00EC5049" w:rsidRDefault="00EC5049" w:rsidP="00EC5049">
      <w:pPr>
        <w:jc w:val="center"/>
        <w:rPr>
          <w:sz w:val="24"/>
          <w:szCs w:val="24"/>
        </w:rPr>
      </w:pPr>
      <w:r>
        <w:rPr>
          <w:sz w:val="24"/>
          <w:szCs w:val="24"/>
        </w:rPr>
        <w:t xml:space="preserve">Plenário “Ver/Laurindo Ezidoro Jaqueta”, </w:t>
      </w:r>
      <w:r w:rsidR="003935E4">
        <w:rPr>
          <w:sz w:val="24"/>
          <w:szCs w:val="24"/>
        </w:rPr>
        <w:t xml:space="preserve">3 </w:t>
      </w:r>
      <w:r>
        <w:rPr>
          <w:sz w:val="24"/>
          <w:szCs w:val="24"/>
        </w:rPr>
        <w:t xml:space="preserve">de </w:t>
      </w:r>
      <w:r w:rsidR="003935E4">
        <w:rPr>
          <w:sz w:val="24"/>
          <w:szCs w:val="24"/>
        </w:rPr>
        <w:t xml:space="preserve">agosto </w:t>
      </w:r>
      <w:r>
        <w:rPr>
          <w:sz w:val="24"/>
          <w:szCs w:val="24"/>
        </w:rPr>
        <w:t>de 2020.</w:t>
      </w:r>
    </w:p>
    <w:p w14:paraId="44B53483" w14:textId="77777777" w:rsidR="00EC5049" w:rsidRDefault="00EC5049" w:rsidP="00EC5049">
      <w:pPr>
        <w:jc w:val="center"/>
        <w:rPr>
          <w:sz w:val="24"/>
          <w:szCs w:val="24"/>
        </w:rPr>
      </w:pPr>
    </w:p>
    <w:p w14:paraId="76AC67F8" w14:textId="77777777" w:rsidR="00FD11E2" w:rsidRDefault="00FD11E2" w:rsidP="00EC5049">
      <w:pPr>
        <w:jc w:val="center"/>
        <w:rPr>
          <w:sz w:val="24"/>
          <w:szCs w:val="24"/>
        </w:rPr>
      </w:pPr>
    </w:p>
    <w:p w14:paraId="4F1D81E4" w14:textId="77777777" w:rsidR="00FD11E2" w:rsidRDefault="00FD11E2" w:rsidP="00EC5049">
      <w:pPr>
        <w:jc w:val="center"/>
        <w:rPr>
          <w:sz w:val="24"/>
          <w:szCs w:val="24"/>
        </w:rPr>
      </w:pPr>
    </w:p>
    <w:p w14:paraId="3A0CD7C7" w14:textId="77777777" w:rsidR="00991C63" w:rsidRDefault="00991C63" w:rsidP="00EC5049">
      <w:pPr>
        <w:jc w:val="center"/>
        <w:rPr>
          <w:sz w:val="24"/>
          <w:szCs w:val="24"/>
        </w:rPr>
      </w:pPr>
    </w:p>
    <w:p w14:paraId="19BEBFDE" w14:textId="77777777" w:rsidR="00991C63" w:rsidRDefault="00EC5049" w:rsidP="00991C63">
      <w:pPr>
        <w:ind w:left="-108"/>
        <w:jc w:val="center"/>
        <w:rPr>
          <w:b/>
          <w:bCs/>
          <w:sz w:val="24"/>
          <w:szCs w:val="24"/>
        </w:rPr>
      </w:pPr>
      <w:r>
        <w:rPr>
          <w:sz w:val="24"/>
          <w:szCs w:val="24"/>
        </w:rPr>
        <w:t>Vereador</w:t>
      </w:r>
      <w:r w:rsidR="00666E4E">
        <w:rPr>
          <w:sz w:val="24"/>
          <w:szCs w:val="24"/>
        </w:rPr>
        <w:t>a</w:t>
      </w:r>
      <w:r>
        <w:rPr>
          <w:sz w:val="24"/>
          <w:szCs w:val="24"/>
        </w:rPr>
        <w:t xml:space="preserve"> Autor</w:t>
      </w:r>
      <w:r w:rsidR="00666E4E">
        <w:rPr>
          <w:sz w:val="24"/>
          <w:szCs w:val="24"/>
        </w:rPr>
        <w:t>a</w:t>
      </w:r>
      <w:r>
        <w:rPr>
          <w:sz w:val="24"/>
          <w:szCs w:val="24"/>
        </w:rPr>
        <w:t xml:space="preserve"> </w:t>
      </w:r>
      <w:r w:rsidR="00666E4E">
        <w:rPr>
          <w:b/>
          <w:bCs/>
          <w:sz w:val="24"/>
          <w:szCs w:val="24"/>
        </w:rPr>
        <w:t>ALESSANDRA LUCCHESI</w:t>
      </w:r>
    </w:p>
    <w:p w14:paraId="45D36191" w14:textId="77777777" w:rsidR="00EC5049" w:rsidRDefault="00EC5049" w:rsidP="00991C63">
      <w:pPr>
        <w:ind w:left="-108"/>
        <w:jc w:val="center"/>
        <w:rPr>
          <w:b/>
          <w:sz w:val="24"/>
          <w:szCs w:val="24"/>
        </w:rPr>
      </w:pPr>
      <w:r>
        <w:rPr>
          <w:b/>
          <w:sz w:val="24"/>
          <w:szCs w:val="24"/>
        </w:rPr>
        <w:t>PSDB</w:t>
      </w:r>
    </w:p>
    <w:p w14:paraId="5952E12C" w14:textId="77777777" w:rsidR="00991C63" w:rsidRDefault="00991C63" w:rsidP="00991C63">
      <w:pPr>
        <w:ind w:left="-108"/>
        <w:jc w:val="center"/>
        <w:rPr>
          <w:b/>
          <w:sz w:val="24"/>
          <w:szCs w:val="24"/>
        </w:rPr>
      </w:pPr>
    </w:p>
    <w:p w14:paraId="5B954B98" w14:textId="77777777" w:rsidR="00666E4E" w:rsidRDefault="00666E4E" w:rsidP="00991C63">
      <w:pPr>
        <w:ind w:right="45"/>
        <w:jc w:val="center"/>
        <w:rPr>
          <w:b/>
          <w:sz w:val="24"/>
          <w:szCs w:val="24"/>
        </w:rPr>
      </w:pPr>
    </w:p>
    <w:p w14:paraId="0981F4AB" w14:textId="77777777" w:rsidR="00666E4E" w:rsidRDefault="00666E4E" w:rsidP="00991C63">
      <w:pPr>
        <w:ind w:right="45"/>
        <w:jc w:val="center"/>
        <w:rPr>
          <w:b/>
          <w:sz w:val="24"/>
          <w:szCs w:val="24"/>
        </w:rPr>
      </w:pPr>
    </w:p>
    <w:p w14:paraId="5993ED8E" w14:textId="77777777" w:rsidR="006E3A5E" w:rsidRDefault="006E3A5E" w:rsidP="00991C63">
      <w:pPr>
        <w:ind w:right="45"/>
        <w:jc w:val="center"/>
        <w:rPr>
          <w:b/>
          <w:sz w:val="24"/>
          <w:szCs w:val="24"/>
        </w:rPr>
      </w:pPr>
    </w:p>
    <w:p w14:paraId="1B0D4B96" w14:textId="77777777" w:rsidR="006E3A5E" w:rsidRDefault="006E3A5E" w:rsidP="00991C63">
      <w:pPr>
        <w:ind w:right="45"/>
        <w:jc w:val="center"/>
        <w:rPr>
          <w:b/>
          <w:sz w:val="24"/>
          <w:szCs w:val="24"/>
        </w:rPr>
      </w:pPr>
    </w:p>
    <w:p w14:paraId="68197BA7" w14:textId="77777777" w:rsidR="006E3A5E" w:rsidRDefault="006E3A5E" w:rsidP="00991C63">
      <w:pPr>
        <w:ind w:right="45"/>
        <w:jc w:val="center"/>
        <w:rPr>
          <w:b/>
          <w:sz w:val="24"/>
          <w:szCs w:val="24"/>
        </w:rPr>
      </w:pPr>
    </w:p>
    <w:p w14:paraId="34A99E6B" w14:textId="77777777" w:rsidR="006E3A5E" w:rsidRDefault="006E3A5E" w:rsidP="00991C63">
      <w:pPr>
        <w:ind w:right="45"/>
        <w:jc w:val="center"/>
        <w:rPr>
          <w:b/>
          <w:sz w:val="24"/>
          <w:szCs w:val="24"/>
        </w:rPr>
      </w:pPr>
    </w:p>
    <w:p w14:paraId="6A2F4629" w14:textId="77777777" w:rsidR="006E3A5E" w:rsidRDefault="006E3A5E" w:rsidP="00991C63">
      <w:pPr>
        <w:ind w:right="45"/>
        <w:jc w:val="center"/>
        <w:rPr>
          <w:b/>
          <w:sz w:val="24"/>
          <w:szCs w:val="24"/>
        </w:rPr>
      </w:pPr>
    </w:p>
    <w:p w14:paraId="32A38430" w14:textId="7A64F8F2" w:rsidR="006E3A5E" w:rsidRDefault="006E3A5E" w:rsidP="00991C63">
      <w:pPr>
        <w:ind w:right="45"/>
        <w:jc w:val="center"/>
        <w:rPr>
          <w:b/>
          <w:sz w:val="24"/>
          <w:szCs w:val="24"/>
        </w:rPr>
      </w:pPr>
    </w:p>
    <w:p w14:paraId="0EAF5886" w14:textId="77E3C2DA" w:rsidR="003935E4" w:rsidRDefault="003935E4" w:rsidP="00991C63">
      <w:pPr>
        <w:ind w:right="45"/>
        <w:jc w:val="center"/>
        <w:rPr>
          <w:b/>
          <w:sz w:val="24"/>
          <w:szCs w:val="24"/>
        </w:rPr>
      </w:pPr>
    </w:p>
    <w:p w14:paraId="77B70B8B" w14:textId="4442D87E" w:rsidR="003935E4" w:rsidRDefault="003935E4" w:rsidP="00991C63">
      <w:pPr>
        <w:ind w:right="45"/>
        <w:jc w:val="center"/>
        <w:rPr>
          <w:b/>
          <w:sz w:val="24"/>
          <w:szCs w:val="24"/>
        </w:rPr>
      </w:pPr>
    </w:p>
    <w:p w14:paraId="5378437F" w14:textId="47C2444A" w:rsidR="003935E4" w:rsidRDefault="003935E4" w:rsidP="00991C63">
      <w:pPr>
        <w:ind w:right="45"/>
        <w:jc w:val="center"/>
        <w:rPr>
          <w:b/>
          <w:sz w:val="24"/>
          <w:szCs w:val="24"/>
        </w:rPr>
      </w:pPr>
    </w:p>
    <w:p w14:paraId="02C2ACF8" w14:textId="017250A8" w:rsidR="003935E4" w:rsidRDefault="003935E4" w:rsidP="00991C63">
      <w:pPr>
        <w:ind w:right="45"/>
        <w:jc w:val="center"/>
        <w:rPr>
          <w:b/>
          <w:sz w:val="24"/>
          <w:szCs w:val="24"/>
        </w:rPr>
      </w:pPr>
    </w:p>
    <w:p w14:paraId="198CF71B" w14:textId="4FF08884" w:rsidR="003935E4" w:rsidRDefault="003935E4" w:rsidP="00991C63">
      <w:pPr>
        <w:ind w:right="45"/>
        <w:jc w:val="center"/>
        <w:rPr>
          <w:b/>
          <w:sz w:val="24"/>
          <w:szCs w:val="24"/>
        </w:rPr>
      </w:pPr>
    </w:p>
    <w:p w14:paraId="59B20221" w14:textId="1D0897AA" w:rsidR="003935E4" w:rsidRDefault="003935E4" w:rsidP="00991C63">
      <w:pPr>
        <w:ind w:right="45"/>
        <w:jc w:val="center"/>
        <w:rPr>
          <w:b/>
          <w:sz w:val="24"/>
          <w:szCs w:val="24"/>
        </w:rPr>
      </w:pPr>
    </w:p>
    <w:p w14:paraId="6DAF08E8" w14:textId="6EF5964D" w:rsidR="003935E4" w:rsidRDefault="003935E4" w:rsidP="00991C63">
      <w:pPr>
        <w:ind w:right="45"/>
        <w:jc w:val="center"/>
        <w:rPr>
          <w:b/>
          <w:sz w:val="24"/>
          <w:szCs w:val="24"/>
        </w:rPr>
      </w:pPr>
    </w:p>
    <w:p w14:paraId="5E940913" w14:textId="702CF68A" w:rsidR="003935E4" w:rsidRDefault="003935E4" w:rsidP="00991C63">
      <w:pPr>
        <w:ind w:right="45"/>
        <w:jc w:val="center"/>
        <w:rPr>
          <w:b/>
          <w:sz w:val="24"/>
          <w:szCs w:val="24"/>
        </w:rPr>
      </w:pPr>
    </w:p>
    <w:p w14:paraId="07FB07C5" w14:textId="77777777" w:rsidR="003935E4" w:rsidRDefault="003935E4" w:rsidP="00991C63">
      <w:pPr>
        <w:ind w:right="45"/>
        <w:jc w:val="center"/>
        <w:rPr>
          <w:b/>
          <w:sz w:val="24"/>
          <w:szCs w:val="24"/>
        </w:rPr>
      </w:pPr>
    </w:p>
    <w:p w14:paraId="4612F17D" w14:textId="77777777" w:rsidR="006E3A5E" w:rsidRDefault="006E3A5E" w:rsidP="00991C63">
      <w:pPr>
        <w:ind w:right="45"/>
        <w:jc w:val="center"/>
        <w:rPr>
          <w:b/>
          <w:sz w:val="24"/>
          <w:szCs w:val="24"/>
        </w:rPr>
      </w:pPr>
    </w:p>
    <w:p w14:paraId="5FC73042" w14:textId="77777777" w:rsidR="006E3A5E" w:rsidRDefault="006E3A5E" w:rsidP="00991C63">
      <w:pPr>
        <w:ind w:right="45"/>
        <w:jc w:val="center"/>
        <w:rPr>
          <w:b/>
          <w:sz w:val="24"/>
          <w:szCs w:val="24"/>
        </w:rPr>
      </w:pPr>
    </w:p>
    <w:p w14:paraId="77934ABC" w14:textId="77777777" w:rsidR="006E3A5E" w:rsidRDefault="006E3A5E" w:rsidP="00991C63">
      <w:pPr>
        <w:ind w:right="45"/>
        <w:jc w:val="center"/>
        <w:rPr>
          <w:b/>
          <w:sz w:val="24"/>
          <w:szCs w:val="24"/>
        </w:rPr>
      </w:pPr>
    </w:p>
    <w:p w14:paraId="68A70AAD" w14:textId="77777777" w:rsidR="006E3A5E" w:rsidRDefault="006E3A5E" w:rsidP="00991C63">
      <w:pPr>
        <w:ind w:right="45"/>
        <w:jc w:val="center"/>
        <w:rPr>
          <w:b/>
          <w:sz w:val="24"/>
          <w:szCs w:val="24"/>
        </w:rPr>
      </w:pPr>
    </w:p>
    <w:p w14:paraId="6B517CC4" w14:textId="77777777" w:rsidR="006E3A5E" w:rsidRDefault="006E3A5E" w:rsidP="00991C63">
      <w:pPr>
        <w:ind w:right="45"/>
        <w:jc w:val="center"/>
        <w:rPr>
          <w:b/>
          <w:sz w:val="24"/>
          <w:szCs w:val="24"/>
        </w:rPr>
      </w:pPr>
    </w:p>
    <w:p w14:paraId="302C56F4" w14:textId="77777777" w:rsidR="006E3A5E" w:rsidRDefault="006E3A5E" w:rsidP="00991C63">
      <w:pPr>
        <w:ind w:right="45"/>
        <w:jc w:val="center"/>
        <w:rPr>
          <w:b/>
          <w:sz w:val="24"/>
          <w:szCs w:val="24"/>
        </w:rPr>
      </w:pPr>
    </w:p>
    <w:p w14:paraId="301089E9" w14:textId="77777777" w:rsidR="006E3A5E" w:rsidRDefault="006E3A5E" w:rsidP="00991C63">
      <w:pPr>
        <w:ind w:right="45"/>
        <w:jc w:val="center"/>
        <w:rPr>
          <w:b/>
          <w:sz w:val="24"/>
          <w:szCs w:val="24"/>
        </w:rPr>
      </w:pPr>
    </w:p>
    <w:p w14:paraId="05877D20" w14:textId="77777777" w:rsidR="006E3A5E" w:rsidRDefault="006E3A5E" w:rsidP="00991C63">
      <w:pPr>
        <w:ind w:right="45"/>
        <w:jc w:val="center"/>
        <w:rPr>
          <w:b/>
          <w:sz w:val="24"/>
          <w:szCs w:val="24"/>
        </w:rPr>
      </w:pPr>
    </w:p>
    <w:p w14:paraId="39D7E10F" w14:textId="77777777" w:rsidR="006E3A5E" w:rsidRDefault="006E3A5E" w:rsidP="00991C63">
      <w:pPr>
        <w:ind w:right="45"/>
        <w:jc w:val="center"/>
        <w:rPr>
          <w:b/>
          <w:sz w:val="24"/>
          <w:szCs w:val="24"/>
        </w:rPr>
      </w:pPr>
    </w:p>
    <w:p w14:paraId="29E1CB47" w14:textId="77777777" w:rsidR="006E3A5E" w:rsidRDefault="006E3A5E" w:rsidP="00991C63">
      <w:pPr>
        <w:ind w:right="45"/>
        <w:jc w:val="center"/>
        <w:rPr>
          <w:b/>
          <w:sz w:val="24"/>
          <w:szCs w:val="24"/>
        </w:rPr>
      </w:pPr>
    </w:p>
    <w:p w14:paraId="7EC40675" w14:textId="2A476603" w:rsidR="003935E4" w:rsidRDefault="003935E4" w:rsidP="003935E4">
      <w:pPr>
        <w:ind w:right="45"/>
        <w:rPr>
          <w:b/>
          <w:sz w:val="24"/>
          <w:szCs w:val="24"/>
        </w:rPr>
      </w:pPr>
      <w:r>
        <w:rPr>
          <w:b/>
          <w:sz w:val="24"/>
          <w:szCs w:val="24"/>
        </w:rPr>
        <w:t xml:space="preserve">                                    INTEGRANTE DO</w:t>
      </w:r>
      <w:r>
        <w:rPr>
          <w:sz w:val="24"/>
          <w:szCs w:val="24"/>
        </w:rPr>
        <w:t xml:space="preserve"> </w:t>
      </w:r>
      <w:r>
        <w:rPr>
          <w:b/>
          <w:sz w:val="24"/>
          <w:szCs w:val="24"/>
        </w:rPr>
        <w:t>PROJETO DE LEI Nº. 051</w:t>
      </w:r>
    </w:p>
    <w:p w14:paraId="5A642423" w14:textId="0B1A107A" w:rsidR="006E3A5E" w:rsidRPr="003935E4" w:rsidRDefault="003935E4" w:rsidP="003935E4">
      <w:pPr>
        <w:ind w:right="45"/>
        <w:jc w:val="center"/>
        <w:rPr>
          <w:sz w:val="24"/>
          <w:szCs w:val="24"/>
        </w:rPr>
      </w:pPr>
      <w:r>
        <w:rPr>
          <w:sz w:val="24"/>
          <w:szCs w:val="24"/>
        </w:rPr>
        <w:t>de 3 de agosto de 2020</w:t>
      </w:r>
    </w:p>
    <w:p w14:paraId="4ECB28A8" w14:textId="7B546398" w:rsidR="006E3A5E" w:rsidRDefault="006E3A5E" w:rsidP="00991C63">
      <w:pPr>
        <w:ind w:right="45"/>
        <w:jc w:val="center"/>
        <w:rPr>
          <w:b/>
          <w:sz w:val="24"/>
          <w:szCs w:val="24"/>
        </w:rPr>
      </w:pPr>
    </w:p>
    <w:p w14:paraId="62E39BFB" w14:textId="1E3C6AF9" w:rsidR="006E3A5E" w:rsidRDefault="006E3A5E" w:rsidP="002F44A1">
      <w:pPr>
        <w:ind w:right="45"/>
        <w:rPr>
          <w:b/>
          <w:sz w:val="24"/>
          <w:szCs w:val="24"/>
        </w:rPr>
      </w:pPr>
    </w:p>
    <w:p w14:paraId="50E3DC0D" w14:textId="41B283B4" w:rsidR="00991C63" w:rsidRPr="00B17CE5" w:rsidRDefault="00991C63" w:rsidP="00B17CE5">
      <w:pPr>
        <w:ind w:right="45"/>
        <w:rPr>
          <w:b/>
          <w:sz w:val="24"/>
          <w:szCs w:val="24"/>
        </w:rPr>
      </w:pPr>
    </w:p>
    <w:p w14:paraId="507DBFD4" w14:textId="7CA9AA9F" w:rsidR="00991C63" w:rsidRDefault="00991C63" w:rsidP="00991C63">
      <w:pPr>
        <w:ind w:left="-108"/>
        <w:jc w:val="center"/>
      </w:pPr>
    </w:p>
    <w:p w14:paraId="03351172" w14:textId="7C635E00" w:rsidR="00FD11E2" w:rsidRDefault="003935E4" w:rsidP="00991C63">
      <w:pPr>
        <w:ind w:left="-108"/>
        <w:jc w:val="center"/>
      </w:pPr>
      <w:r>
        <w:rPr>
          <w:noProof/>
        </w:rPr>
        <w:drawing>
          <wp:anchor distT="0" distB="0" distL="114300" distR="114300" simplePos="0" relativeHeight="251659264" behindDoc="0" locked="0" layoutInCell="1" allowOverlap="1" wp14:anchorId="295B648A" wp14:editId="3ACA80EA">
            <wp:simplePos x="0" y="0"/>
            <wp:positionH relativeFrom="column">
              <wp:posOffset>1316355</wp:posOffset>
            </wp:positionH>
            <wp:positionV relativeFrom="paragraph">
              <wp:posOffset>210820</wp:posOffset>
            </wp:positionV>
            <wp:extent cx="3480435" cy="5010150"/>
            <wp:effectExtent l="0" t="0" r="571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6">
                      <a:extLst>
                        <a:ext uri="{28A0092B-C50C-407E-A947-70E740481C1C}">
                          <a14:useLocalDpi xmlns:a14="http://schemas.microsoft.com/office/drawing/2010/main" val="0"/>
                        </a:ext>
                      </a:extLst>
                    </a:blip>
                    <a:stretch>
                      <a:fillRect/>
                    </a:stretch>
                  </pic:blipFill>
                  <pic:spPr>
                    <a:xfrm>
                      <a:off x="0" y="0"/>
                      <a:ext cx="3480435" cy="5010150"/>
                    </a:xfrm>
                    <a:prstGeom prst="rect">
                      <a:avLst/>
                    </a:prstGeom>
                  </pic:spPr>
                </pic:pic>
              </a:graphicData>
            </a:graphic>
            <wp14:sizeRelH relativeFrom="margin">
              <wp14:pctWidth>0</wp14:pctWidth>
            </wp14:sizeRelH>
            <wp14:sizeRelV relativeFrom="margin">
              <wp14:pctHeight>0</wp14:pctHeight>
            </wp14:sizeRelV>
          </wp:anchor>
        </w:drawing>
      </w:r>
    </w:p>
    <w:p w14:paraId="25EAE555" w14:textId="77777777" w:rsidR="00FD11E2" w:rsidRDefault="00FD11E2" w:rsidP="00991C63">
      <w:pPr>
        <w:ind w:left="-108"/>
        <w:jc w:val="center"/>
      </w:pPr>
    </w:p>
    <w:p w14:paraId="3F6CBA15" w14:textId="77777777" w:rsidR="00004485" w:rsidRDefault="00004485">
      <w:pPr>
        <w:rPr>
          <w:sz w:val="28"/>
        </w:rPr>
      </w:pPr>
    </w:p>
    <w:p w14:paraId="492B9E0E" w14:textId="77777777" w:rsidR="00991C63" w:rsidRDefault="00991C63" w:rsidP="00991C63">
      <w:pPr>
        <w:jc w:val="center"/>
        <w:rPr>
          <w:sz w:val="28"/>
        </w:rPr>
      </w:pPr>
    </w:p>
    <w:sectPr w:rsidR="00991C63" w:rsidSect="00991C63">
      <w:headerReference w:type="default" r:id="rId7"/>
      <w:pgSz w:w="11907" w:h="16840" w:code="9"/>
      <w:pgMar w:top="1418" w:right="1134" w:bottom="993"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68A55" w14:textId="77777777" w:rsidR="00FE7667" w:rsidRDefault="00FE7667">
      <w:r>
        <w:separator/>
      </w:r>
    </w:p>
  </w:endnote>
  <w:endnote w:type="continuationSeparator" w:id="0">
    <w:p w14:paraId="1D52120D" w14:textId="77777777" w:rsidR="00FE7667" w:rsidRDefault="00FE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1209B" w14:textId="77777777" w:rsidR="00FE7667" w:rsidRDefault="00FE7667">
      <w:r>
        <w:separator/>
      </w:r>
    </w:p>
  </w:footnote>
  <w:footnote w:type="continuationSeparator" w:id="0">
    <w:p w14:paraId="0C545B78" w14:textId="77777777" w:rsidR="00FE7667" w:rsidRDefault="00FE7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5E1AB" w14:textId="77777777" w:rsidR="00004485" w:rsidRDefault="00004485">
    <w:pPr>
      <w:jc w:val="center"/>
      <w:rPr>
        <w:b/>
        <w:sz w:val="28"/>
      </w:rPr>
    </w:pPr>
  </w:p>
  <w:p w14:paraId="6B1F43EC" w14:textId="77777777" w:rsidR="00004485" w:rsidRDefault="0000448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35"/>
    <w:rsid w:val="00004485"/>
    <w:rsid w:val="0000745F"/>
    <w:rsid w:val="000B772C"/>
    <w:rsid w:val="000C67FE"/>
    <w:rsid w:val="000E26AF"/>
    <w:rsid w:val="0012685E"/>
    <w:rsid w:val="001322A2"/>
    <w:rsid w:val="001F6FE9"/>
    <w:rsid w:val="00250634"/>
    <w:rsid w:val="002A7346"/>
    <w:rsid w:val="002C60B1"/>
    <w:rsid w:val="002E7BC9"/>
    <w:rsid w:val="002F44A1"/>
    <w:rsid w:val="00330B93"/>
    <w:rsid w:val="003935E4"/>
    <w:rsid w:val="003A2D78"/>
    <w:rsid w:val="003F4660"/>
    <w:rsid w:val="00404071"/>
    <w:rsid w:val="0043259E"/>
    <w:rsid w:val="00442684"/>
    <w:rsid w:val="00493BEF"/>
    <w:rsid w:val="0055700A"/>
    <w:rsid w:val="005E6178"/>
    <w:rsid w:val="00656461"/>
    <w:rsid w:val="00666E4E"/>
    <w:rsid w:val="006932C8"/>
    <w:rsid w:val="006A04D5"/>
    <w:rsid w:val="006B4068"/>
    <w:rsid w:val="006E3A5E"/>
    <w:rsid w:val="007114DB"/>
    <w:rsid w:val="007766A7"/>
    <w:rsid w:val="00801255"/>
    <w:rsid w:val="008040B9"/>
    <w:rsid w:val="008F0EB4"/>
    <w:rsid w:val="008F6FB7"/>
    <w:rsid w:val="0096128C"/>
    <w:rsid w:val="0097262A"/>
    <w:rsid w:val="009910A4"/>
    <w:rsid w:val="00991C63"/>
    <w:rsid w:val="009B1C57"/>
    <w:rsid w:val="009F7D9E"/>
    <w:rsid w:val="00A63EFB"/>
    <w:rsid w:val="00AE17E3"/>
    <w:rsid w:val="00AE7371"/>
    <w:rsid w:val="00B03B35"/>
    <w:rsid w:val="00B17CE5"/>
    <w:rsid w:val="00BA7369"/>
    <w:rsid w:val="00BB0D41"/>
    <w:rsid w:val="00BE5190"/>
    <w:rsid w:val="00C37FB5"/>
    <w:rsid w:val="00C820F0"/>
    <w:rsid w:val="00CA07FD"/>
    <w:rsid w:val="00CD732E"/>
    <w:rsid w:val="00D13960"/>
    <w:rsid w:val="00D43EDD"/>
    <w:rsid w:val="00D470B3"/>
    <w:rsid w:val="00DB0D40"/>
    <w:rsid w:val="00DF6789"/>
    <w:rsid w:val="00E16FCF"/>
    <w:rsid w:val="00E4019D"/>
    <w:rsid w:val="00E427EE"/>
    <w:rsid w:val="00E90D7F"/>
    <w:rsid w:val="00EA7070"/>
    <w:rsid w:val="00EC5049"/>
    <w:rsid w:val="00F15ECB"/>
    <w:rsid w:val="00F70CCA"/>
    <w:rsid w:val="00FC5F36"/>
    <w:rsid w:val="00FD11E2"/>
    <w:rsid w:val="00FE7667"/>
    <w:rsid w:val="00FF1C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51C42"/>
  <w15:chartTrackingRefBased/>
  <w15:docId w15:val="{1353D08A-D605-9249-BEE3-4B90AEF0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SemEspaamento">
    <w:name w:val="No Spacing"/>
    <w:uiPriority w:val="1"/>
    <w:qFormat/>
    <w:rsid w:val="00EC5049"/>
  </w:style>
  <w:style w:type="paragraph" w:styleId="Textodebalo">
    <w:name w:val="Balloon Text"/>
    <w:basedOn w:val="Normal"/>
    <w:link w:val="TextodebaloChar"/>
    <w:uiPriority w:val="99"/>
    <w:semiHidden/>
    <w:unhideWhenUsed/>
    <w:rsid w:val="00991C63"/>
    <w:rPr>
      <w:rFonts w:ascii="Segoe UI" w:hAnsi="Segoe UI" w:cs="Segoe UI"/>
      <w:sz w:val="18"/>
      <w:szCs w:val="18"/>
    </w:rPr>
  </w:style>
  <w:style w:type="character" w:customStyle="1" w:styleId="TextodebaloChar">
    <w:name w:val="Texto de balão Char"/>
    <w:link w:val="Textodebalo"/>
    <w:uiPriority w:val="99"/>
    <w:semiHidden/>
    <w:rsid w:val="00991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656633">
      <w:bodyDiv w:val="1"/>
      <w:marLeft w:val="0"/>
      <w:marRight w:val="0"/>
      <w:marTop w:val="0"/>
      <w:marBottom w:val="0"/>
      <w:divBdr>
        <w:top w:val="none" w:sz="0" w:space="0" w:color="auto"/>
        <w:left w:val="none" w:sz="0" w:space="0" w:color="auto"/>
        <w:bottom w:val="none" w:sz="0" w:space="0" w:color="auto"/>
        <w:right w:val="none" w:sz="0" w:space="0" w:color="auto"/>
      </w:divBdr>
    </w:div>
    <w:div w:id="1710644805">
      <w:bodyDiv w:val="1"/>
      <w:marLeft w:val="0"/>
      <w:marRight w:val="0"/>
      <w:marTop w:val="0"/>
      <w:marBottom w:val="0"/>
      <w:divBdr>
        <w:top w:val="none" w:sz="0" w:space="0" w:color="auto"/>
        <w:left w:val="none" w:sz="0" w:space="0" w:color="auto"/>
        <w:bottom w:val="none" w:sz="0" w:space="0" w:color="auto"/>
        <w:right w:val="none" w:sz="0" w:space="0" w:color="auto"/>
      </w:divBdr>
    </w:div>
    <w:div w:id="171993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853</Words>
  <Characters>4607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Erika</cp:lastModifiedBy>
  <cp:revision>42</cp:revision>
  <cp:lastPrinted>2020-06-19T18:35:00Z</cp:lastPrinted>
  <dcterms:created xsi:type="dcterms:W3CDTF">2020-07-31T20:13:00Z</dcterms:created>
  <dcterms:modified xsi:type="dcterms:W3CDTF">2020-08-03T17:02:00Z</dcterms:modified>
</cp:coreProperties>
</file>