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77EAE3" w14:textId="77777777" w:rsidR="005D24E3" w:rsidRDefault="005D24E3" w:rsidP="00F302E8">
      <w:pPr>
        <w:ind w:left="709" w:right="45"/>
        <w:jc w:val="center"/>
        <w:rPr>
          <w:b/>
          <w:sz w:val="24"/>
          <w:szCs w:val="24"/>
        </w:rPr>
      </w:pPr>
    </w:p>
    <w:p w14:paraId="607EEE6A" w14:textId="4C4CB568" w:rsidR="00F302E8" w:rsidRDefault="006122C4" w:rsidP="00F302E8">
      <w:pPr>
        <w:ind w:left="709" w:right="45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PROJETO DE LEI Nº. </w:t>
      </w:r>
      <w:r w:rsidR="005D24E3">
        <w:rPr>
          <w:b/>
          <w:sz w:val="24"/>
          <w:szCs w:val="24"/>
        </w:rPr>
        <w:t>58</w:t>
      </w:r>
    </w:p>
    <w:p w14:paraId="008D460F" w14:textId="42638EB5" w:rsidR="00F302E8" w:rsidRDefault="005D24E3" w:rsidP="00F302E8">
      <w:pPr>
        <w:ind w:left="709" w:right="45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de</w:t>
      </w:r>
      <w:proofErr w:type="gramEnd"/>
      <w:r>
        <w:rPr>
          <w:sz w:val="24"/>
          <w:szCs w:val="24"/>
        </w:rPr>
        <w:t xml:space="preserve"> 31</w:t>
      </w:r>
      <w:r w:rsidR="00F302E8">
        <w:rPr>
          <w:sz w:val="24"/>
          <w:szCs w:val="24"/>
        </w:rPr>
        <w:t xml:space="preserve"> de </w:t>
      </w:r>
      <w:r w:rsidR="00380E1E">
        <w:rPr>
          <w:sz w:val="24"/>
          <w:szCs w:val="24"/>
        </w:rPr>
        <w:t>agosto</w:t>
      </w:r>
      <w:r w:rsidR="00F302E8">
        <w:rPr>
          <w:sz w:val="24"/>
          <w:szCs w:val="24"/>
        </w:rPr>
        <w:t xml:space="preserve"> de 2020</w:t>
      </w:r>
    </w:p>
    <w:p w14:paraId="46C54FFE" w14:textId="77777777" w:rsidR="00F302E8" w:rsidRDefault="00F302E8" w:rsidP="00F302E8">
      <w:pPr>
        <w:ind w:left="709" w:right="567"/>
        <w:jc w:val="both"/>
        <w:rPr>
          <w:sz w:val="24"/>
          <w:szCs w:val="24"/>
        </w:rPr>
      </w:pPr>
    </w:p>
    <w:p w14:paraId="1A9A9300" w14:textId="77777777" w:rsidR="00F302E8" w:rsidRDefault="00F302E8" w:rsidP="00F302E8">
      <w:pPr>
        <w:ind w:left="709" w:right="567"/>
        <w:jc w:val="both"/>
        <w:rPr>
          <w:sz w:val="24"/>
          <w:szCs w:val="24"/>
        </w:rPr>
      </w:pPr>
    </w:p>
    <w:p w14:paraId="37063022" w14:textId="77777777" w:rsidR="00F302E8" w:rsidRDefault="00F302E8" w:rsidP="00F302E8">
      <w:pPr>
        <w:ind w:left="709" w:right="567"/>
        <w:jc w:val="both"/>
        <w:rPr>
          <w:sz w:val="24"/>
          <w:szCs w:val="24"/>
        </w:rPr>
      </w:pPr>
    </w:p>
    <w:p w14:paraId="0371469F" w14:textId="7840CB78" w:rsidR="00F302E8" w:rsidRDefault="00F302E8" w:rsidP="00F302E8">
      <w:pPr>
        <w:widowControl w:val="0"/>
        <w:snapToGrid w:val="0"/>
        <w:ind w:left="4395"/>
        <w:jc w:val="both"/>
        <w:rPr>
          <w:bCs/>
          <w:i/>
          <w:sz w:val="24"/>
          <w:szCs w:val="24"/>
          <w:lang w:val="x-none" w:eastAsia="x-none"/>
        </w:rPr>
      </w:pPr>
      <w:r>
        <w:rPr>
          <w:bCs/>
          <w:i/>
          <w:sz w:val="24"/>
          <w:szCs w:val="24"/>
          <w:lang w:val="x-none" w:eastAsia="x-none"/>
        </w:rPr>
        <w:t>"</w:t>
      </w:r>
      <w:r>
        <w:rPr>
          <w:bCs/>
          <w:i/>
          <w:sz w:val="24"/>
          <w:szCs w:val="24"/>
          <w:lang w:eastAsia="x-none"/>
        </w:rPr>
        <w:t>Denomina de “</w:t>
      </w:r>
      <w:r w:rsidR="005D24E3">
        <w:rPr>
          <w:bCs/>
          <w:i/>
          <w:sz w:val="24"/>
          <w:szCs w:val="24"/>
          <w:lang w:eastAsia="x-none"/>
        </w:rPr>
        <w:t xml:space="preserve">Edgard Sebastião Cardoso de </w:t>
      </w:r>
      <w:proofErr w:type="spellStart"/>
      <w:r w:rsidR="005D24E3">
        <w:rPr>
          <w:bCs/>
          <w:i/>
          <w:sz w:val="24"/>
          <w:szCs w:val="24"/>
          <w:lang w:eastAsia="x-none"/>
        </w:rPr>
        <w:t>Sordi</w:t>
      </w:r>
      <w:proofErr w:type="spellEnd"/>
      <w:r>
        <w:rPr>
          <w:bCs/>
          <w:i/>
          <w:sz w:val="24"/>
          <w:szCs w:val="24"/>
          <w:lang w:eastAsia="x-none"/>
        </w:rPr>
        <w:t>” a</w:t>
      </w:r>
      <w:r>
        <w:rPr>
          <w:bCs/>
          <w:i/>
          <w:sz w:val="24"/>
          <w:szCs w:val="24"/>
          <w:lang w:val="x-none" w:eastAsia="x-none"/>
        </w:rPr>
        <w:t xml:space="preserve"> </w:t>
      </w:r>
      <w:r w:rsidR="005D24E3">
        <w:rPr>
          <w:bCs/>
          <w:i/>
          <w:sz w:val="24"/>
          <w:szCs w:val="24"/>
          <w:lang w:eastAsia="x-none"/>
        </w:rPr>
        <w:t>“Rua A</w:t>
      </w:r>
      <w:r>
        <w:rPr>
          <w:bCs/>
          <w:i/>
          <w:sz w:val="24"/>
          <w:szCs w:val="24"/>
          <w:lang w:eastAsia="x-none"/>
        </w:rPr>
        <w:t xml:space="preserve">”, localizada no </w:t>
      </w:r>
      <w:r w:rsidR="005D24E3">
        <w:rPr>
          <w:bCs/>
          <w:i/>
          <w:sz w:val="24"/>
          <w:szCs w:val="24"/>
          <w:lang w:eastAsia="x-none"/>
        </w:rPr>
        <w:t>loteamento Jardim Ouro Verde</w:t>
      </w:r>
      <w:r>
        <w:rPr>
          <w:bCs/>
          <w:i/>
          <w:sz w:val="24"/>
          <w:szCs w:val="24"/>
          <w:lang w:eastAsia="x-none"/>
        </w:rPr>
        <w:t>”</w:t>
      </w:r>
      <w:r>
        <w:rPr>
          <w:bCs/>
          <w:i/>
          <w:sz w:val="24"/>
          <w:szCs w:val="24"/>
          <w:lang w:val="x-none" w:eastAsia="x-none"/>
        </w:rPr>
        <w:t xml:space="preserve">.       </w:t>
      </w:r>
      <w:r>
        <w:rPr>
          <w:bCs/>
          <w:i/>
          <w:sz w:val="24"/>
          <w:szCs w:val="24"/>
          <w:lang w:val="x-none" w:eastAsia="x-none"/>
        </w:rPr>
        <w:tab/>
      </w:r>
      <w:r>
        <w:rPr>
          <w:bCs/>
          <w:i/>
          <w:sz w:val="24"/>
          <w:szCs w:val="24"/>
          <w:lang w:val="x-none" w:eastAsia="x-none"/>
        </w:rPr>
        <w:tab/>
      </w:r>
      <w:r>
        <w:rPr>
          <w:bCs/>
          <w:i/>
          <w:sz w:val="24"/>
          <w:szCs w:val="24"/>
          <w:lang w:val="x-none" w:eastAsia="x-none"/>
        </w:rPr>
        <w:tab/>
      </w:r>
      <w:r>
        <w:rPr>
          <w:bCs/>
          <w:i/>
          <w:sz w:val="24"/>
          <w:szCs w:val="24"/>
          <w:lang w:val="x-none" w:eastAsia="x-none"/>
        </w:rPr>
        <w:tab/>
      </w:r>
      <w:r>
        <w:rPr>
          <w:bCs/>
          <w:i/>
          <w:sz w:val="24"/>
          <w:szCs w:val="24"/>
          <w:lang w:val="x-none" w:eastAsia="x-none"/>
        </w:rPr>
        <w:tab/>
      </w:r>
      <w:r>
        <w:rPr>
          <w:bCs/>
          <w:i/>
          <w:sz w:val="24"/>
          <w:szCs w:val="24"/>
          <w:lang w:val="x-none" w:eastAsia="x-none"/>
        </w:rPr>
        <w:tab/>
        <w:t xml:space="preserve"> </w:t>
      </w:r>
    </w:p>
    <w:p w14:paraId="2BAEF311" w14:textId="77777777" w:rsidR="00F302E8" w:rsidRDefault="00F302E8" w:rsidP="00F302E8">
      <w:pPr>
        <w:jc w:val="both"/>
        <w:rPr>
          <w:sz w:val="24"/>
          <w:szCs w:val="24"/>
          <w:u w:val="single"/>
        </w:rPr>
      </w:pPr>
    </w:p>
    <w:p w14:paraId="71AF9A94" w14:textId="77777777" w:rsidR="00F302E8" w:rsidRDefault="00F302E8" w:rsidP="00F302E8">
      <w:pPr>
        <w:jc w:val="both"/>
        <w:rPr>
          <w:sz w:val="24"/>
          <w:szCs w:val="24"/>
          <w:u w:val="single"/>
        </w:rPr>
      </w:pPr>
    </w:p>
    <w:p w14:paraId="78CA23F0" w14:textId="2D44952D" w:rsidR="00F302E8" w:rsidRDefault="00F302E8" w:rsidP="00F302E8">
      <w:pPr>
        <w:widowControl w:val="0"/>
        <w:shd w:val="clear" w:color="auto" w:fill="FFFFFF"/>
        <w:autoSpaceDE w:val="0"/>
        <w:autoSpaceDN w:val="0"/>
        <w:adjustRightInd w:val="0"/>
        <w:spacing w:after="120"/>
        <w:ind w:right="1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Art. 1º Fica denominada de </w:t>
      </w:r>
      <w:r w:rsidR="005D24E3">
        <w:rPr>
          <w:b/>
          <w:caps/>
          <w:sz w:val="24"/>
          <w:szCs w:val="24"/>
        </w:rPr>
        <w:t>“EDGARD SEBASTIÃO CARDOSO DE SORDI</w:t>
      </w:r>
      <w:r>
        <w:rPr>
          <w:b/>
          <w:caps/>
          <w:sz w:val="24"/>
          <w:szCs w:val="24"/>
        </w:rPr>
        <w:t>”</w:t>
      </w:r>
      <w:r>
        <w:rPr>
          <w:caps/>
          <w:sz w:val="24"/>
          <w:szCs w:val="24"/>
        </w:rPr>
        <w:t xml:space="preserve">, </w:t>
      </w:r>
      <w:r w:rsidR="005D24E3">
        <w:rPr>
          <w:sz w:val="24"/>
          <w:szCs w:val="24"/>
        </w:rPr>
        <w:t>a Rua A</w:t>
      </w:r>
      <w:r>
        <w:rPr>
          <w:sz w:val="24"/>
          <w:szCs w:val="24"/>
        </w:rPr>
        <w:t xml:space="preserve">, localizada no </w:t>
      </w:r>
      <w:r w:rsidR="005D24E3">
        <w:rPr>
          <w:sz w:val="24"/>
          <w:szCs w:val="24"/>
        </w:rPr>
        <w:t>loteamento Jardim Ouro Verde</w:t>
      </w:r>
      <w:r>
        <w:rPr>
          <w:sz w:val="24"/>
          <w:szCs w:val="24"/>
        </w:rPr>
        <w:t xml:space="preserve">, com início na </w:t>
      </w:r>
      <w:r w:rsidR="005D24E3">
        <w:rPr>
          <w:sz w:val="24"/>
          <w:szCs w:val="24"/>
        </w:rPr>
        <w:t xml:space="preserve">Avenida Prefeito Joaquim Amaral Amando de Barros e término na Rua </w:t>
      </w:r>
      <w:proofErr w:type="spellStart"/>
      <w:r w:rsidR="005D24E3">
        <w:rPr>
          <w:sz w:val="24"/>
          <w:szCs w:val="24"/>
        </w:rPr>
        <w:t>Angelo</w:t>
      </w:r>
      <w:proofErr w:type="spellEnd"/>
      <w:r w:rsidR="005D24E3">
        <w:rPr>
          <w:sz w:val="24"/>
          <w:szCs w:val="24"/>
        </w:rPr>
        <w:t xml:space="preserve"> </w:t>
      </w:r>
      <w:proofErr w:type="spellStart"/>
      <w:r w:rsidR="005D24E3">
        <w:rPr>
          <w:sz w:val="24"/>
          <w:szCs w:val="24"/>
        </w:rPr>
        <w:t>Maitan</w:t>
      </w:r>
      <w:proofErr w:type="spellEnd"/>
      <w:r w:rsidR="005D24E3">
        <w:rPr>
          <w:sz w:val="24"/>
          <w:szCs w:val="24"/>
        </w:rPr>
        <w:t xml:space="preserve">, </w:t>
      </w:r>
      <w:r w:rsidR="00380E1E">
        <w:rPr>
          <w:sz w:val="24"/>
          <w:szCs w:val="24"/>
        </w:rPr>
        <w:t>no mesmo loteamento.</w:t>
      </w:r>
      <w:r>
        <w:rPr>
          <w:color w:val="000000"/>
          <w:sz w:val="24"/>
          <w:szCs w:val="24"/>
        </w:rPr>
        <w:t xml:space="preserve"> </w:t>
      </w:r>
    </w:p>
    <w:p w14:paraId="7DD197E8" w14:textId="77777777" w:rsidR="00F302E8" w:rsidRDefault="00F302E8" w:rsidP="00F302E8">
      <w:pPr>
        <w:widowControl w:val="0"/>
        <w:shd w:val="clear" w:color="auto" w:fill="FFFFFF"/>
        <w:autoSpaceDE w:val="0"/>
        <w:autoSpaceDN w:val="0"/>
        <w:adjustRightInd w:val="0"/>
        <w:spacing w:after="120"/>
        <w:ind w:right="1"/>
        <w:jc w:val="both"/>
        <w:rPr>
          <w:color w:val="000000"/>
          <w:sz w:val="24"/>
          <w:szCs w:val="24"/>
        </w:rPr>
      </w:pPr>
    </w:p>
    <w:p w14:paraId="43511623" w14:textId="4111D07B" w:rsidR="00F302E8" w:rsidRDefault="00380E1E" w:rsidP="00380E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Art. </w:t>
      </w:r>
      <w:r w:rsidR="00F302E8">
        <w:rPr>
          <w:sz w:val="24"/>
          <w:szCs w:val="24"/>
        </w:rPr>
        <w:t>2º Esta Lei entra em vigor na data de sua publicação.</w:t>
      </w:r>
    </w:p>
    <w:p w14:paraId="18CB1090" w14:textId="77777777" w:rsidR="00F302E8" w:rsidRDefault="00F302E8" w:rsidP="00F302E8">
      <w:pPr>
        <w:ind w:left="709"/>
        <w:jc w:val="both"/>
        <w:rPr>
          <w:sz w:val="24"/>
          <w:szCs w:val="24"/>
        </w:rPr>
      </w:pPr>
    </w:p>
    <w:p w14:paraId="4147219B" w14:textId="77777777" w:rsidR="00F302E8" w:rsidRDefault="00F302E8" w:rsidP="00F302E8">
      <w:pPr>
        <w:rPr>
          <w:sz w:val="24"/>
          <w:szCs w:val="24"/>
        </w:rPr>
      </w:pPr>
    </w:p>
    <w:p w14:paraId="60E1011C" w14:textId="3231B163" w:rsidR="00F302E8" w:rsidRDefault="00F302E8" w:rsidP="00F302E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Plenário “Ver/Laurindo Ezidoro Jaqueta”, </w:t>
      </w:r>
      <w:r w:rsidR="005D24E3">
        <w:rPr>
          <w:sz w:val="24"/>
          <w:szCs w:val="24"/>
        </w:rPr>
        <w:t>31</w:t>
      </w:r>
      <w:r>
        <w:rPr>
          <w:sz w:val="24"/>
          <w:szCs w:val="24"/>
        </w:rPr>
        <w:t xml:space="preserve"> de </w:t>
      </w:r>
      <w:r w:rsidR="00380E1E">
        <w:rPr>
          <w:sz w:val="24"/>
          <w:szCs w:val="24"/>
        </w:rPr>
        <w:t>agosto</w:t>
      </w:r>
      <w:r>
        <w:rPr>
          <w:sz w:val="24"/>
          <w:szCs w:val="24"/>
        </w:rPr>
        <w:t xml:space="preserve"> de 20</w:t>
      </w:r>
      <w:r w:rsidR="004B021F">
        <w:rPr>
          <w:sz w:val="24"/>
          <w:szCs w:val="24"/>
        </w:rPr>
        <w:t>20</w:t>
      </w:r>
      <w:r>
        <w:rPr>
          <w:sz w:val="24"/>
          <w:szCs w:val="24"/>
        </w:rPr>
        <w:t>.</w:t>
      </w:r>
    </w:p>
    <w:p w14:paraId="32F48C27" w14:textId="77777777" w:rsidR="00F302E8" w:rsidRDefault="00F302E8" w:rsidP="00F302E8">
      <w:pPr>
        <w:jc w:val="both"/>
        <w:rPr>
          <w:i/>
          <w:sz w:val="24"/>
          <w:szCs w:val="24"/>
        </w:rPr>
      </w:pPr>
    </w:p>
    <w:p w14:paraId="6AB18D1B" w14:textId="77777777" w:rsidR="00F302E8" w:rsidRDefault="00F302E8" w:rsidP="00F302E8">
      <w:pPr>
        <w:jc w:val="both"/>
        <w:rPr>
          <w:i/>
          <w:sz w:val="24"/>
          <w:szCs w:val="24"/>
        </w:rPr>
      </w:pPr>
    </w:p>
    <w:p w14:paraId="387F35F3" w14:textId="77777777" w:rsidR="00F302E8" w:rsidRDefault="00F302E8" w:rsidP="00F302E8">
      <w:pPr>
        <w:jc w:val="both"/>
        <w:rPr>
          <w:i/>
          <w:sz w:val="24"/>
          <w:szCs w:val="24"/>
        </w:rPr>
      </w:pPr>
    </w:p>
    <w:p w14:paraId="03458FC3" w14:textId="77777777" w:rsidR="00F302E8" w:rsidRDefault="00F302E8" w:rsidP="00F302E8">
      <w:pPr>
        <w:jc w:val="both"/>
        <w:rPr>
          <w:i/>
          <w:sz w:val="24"/>
          <w:szCs w:val="24"/>
        </w:rPr>
      </w:pPr>
    </w:p>
    <w:p w14:paraId="1EA8CF35" w14:textId="3475A415" w:rsidR="00F302E8" w:rsidRDefault="00F302E8" w:rsidP="00F302E8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Vereador Autor </w:t>
      </w:r>
      <w:r w:rsidR="005D24E3">
        <w:rPr>
          <w:b/>
          <w:sz w:val="24"/>
          <w:szCs w:val="24"/>
        </w:rPr>
        <w:t>CURUMIM</w:t>
      </w:r>
    </w:p>
    <w:p w14:paraId="4D21F3E8" w14:textId="77777777" w:rsidR="00F302E8" w:rsidRDefault="00F302E8" w:rsidP="00F302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PS</w:t>
      </w:r>
      <w:r w:rsidR="004B021F">
        <w:rPr>
          <w:b/>
          <w:sz w:val="24"/>
          <w:szCs w:val="24"/>
        </w:rPr>
        <w:t>DB</w:t>
      </w:r>
    </w:p>
    <w:p w14:paraId="2A96D8FC" w14:textId="77777777" w:rsidR="00F302E8" w:rsidRDefault="00F302E8" w:rsidP="00F302E8">
      <w:pPr>
        <w:jc w:val="both"/>
        <w:rPr>
          <w:i/>
          <w:sz w:val="24"/>
          <w:szCs w:val="24"/>
        </w:rPr>
      </w:pPr>
    </w:p>
    <w:p w14:paraId="780EFCE2" w14:textId="77777777" w:rsidR="00F302E8" w:rsidRDefault="00F302E8" w:rsidP="00F302E8">
      <w:pPr>
        <w:keepNext/>
        <w:jc w:val="center"/>
        <w:outlineLvl w:val="1"/>
        <w:rPr>
          <w:rFonts w:eastAsia="Arial Unicode MS"/>
          <w:b/>
          <w:sz w:val="24"/>
          <w:szCs w:val="24"/>
          <w:lang w:val="x-none" w:eastAsia="x-none"/>
        </w:rPr>
      </w:pPr>
    </w:p>
    <w:p w14:paraId="720852EC" w14:textId="77777777" w:rsidR="00F302E8" w:rsidRDefault="00F302E8" w:rsidP="00F302E8">
      <w:pPr>
        <w:rPr>
          <w:sz w:val="24"/>
          <w:szCs w:val="24"/>
        </w:rPr>
      </w:pPr>
    </w:p>
    <w:p w14:paraId="44622C6F" w14:textId="77777777" w:rsidR="00F302E8" w:rsidRDefault="00F302E8" w:rsidP="00F302E8">
      <w:pPr>
        <w:rPr>
          <w:sz w:val="24"/>
          <w:szCs w:val="24"/>
        </w:rPr>
      </w:pPr>
    </w:p>
    <w:p w14:paraId="054F6C2E" w14:textId="77777777" w:rsidR="00F302E8" w:rsidRDefault="00F302E8" w:rsidP="00F302E8">
      <w:pPr>
        <w:rPr>
          <w:sz w:val="24"/>
          <w:szCs w:val="24"/>
        </w:rPr>
      </w:pPr>
    </w:p>
    <w:p w14:paraId="52F5C99F" w14:textId="77777777" w:rsidR="00F302E8" w:rsidRDefault="00F302E8" w:rsidP="00F302E8">
      <w:pPr>
        <w:rPr>
          <w:sz w:val="24"/>
          <w:szCs w:val="24"/>
        </w:rPr>
      </w:pPr>
    </w:p>
    <w:p w14:paraId="3A44B958" w14:textId="77777777" w:rsidR="00F302E8" w:rsidRDefault="00F302E8" w:rsidP="00F302E8">
      <w:pPr>
        <w:rPr>
          <w:sz w:val="24"/>
          <w:szCs w:val="24"/>
        </w:rPr>
      </w:pPr>
    </w:p>
    <w:p w14:paraId="798743FA" w14:textId="77777777" w:rsidR="00F302E8" w:rsidRDefault="00F302E8" w:rsidP="00F302E8">
      <w:pPr>
        <w:rPr>
          <w:sz w:val="24"/>
          <w:szCs w:val="24"/>
        </w:rPr>
      </w:pPr>
    </w:p>
    <w:p w14:paraId="5547B3F2" w14:textId="77777777" w:rsidR="00F302E8" w:rsidRDefault="00F302E8" w:rsidP="00F302E8">
      <w:pPr>
        <w:rPr>
          <w:sz w:val="24"/>
          <w:szCs w:val="24"/>
        </w:rPr>
      </w:pPr>
    </w:p>
    <w:p w14:paraId="3ACF3AEF" w14:textId="77777777" w:rsidR="00F302E8" w:rsidRDefault="00F302E8" w:rsidP="00F302E8">
      <w:pPr>
        <w:rPr>
          <w:sz w:val="24"/>
          <w:szCs w:val="24"/>
        </w:rPr>
      </w:pPr>
    </w:p>
    <w:p w14:paraId="3B14AB81" w14:textId="77777777" w:rsidR="00F302E8" w:rsidRDefault="00F302E8" w:rsidP="00F302E8">
      <w:pPr>
        <w:rPr>
          <w:sz w:val="24"/>
          <w:szCs w:val="24"/>
        </w:rPr>
      </w:pPr>
    </w:p>
    <w:p w14:paraId="2304550C" w14:textId="77777777" w:rsidR="00F302E8" w:rsidRDefault="00F302E8" w:rsidP="00F302E8">
      <w:pPr>
        <w:rPr>
          <w:sz w:val="24"/>
          <w:szCs w:val="24"/>
        </w:rPr>
      </w:pPr>
    </w:p>
    <w:p w14:paraId="783F7763" w14:textId="77777777" w:rsidR="00F302E8" w:rsidRDefault="00F302E8" w:rsidP="00F302E8">
      <w:pPr>
        <w:rPr>
          <w:sz w:val="24"/>
          <w:szCs w:val="24"/>
        </w:rPr>
      </w:pPr>
    </w:p>
    <w:p w14:paraId="35D3FC7D" w14:textId="77777777" w:rsidR="00F302E8" w:rsidRDefault="00F302E8" w:rsidP="00F302E8">
      <w:pPr>
        <w:rPr>
          <w:sz w:val="24"/>
          <w:szCs w:val="24"/>
        </w:rPr>
      </w:pPr>
    </w:p>
    <w:p w14:paraId="208A1410" w14:textId="77777777" w:rsidR="00F302E8" w:rsidRDefault="00F302E8" w:rsidP="00F302E8">
      <w:pPr>
        <w:rPr>
          <w:sz w:val="24"/>
          <w:szCs w:val="24"/>
        </w:rPr>
      </w:pPr>
    </w:p>
    <w:p w14:paraId="6C307CAE" w14:textId="77777777" w:rsidR="001A5AB3" w:rsidRDefault="001A5AB3" w:rsidP="00F302E8">
      <w:pPr>
        <w:rPr>
          <w:sz w:val="24"/>
          <w:szCs w:val="24"/>
        </w:rPr>
      </w:pPr>
    </w:p>
    <w:p w14:paraId="1B2C1B5F" w14:textId="77777777" w:rsidR="00F302E8" w:rsidRDefault="00F302E8" w:rsidP="00F302E8">
      <w:pPr>
        <w:rPr>
          <w:sz w:val="24"/>
          <w:szCs w:val="24"/>
        </w:rPr>
      </w:pPr>
    </w:p>
    <w:p w14:paraId="0622BE3E" w14:textId="77777777" w:rsidR="00F302E8" w:rsidRDefault="00F302E8" w:rsidP="00F302E8">
      <w:pPr>
        <w:rPr>
          <w:sz w:val="24"/>
          <w:szCs w:val="24"/>
        </w:rPr>
      </w:pPr>
    </w:p>
    <w:p w14:paraId="7DE902DF" w14:textId="77777777" w:rsidR="00F302E8" w:rsidRDefault="00F302E8" w:rsidP="00F302E8">
      <w:pPr>
        <w:rPr>
          <w:sz w:val="24"/>
          <w:szCs w:val="24"/>
        </w:rPr>
      </w:pPr>
    </w:p>
    <w:p w14:paraId="6F20279C" w14:textId="77777777" w:rsidR="00F302E8" w:rsidRDefault="00F302E8" w:rsidP="00F302E8">
      <w:pPr>
        <w:rPr>
          <w:sz w:val="24"/>
          <w:szCs w:val="24"/>
        </w:rPr>
      </w:pPr>
    </w:p>
    <w:p w14:paraId="3F9C7C97" w14:textId="77777777" w:rsidR="00F302E8" w:rsidRDefault="00F302E8" w:rsidP="00F302E8">
      <w:pPr>
        <w:rPr>
          <w:b/>
          <w:sz w:val="24"/>
          <w:szCs w:val="24"/>
        </w:rPr>
      </w:pPr>
    </w:p>
    <w:p w14:paraId="71647C80" w14:textId="77777777" w:rsidR="00F302E8" w:rsidRDefault="00F302E8" w:rsidP="00F302E8">
      <w:pPr>
        <w:rPr>
          <w:b/>
          <w:sz w:val="24"/>
          <w:szCs w:val="24"/>
        </w:rPr>
      </w:pPr>
    </w:p>
    <w:p w14:paraId="37093DED" w14:textId="77777777" w:rsidR="00F302E8" w:rsidRDefault="00F302E8" w:rsidP="00F302E8">
      <w:pPr>
        <w:rPr>
          <w:b/>
          <w:sz w:val="24"/>
          <w:szCs w:val="24"/>
        </w:rPr>
      </w:pPr>
    </w:p>
    <w:p w14:paraId="0F4D1B04" w14:textId="77777777" w:rsidR="00380E1E" w:rsidRDefault="00380E1E" w:rsidP="00F302E8">
      <w:pPr>
        <w:jc w:val="right"/>
        <w:rPr>
          <w:b/>
          <w:sz w:val="24"/>
          <w:szCs w:val="24"/>
        </w:rPr>
      </w:pPr>
    </w:p>
    <w:p w14:paraId="789977A6" w14:textId="356B3D94" w:rsidR="00F302E8" w:rsidRDefault="006122C4" w:rsidP="00F302E8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PROJETO DE LEI Nº. </w:t>
      </w:r>
      <w:r w:rsidR="005D24E3">
        <w:rPr>
          <w:b/>
          <w:sz w:val="24"/>
          <w:szCs w:val="24"/>
        </w:rPr>
        <w:t>58</w:t>
      </w:r>
    </w:p>
    <w:p w14:paraId="3290113E" w14:textId="488B4E58" w:rsidR="00F302E8" w:rsidRDefault="00F302E8" w:rsidP="00F302E8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  </w:t>
      </w:r>
      <w:proofErr w:type="gramStart"/>
      <w:r w:rsidR="005D24E3">
        <w:rPr>
          <w:bCs/>
          <w:sz w:val="24"/>
          <w:szCs w:val="24"/>
        </w:rPr>
        <w:t>de</w:t>
      </w:r>
      <w:proofErr w:type="gramEnd"/>
      <w:r w:rsidR="005D24E3">
        <w:rPr>
          <w:bCs/>
          <w:sz w:val="24"/>
          <w:szCs w:val="24"/>
        </w:rPr>
        <w:t xml:space="preserve"> 31</w:t>
      </w:r>
      <w:r>
        <w:rPr>
          <w:bCs/>
          <w:sz w:val="24"/>
          <w:szCs w:val="24"/>
        </w:rPr>
        <w:t xml:space="preserve"> de </w:t>
      </w:r>
      <w:r w:rsidR="00380E1E">
        <w:rPr>
          <w:bCs/>
          <w:sz w:val="24"/>
          <w:szCs w:val="24"/>
        </w:rPr>
        <w:t>agosto</w:t>
      </w:r>
      <w:r>
        <w:rPr>
          <w:bCs/>
          <w:sz w:val="24"/>
          <w:szCs w:val="24"/>
        </w:rPr>
        <w:t xml:space="preserve"> de 20</w:t>
      </w:r>
      <w:r w:rsidR="00621CFF">
        <w:rPr>
          <w:bCs/>
          <w:sz w:val="24"/>
          <w:szCs w:val="24"/>
        </w:rPr>
        <w:t>20</w:t>
      </w:r>
    </w:p>
    <w:p w14:paraId="5BF24DC4" w14:textId="77777777" w:rsidR="00F302E8" w:rsidRPr="00AA43F5" w:rsidRDefault="00F302E8" w:rsidP="00F302E8">
      <w:pPr>
        <w:rPr>
          <w:sz w:val="24"/>
          <w:szCs w:val="24"/>
        </w:rPr>
      </w:pPr>
    </w:p>
    <w:p w14:paraId="799E34A9" w14:textId="77777777" w:rsidR="00F302E8" w:rsidRPr="00AA43F5" w:rsidRDefault="00F302E8" w:rsidP="00F302E8">
      <w:pPr>
        <w:rPr>
          <w:sz w:val="24"/>
          <w:szCs w:val="24"/>
        </w:rPr>
      </w:pPr>
    </w:p>
    <w:p w14:paraId="45573D24" w14:textId="77777777" w:rsidR="00F302E8" w:rsidRDefault="00F302E8" w:rsidP="00F302E8">
      <w:pPr>
        <w:jc w:val="center"/>
        <w:rPr>
          <w:rFonts w:eastAsia="Arial Unicode MS"/>
          <w:b/>
          <w:bCs/>
          <w:sz w:val="24"/>
          <w:szCs w:val="24"/>
          <w:u w:val="single"/>
          <w:lang w:val="x-none" w:eastAsia="x-none"/>
        </w:rPr>
      </w:pPr>
      <w:r w:rsidRPr="00AA43F5">
        <w:rPr>
          <w:rFonts w:eastAsia="Arial Unicode MS"/>
          <w:b/>
          <w:bCs/>
          <w:sz w:val="24"/>
          <w:szCs w:val="24"/>
          <w:u w:val="single"/>
          <w:lang w:val="x-none" w:eastAsia="x-none"/>
        </w:rPr>
        <w:t>JUSTIFICATIVA</w:t>
      </w:r>
    </w:p>
    <w:p w14:paraId="3ED170C2" w14:textId="77777777" w:rsidR="00AA43F5" w:rsidRPr="00AA43F5" w:rsidRDefault="00AA43F5" w:rsidP="00F302E8">
      <w:pPr>
        <w:jc w:val="center"/>
        <w:rPr>
          <w:rFonts w:eastAsia="Arial Unicode MS"/>
          <w:b/>
          <w:bCs/>
          <w:sz w:val="24"/>
          <w:szCs w:val="24"/>
          <w:u w:val="single"/>
          <w:lang w:val="x-none" w:eastAsia="x-none"/>
        </w:rPr>
      </w:pPr>
    </w:p>
    <w:p w14:paraId="03DFA4C9" w14:textId="77777777" w:rsidR="00F302E8" w:rsidRPr="00AA43F5" w:rsidRDefault="00F302E8" w:rsidP="00F302E8">
      <w:pPr>
        <w:jc w:val="both"/>
        <w:rPr>
          <w:sz w:val="24"/>
          <w:szCs w:val="24"/>
        </w:rPr>
      </w:pPr>
    </w:p>
    <w:p w14:paraId="4999C53F" w14:textId="1A031DAE" w:rsidR="005D24E3" w:rsidRPr="005D24E3" w:rsidRDefault="005D24E3" w:rsidP="005D24E3">
      <w:pPr>
        <w:spacing w:line="276" w:lineRule="auto"/>
        <w:ind w:firstLine="1134"/>
        <w:jc w:val="both"/>
        <w:rPr>
          <w:sz w:val="24"/>
          <w:szCs w:val="24"/>
        </w:rPr>
      </w:pPr>
      <w:r w:rsidRPr="005D24E3">
        <w:rPr>
          <w:sz w:val="24"/>
          <w:szCs w:val="24"/>
        </w:rPr>
        <w:t>Edgard Sebasti</w:t>
      </w:r>
      <w:r w:rsidR="009B3ED5">
        <w:rPr>
          <w:sz w:val="24"/>
          <w:szCs w:val="24"/>
        </w:rPr>
        <w:t xml:space="preserve">ão Cardoso de </w:t>
      </w:r>
      <w:proofErr w:type="spellStart"/>
      <w:r w:rsidR="009B3ED5">
        <w:rPr>
          <w:sz w:val="24"/>
          <w:szCs w:val="24"/>
        </w:rPr>
        <w:t>Sordi</w:t>
      </w:r>
      <w:proofErr w:type="spellEnd"/>
      <w:r w:rsidR="009B3ED5">
        <w:rPr>
          <w:sz w:val="24"/>
          <w:szCs w:val="24"/>
        </w:rPr>
        <w:t xml:space="preserve">, nasceu em </w:t>
      </w:r>
      <w:r w:rsidRPr="005D24E3">
        <w:rPr>
          <w:sz w:val="24"/>
          <w:szCs w:val="24"/>
        </w:rPr>
        <w:t>15 de fevereiro d</w:t>
      </w:r>
      <w:r>
        <w:rPr>
          <w:sz w:val="24"/>
          <w:szCs w:val="24"/>
        </w:rPr>
        <w:t>e 1935 na cidade de Casa Branca, no E</w:t>
      </w:r>
      <w:r w:rsidR="009B3ED5">
        <w:rPr>
          <w:sz w:val="24"/>
          <w:szCs w:val="24"/>
        </w:rPr>
        <w:t xml:space="preserve">stado de São Paulo, </w:t>
      </w:r>
      <w:r w:rsidRPr="005D24E3">
        <w:rPr>
          <w:sz w:val="24"/>
          <w:szCs w:val="24"/>
        </w:rPr>
        <w:t xml:space="preserve">filho do casal Ângelo de </w:t>
      </w:r>
      <w:proofErr w:type="spellStart"/>
      <w:r w:rsidRPr="005D24E3">
        <w:rPr>
          <w:sz w:val="24"/>
          <w:szCs w:val="24"/>
        </w:rPr>
        <w:t>Sord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e Mariana de Paiva Cardoso, t</w:t>
      </w:r>
      <w:r w:rsidRPr="005D24E3">
        <w:rPr>
          <w:sz w:val="24"/>
          <w:szCs w:val="24"/>
        </w:rPr>
        <w:t>eve dois irmãos</w:t>
      </w:r>
      <w:r>
        <w:rPr>
          <w:sz w:val="24"/>
          <w:szCs w:val="24"/>
        </w:rPr>
        <w:t>:</w:t>
      </w:r>
      <w:r w:rsidRPr="005D24E3">
        <w:rPr>
          <w:sz w:val="24"/>
          <w:szCs w:val="24"/>
        </w:rPr>
        <w:t xml:space="preserve"> Celso Cardoso de </w:t>
      </w:r>
      <w:proofErr w:type="spellStart"/>
      <w:r w:rsidR="009B3ED5" w:rsidRPr="005D24E3">
        <w:rPr>
          <w:sz w:val="24"/>
          <w:szCs w:val="24"/>
        </w:rPr>
        <w:t>S</w:t>
      </w:r>
      <w:r w:rsidR="009B3ED5">
        <w:rPr>
          <w:sz w:val="24"/>
          <w:szCs w:val="24"/>
        </w:rPr>
        <w:t>ordi</w:t>
      </w:r>
      <w:proofErr w:type="spellEnd"/>
      <w:r w:rsidR="009B3ED5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Célio Cardoso de </w:t>
      </w:r>
      <w:proofErr w:type="spellStart"/>
      <w:r>
        <w:rPr>
          <w:sz w:val="24"/>
          <w:szCs w:val="24"/>
        </w:rPr>
        <w:t>Sordi</w:t>
      </w:r>
      <w:proofErr w:type="spellEnd"/>
      <w:r>
        <w:rPr>
          <w:sz w:val="24"/>
          <w:szCs w:val="24"/>
        </w:rPr>
        <w:t>.</w:t>
      </w:r>
    </w:p>
    <w:p w14:paraId="2B30F068" w14:textId="1D5ED1AC" w:rsidR="005D24E3" w:rsidRPr="005D24E3" w:rsidRDefault="005D24E3" w:rsidP="005D24E3">
      <w:pPr>
        <w:spacing w:line="276" w:lineRule="auto"/>
        <w:ind w:firstLine="1134"/>
        <w:jc w:val="both"/>
        <w:rPr>
          <w:sz w:val="24"/>
          <w:szCs w:val="24"/>
        </w:rPr>
      </w:pPr>
      <w:r w:rsidRPr="005D24E3">
        <w:rPr>
          <w:sz w:val="24"/>
          <w:szCs w:val="24"/>
        </w:rPr>
        <w:t xml:space="preserve">Aos 22 anos, graduou-se </w:t>
      </w:r>
      <w:r>
        <w:rPr>
          <w:sz w:val="24"/>
          <w:szCs w:val="24"/>
        </w:rPr>
        <w:t>em Odontologia na Universidade d</w:t>
      </w:r>
      <w:r w:rsidRPr="005D24E3">
        <w:rPr>
          <w:sz w:val="24"/>
          <w:szCs w:val="24"/>
        </w:rPr>
        <w:t>e Uberaba. Em 1961</w:t>
      </w:r>
      <w:r>
        <w:rPr>
          <w:sz w:val="24"/>
          <w:szCs w:val="24"/>
        </w:rPr>
        <w:t>, veio morar em Botucatu, por conta do clima agradável e pela f</w:t>
      </w:r>
      <w:r w:rsidRPr="005D24E3">
        <w:rPr>
          <w:sz w:val="24"/>
          <w:szCs w:val="24"/>
        </w:rPr>
        <w:t>ama de boa Cidade onde fixou residência e abriu seu primeiro consultório odontológico.</w:t>
      </w:r>
    </w:p>
    <w:p w14:paraId="0F839C8D" w14:textId="19478467" w:rsidR="005D24E3" w:rsidRPr="005D24E3" w:rsidRDefault="005D24E3" w:rsidP="005D24E3">
      <w:pPr>
        <w:spacing w:line="276" w:lineRule="auto"/>
        <w:ind w:firstLine="1134"/>
        <w:jc w:val="both"/>
        <w:rPr>
          <w:sz w:val="24"/>
          <w:szCs w:val="24"/>
        </w:rPr>
      </w:pPr>
      <w:r w:rsidRPr="005D24E3">
        <w:rPr>
          <w:sz w:val="24"/>
          <w:szCs w:val="24"/>
        </w:rPr>
        <w:t>O cirurgião</w:t>
      </w:r>
      <w:r>
        <w:rPr>
          <w:sz w:val="24"/>
          <w:szCs w:val="24"/>
        </w:rPr>
        <w:t xml:space="preserve"> dentista em 1966 casou-se com </w:t>
      </w:r>
      <w:r w:rsidRPr="005D24E3">
        <w:rPr>
          <w:sz w:val="24"/>
          <w:szCs w:val="24"/>
        </w:rPr>
        <w:t>a Botuca</w:t>
      </w:r>
      <w:r>
        <w:rPr>
          <w:sz w:val="24"/>
          <w:szCs w:val="24"/>
        </w:rPr>
        <w:t xml:space="preserve">tuense Maria Cecília Rodrigues com quem teve quatro filhos: </w:t>
      </w:r>
      <w:r w:rsidRPr="005D24E3">
        <w:rPr>
          <w:sz w:val="24"/>
          <w:szCs w:val="24"/>
        </w:rPr>
        <w:t xml:space="preserve">Oswaldo Rodrigues de </w:t>
      </w:r>
      <w:proofErr w:type="spellStart"/>
      <w:r w:rsidRPr="005D24E3">
        <w:rPr>
          <w:sz w:val="24"/>
          <w:szCs w:val="24"/>
        </w:rPr>
        <w:t>Sordi</w:t>
      </w:r>
      <w:proofErr w:type="spellEnd"/>
      <w:r w:rsidRPr="005D24E3">
        <w:rPr>
          <w:sz w:val="24"/>
          <w:szCs w:val="24"/>
        </w:rPr>
        <w:t xml:space="preserve">, Edgar Rodrigues de </w:t>
      </w:r>
      <w:proofErr w:type="spellStart"/>
      <w:r w:rsidRPr="005D24E3">
        <w:rPr>
          <w:sz w:val="24"/>
          <w:szCs w:val="24"/>
        </w:rPr>
        <w:t>Sordi</w:t>
      </w:r>
      <w:proofErr w:type="spellEnd"/>
      <w:r w:rsidRPr="005D24E3">
        <w:rPr>
          <w:sz w:val="24"/>
          <w:szCs w:val="24"/>
        </w:rPr>
        <w:t xml:space="preserve">, Walter Rodrigues de </w:t>
      </w:r>
      <w:proofErr w:type="spellStart"/>
      <w:r w:rsidRPr="005D24E3">
        <w:rPr>
          <w:sz w:val="24"/>
          <w:szCs w:val="24"/>
        </w:rPr>
        <w:t>Sordi</w:t>
      </w:r>
      <w:proofErr w:type="spellEnd"/>
      <w:r w:rsidRPr="005D24E3">
        <w:rPr>
          <w:sz w:val="24"/>
          <w:szCs w:val="24"/>
        </w:rPr>
        <w:t xml:space="preserve"> </w:t>
      </w:r>
      <w:r w:rsidR="009B3ED5" w:rsidRPr="005D24E3">
        <w:rPr>
          <w:sz w:val="24"/>
          <w:szCs w:val="24"/>
        </w:rPr>
        <w:t>(in</w:t>
      </w:r>
      <w:r w:rsidRPr="005D24E3">
        <w:rPr>
          <w:sz w:val="24"/>
          <w:szCs w:val="24"/>
        </w:rPr>
        <w:t xml:space="preserve"> </w:t>
      </w:r>
      <w:proofErr w:type="spellStart"/>
      <w:r w:rsidRPr="005D24E3">
        <w:rPr>
          <w:sz w:val="24"/>
          <w:szCs w:val="24"/>
        </w:rPr>
        <w:t>memorian</w:t>
      </w:r>
      <w:proofErr w:type="spellEnd"/>
      <w:r w:rsidRPr="005D24E3">
        <w:rPr>
          <w:sz w:val="24"/>
          <w:szCs w:val="24"/>
        </w:rPr>
        <w:t>) e a menina de seus olhos Patr</w:t>
      </w:r>
      <w:r>
        <w:rPr>
          <w:sz w:val="24"/>
          <w:szCs w:val="24"/>
        </w:rPr>
        <w:t xml:space="preserve">ícia Rodrigues de </w:t>
      </w:r>
      <w:proofErr w:type="spellStart"/>
      <w:r>
        <w:rPr>
          <w:sz w:val="24"/>
          <w:szCs w:val="24"/>
        </w:rPr>
        <w:t>Sordi</w:t>
      </w:r>
      <w:proofErr w:type="spellEnd"/>
      <w:r>
        <w:rPr>
          <w:sz w:val="24"/>
          <w:szCs w:val="24"/>
        </w:rPr>
        <w:t xml:space="preserve"> e seus netos:</w:t>
      </w:r>
      <w:r w:rsidRPr="005D24E3">
        <w:rPr>
          <w:sz w:val="24"/>
          <w:szCs w:val="24"/>
        </w:rPr>
        <w:t xml:space="preserve"> Camila de Paula de </w:t>
      </w:r>
      <w:proofErr w:type="spellStart"/>
      <w:r w:rsidRPr="005D24E3">
        <w:rPr>
          <w:sz w:val="24"/>
          <w:szCs w:val="24"/>
        </w:rPr>
        <w:t>Sordi</w:t>
      </w:r>
      <w:proofErr w:type="spellEnd"/>
      <w:r w:rsidRPr="005D24E3">
        <w:rPr>
          <w:sz w:val="24"/>
          <w:szCs w:val="24"/>
        </w:rPr>
        <w:t xml:space="preserve">, Rafael de Paula de </w:t>
      </w:r>
      <w:proofErr w:type="spellStart"/>
      <w:r w:rsidRPr="005D24E3">
        <w:rPr>
          <w:sz w:val="24"/>
          <w:szCs w:val="24"/>
        </w:rPr>
        <w:t>Sordi</w:t>
      </w:r>
      <w:proofErr w:type="spellEnd"/>
      <w:r w:rsidRPr="005D24E3">
        <w:rPr>
          <w:sz w:val="24"/>
          <w:szCs w:val="24"/>
        </w:rPr>
        <w:t xml:space="preserve">, Julia de </w:t>
      </w:r>
      <w:proofErr w:type="spellStart"/>
      <w:r w:rsidRPr="005D24E3">
        <w:rPr>
          <w:sz w:val="24"/>
          <w:szCs w:val="24"/>
        </w:rPr>
        <w:t>Sordi</w:t>
      </w:r>
      <w:proofErr w:type="spellEnd"/>
      <w:r w:rsidRPr="005D24E3">
        <w:rPr>
          <w:sz w:val="24"/>
          <w:szCs w:val="24"/>
        </w:rPr>
        <w:t xml:space="preserve"> e Augusto de </w:t>
      </w:r>
      <w:proofErr w:type="spellStart"/>
      <w:r w:rsidRPr="005D24E3">
        <w:rPr>
          <w:sz w:val="24"/>
          <w:szCs w:val="24"/>
        </w:rPr>
        <w:t>Sordi</w:t>
      </w:r>
      <w:proofErr w:type="spellEnd"/>
      <w:r w:rsidRPr="005D24E3">
        <w:rPr>
          <w:sz w:val="24"/>
          <w:szCs w:val="24"/>
        </w:rPr>
        <w:t>.</w:t>
      </w:r>
    </w:p>
    <w:p w14:paraId="47198DBC" w14:textId="4E34D466" w:rsidR="005D24E3" w:rsidRPr="005D24E3" w:rsidRDefault="005D24E3" w:rsidP="005D24E3">
      <w:pPr>
        <w:spacing w:line="276" w:lineRule="auto"/>
        <w:ind w:firstLine="1134"/>
        <w:jc w:val="both"/>
        <w:rPr>
          <w:sz w:val="24"/>
          <w:szCs w:val="24"/>
        </w:rPr>
      </w:pPr>
      <w:r w:rsidRPr="005D24E3">
        <w:rPr>
          <w:sz w:val="24"/>
          <w:szCs w:val="24"/>
        </w:rPr>
        <w:t>Foi um homem integ</w:t>
      </w:r>
      <w:r>
        <w:rPr>
          <w:sz w:val="24"/>
          <w:szCs w:val="24"/>
        </w:rPr>
        <w:t>ro e um trabalhador cidadão exemplar</w:t>
      </w:r>
      <w:r w:rsidRPr="005D24E3">
        <w:rPr>
          <w:sz w:val="24"/>
          <w:szCs w:val="24"/>
        </w:rPr>
        <w:t>.</w:t>
      </w:r>
    </w:p>
    <w:p w14:paraId="7547B964" w14:textId="590B60EE" w:rsidR="005D24E3" w:rsidRPr="005D24E3" w:rsidRDefault="005D24E3" w:rsidP="005D24E3">
      <w:pPr>
        <w:spacing w:line="276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Contribuiu com Botucatu trabalhando </w:t>
      </w:r>
      <w:r w:rsidRPr="005D24E3">
        <w:rPr>
          <w:sz w:val="24"/>
          <w:szCs w:val="24"/>
        </w:rPr>
        <w:t>como cirurgião dentista na escola Dom Lucio Antune</w:t>
      </w:r>
      <w:r>
        <w:rPr>
          <w:sz w:val="24"/>
          <w:szCs w:val="24"/>
        </w:rPr>
        <w:t>s de Souza</w:t>
      </w:r>
      <w:r w:rsidRPr="005D24E3">
        <w:rPr>
          <w:sz w:val="24"/>
          <w:szCs w:val="24"/>
        </w:rPr>
        <w:t xml:space="preserve">, em 1968. </w:t>
      </w:r>
      <w:r>
        <w:rPr>
          <w:sz w:val="24"/>
          <w:szCs w:val="24"/>
        </w:rPr>
        <w:t xml:space="preserve"> </w:t>
      </w:r>
      <w:r w:rsidRPr="005D24E3">
        <w:rPr>
          <w:sz w:val="24"/>
          <w:szCs w:val="24"/>
        </w:rPr>
        <w:t xml:space="preserve">Foi </w:t>
      </w:r>
      <w:r>
        <w:rPr>
          <w:sz w:val="24"/>
          <w:szCs w:val="24"/>
        </w:rPr>
        <w:t xml:space="preserve">também </w:t>
      </w:r>
      <w:proofErr w:type="spellStart"/>
      <w:r>
        <w:rPr>
          <w:sz w:val="24"/>
          <w:szCs w:val="24"/>
        </w:rPr>
        <w:t>sócio-</w:t>
      </w:r>
      <w:r w:rsidRPr="005D24E3">
        <w:rPr>
          <w:sz w:val="24"/>
          <w:szCs w:val="24"/>
        </w:rPr>
        <w:t>proprietário</w:t>
      </w:r>
      <w:proofErr w:type="spellEnd"/>
      <w:r w:rsidRPr="005D24E3">
        <w:rPr>
          <w:sz w:val="24"/>
          <w:szCs w:val="24"/>
        </w:rPr>
        <w:t xml:space="preserve"> da </w:t>
      </w:r>
      <w:r>
        <w:rPr>
          <w:sz w:val="24"/>
          <w:szCs w:val="24"/>
        </w:rPr>
        <w:t xml:space="preserve">“Clinica </w:t>
      </w:r>
      <w:proofErr w:type="spellStart"/>
      <w:r>
        <w:rPr>
          <w:sz w:val="24"/>
          <w:szCs w:val="24"/>
        </w:rPr>
        <w:t>Poli</w:t>
      </w:r>
      <w:r w:rsidRPr="005D24E3">
        <w:rPr>
          <w:sz w:val="24"/>
          <w:szCs w:val="24"/>
        </w:rPr>
        <w:t>odonto</w:t>
      </w:r>
      <w:proofErr w:type="spellEnd"/>
      <w:r>
        <w:rPr>
          <w:sz w:val="24"/>
          <w:szCs w:val="24"/>
        </w:rPr>
        <w:t>”. D</w:t>
      </w:r>
      <w:r w:rsidRPr="005D24E3">
        <w:rPr>
          <w:sz w:val="24"/>
          <w:szCs w:val="24"/>
        </w:rPr>
        <w:t>ura</w:t>
      </w:r>
      <w:r>
        <w:rPr>
          <w:sz w:val="24"/>
          <w:szCs w:val="24"/>
        </w:rPr>
        <w:t>nte o período de cerca de 30 anos, f</w:t>
      </w:r>
      <w:r w:rsidRPr="005D24E3">
        <w:rPr>
          <w:sz w:val="24"/>
          <w:szCs w:val="24"/>
        </w:rPr>
        <w:t>oi Preside</w:t>
      </w:r>
      <w:r>
        <w:rPr>
          <w:sz w:val="24"/>
          <w:szCs w:val="24"/>
        </w:rPr>
        <w:t>nte do Rotary Club de Botucatu. E</w:t>
      </w:r>
      <w:r w:rsidRPr="005D24E3">
        <w:rPr>
          <w:sz w:val="24"/>
          <w:szCs w:val="24"/>
        </w:rPr>
        <w:t>m 1995,</w:t>
      </w:r>
      <w:r>
        <w:rPr>
          <w:sz w:val="24"/>
          <w:szCs w:val="24"/>
        </w:rPr>
        <w:t xml:space="preserve"> encerrou</w:t>
      </w:r>
      <w:r w:rsidRPr="005D24E3">
        <w:rPr>
          <w:sz w:val="24"/>
          <w:szCs w:val="24"/>
        </w:rPr>
        <w:t xml:space="preserve"> suas atividades na </w:t>
      </w:r>
      <w:r w:rsidRPr="005D24E3">
        <w:rPr>
          <w:sz w:val="24"/>
          <w:szCs w:val="24"/>
        </w:rPr>
        <w:t>Clínica</w:t>
      </w:r>
      <w:r w:rsidRPr="005D24E3">
        <w:rPr>
          <w:sz w:val="24"/>
          <w:szCs w:val="24"/>
        </w:rPr>
        <w:t xml:space="preserve"> Odontológica </w:t>
      </w:r>
      <w:r>
        <w:rPr>
          <w:sz w:val="24"/>
          <w:szCs w:val="24"/>
        </w:rPr>
        <w:t xml:space="preserve">localizada na </w:t>
      </w:r>
      <w:r w:rsidRPr="005D24E3">
        <w:rPr>
          <w:sz w:val="24"/>
          <w:szCs w:val="24"/>
        </w:rPr>
        <w:t>Rua Dr</w:t>
      </w:r>
      <w:r>
        <w:rPr>
          <w:sz w:val="24"/>
          <w:szCs w:val="24"/>
        </w:rPr>
        <w:t>.</w:t>
      </w:r>
      <w:r w:rsidRPr="005D24E3">
        <w:rPr>
          <w:sz w:val="24"/>
          <w:szCs w:val="24"/>
        </w:rPr>
        <w:t xml:space="preserve"> Costa leite. </w:t>
      </w:r>
    </w:p>
    <w:p w14:paraId="0CACC82F" w14:textId="5570A70E" w:rsidR="005D24E3" w:rsidRPr="005D24E3" w:rsidRDefault="005D24E3" w:rsidP="005D24E3">
      <w:pPr>
        <w:spacing w:line="276" w:lineRule="auto"/>
        <w:ind w:firstLine="1134"/>
        <w:jc w:val="both"/>
        <w:rPr>
          <w:sz w:val="24"/>
          <w:szCs w:val="24"/>
        </w:rPr>
      </w:pPr>
      <w:r w:rsidRPr="005D24E3">
        <w:rPr>
          <w:sz w:val="24"/>
          <w:szCs w:val="24"/>
        </w:rPr>
        <w:t>Em 2010</w:t>
      </w:r>
      <w:r>
        <w:rPr>
          <w:sz w:val="24"/>
          <w:szCs w:val="24"/>
        </w:rPr>
        <w:t>,</w:t>
      </w:r>
      <w:r w:rsidRPr="005D24E3">
        <w:rPr>
          <w:sz w:val="24"/>
          <w:szCs w:val="24"/>
        </w:rPr>
        <w:t xml:space="preserve"> recebeu do Órgão Oficial do Conselho Regiona</w:t>
      </w:r>
      <w:r>
        <w:rPr>
          <w:sz w:val="24"/>
          <w:szCs w:val="24"/>
        </w:rPr>
        <w:t>l de Odontologia de São Paulo (</w:t>
      </w:r>
      <w:r w:rsidRPr="005D24E3">
        <w:rPr>
          <w:sz w:val="24"/>
          <w:szCs w:val="24"/>
        </w:rPr>
        <w:t>CROSP</w:t>
      </w:r>
      <w:r>
        <w:rPr>
          <w:sz w:val="24"/>
          <w:szCs w:val="24"/>
        </w:rPr>
        <w:t>) a</w:t>
      </w:r>
      <w:r w:rsidRPr="005D24E3">
        <w:rPr>
          <w:sz w:val="24"/>
          <w:szCs w:val="24"/>
        </w:rPr>
        <w:t xml:space="preserve"> Medalha </w:t>
      </w:r>
      <w:r>
        <w:rPr>
          <w:sz w:val="24"/>
          <w:szCs w:val="24"/>
        </w:rPr>
        <w:t>“</w:t>
      </w:r>
      <w:r w:rsidRPr="005D24E3">
        <w:rPr>
          <w:sz w:val="24"/>
          <w:szCs w:val="24"/>
        </w:rPr>
        <w:t>Tiradentes</w:t>
      </w:r>
      <w:r>
        <w:rPr>
          <w:sz w:val="24"/>
          <w:szCs w:val="24"/>
        </w:rPr>
        <w:t>”</w:t>
      </w:r>
      <w:r w:rsidRPr="005D24E3">
        <w:rPr>
          <w:sz w:val="24"/>
          <w:szCs w:val="24"/>
        </w:rPr>
        <w:t>. O Conselho fez</w:t>
      </w:r>
      <w:r>
        <w:rPr>
          <w:sz w:val="24"/>
          <w:szCs w:val="24"/>
        </w:rPr>
        <w:t xml:space="preserve"> a entrega da Medalha</w:t>
      </w:r>
      <w:r w:rsidRPr="005D24E3">
        <w:rPr>
          <w:sz w:val="24"/>
          <w:szCs w:val="24"/>
        </w:rPr>
        <w:t xml:space="preserve"> a cirurgiões-dentistas, os quais, no seu exercício profissional</w:t>
      </w:r>
      <w:r>
        <w:rPr>
          <w:sz w:val="24"/>
          <w:szCs w:val="24"/>
        </w:rPr>
        <w:t>, elevaram o</w:t>
      </w:r>
      <w:r w:rsidRPr="005D24E3">
        <w:rPr>
          <w:sz w:val="24"/>
          <w:szCs w:val="24"/>
        </w:rPr>
        <w:t xml:space="preserve"> conceito da classe. </w:t>
      </w:r>
    </w:p>
    <w:p w14:paraId="5C87D08C" w14:textId="43ED76E3" w:rsidR="004E45C1" w:rsidRDefault="005D24E3" w:rsidP="005D24E3">
      <w:pPr>
        <w:spacing w:line="276" w:lineRule="auto"/>
        <w:ind w:firstLine="1134"/>
        <w:jc w:val="both"/>
        <w:rPr>
          <w:sz w:val="24"/>
          <w:szCs w:val="24"/>
        </w:rPr>
      </w:pPr>
      <w:r w:rsidRPr="005D24E3">
        <w:rPr>
          <w:sz w:val="24"/>
          <w:szCs w:val="24"/>
        </w:rPr>
        <w:t xml:space="preserve">Faleceu em 1º de agosto de 2013, </w:t>
      </w:r>
      <w:r>
        <w:rPr>
          <w:sz w:val="24"/>
          <w:szCs w:val="24"/>
        </w:rPr>
        <w:t>deixando muita saudade em familiares e amigos.</w:t>
      </w:r>
    </w:p>
    <w:p w14:paraId="60042448" w14:textId="78C6C44B" w:rsidR="00F302E8" w:rsidRDefault="00F302E8" w:rsidP="00F914D6">
      <w:pPr>
        <w:spacing w:line="276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F914D6">
        <w:rPr>
          <w:sz w:val="24"/>
          <w:szCs w:val="24"/>
        </w:rPr>
        <w:t>O</w:t>
      </w:r>
      <w:r>
        <w:rPr>
          <w:sz w:val="24"/>
          <w:szCs w:val="24"/>
        </w:rPr>
        <w:t xml:space="preserve"> noss</w:t>
      </w:r>
      <w:r w:rsidR="00F914D6">
        <w:rPr>
          <w:sz w:val="24"/>
          <w:szCs w:val="24"/>
        </w:rPr>
        <w:t>o</w:t>
      </w:r>
      <w:r>
        <w:rPr>
          <w:sz w:val="24"/>
          <w:szCs w:val="24"/>
        </w:rPr>
        <w:t xml:space="preserve"> homenagead</w:t>
      </w:r>
      <w:r w:rsidR="00F914D6">
        <w:rPr>
          <w:sz w:val="24"/>
          <w:szCs w:val="24"/>
        </w:rPr>
        <w:t>o</w:t>
      </w:r>
      <w:r>
        <w:rPr>
          <w:sz w:val="24"/>
          <w:szCs w:val="24"/>
        </w:rPr>
        <w:t>, conforme já relatado nos dados pessoais acima descritos, preenche o disposto no artigo 4º, inciso VII, da Lei nº 4.282/2002.</w:t>
      </w:r>
    </w:p>
    <w:p w14:paraId="43707C11" w14:textId="43EEC0FB" w:rsidR="00F302E8" w:rsidRDefault="00F302E8" w:rsidP="00F914D6">
      <w:pPr>
        <w:spacing w:line="276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Por ser esta uma justa homenagem, solicito aos nobres pares, a aprovação unânime do referido projeto.</w:t>
      </w:r>
    </w:p>
    <w:p w14:paraId="6D1DB9EE" w14:textId="77777777" w:rsidR="00F914D6" w:rsidRDefault="00F914D6" w:rsidP="00F914D6">
      <w:pPr>
        <w:spacing w:line="276" w:lineRule="auto"/>
        <w:ind w:firstLine="851"/>
        <w:jc w:val="both"/>
        <w:rPr>
          <w:sz w:val="24"/>
          <w:szCs w:val="24"/>
        </w:rPr>
      </w:pPr>
    </w:p>
    <w:p w14:paraId="4D5470F7" w14:textId="74102172" w:rsidR="00F302E8" w:rsidRDefault="00F302E8" w:rsidP="00F302E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Plenário “Ver/Laurindo Ezidoro Jaqueta”, </w:t>
      </w:r>
      <w:r w:rsidR="005D24E3">
        <w:rPr>
          <w:sz w:val="24"/>
          <w:szCs w:val="24"/>
        </w:rPr>
        <w:t>31</w:t>
      </w:r>
      <w:r w:rsidR="00F914D6">
        <w:rPr>
          <w:sz w:val="24"/>
          <w:szCs w:val="24"/>
        </w:rPr>
        <w:t xml:space="preserve"> de agosto</w:t>
      </w:r>
      <w:r>
        <w:rPr>
          <w:sz w:val="24"/>
          <w:szCs w:val="24"/>
        </w:rPr>
        <w:t xml:space="preserve"> de 20</w:t>
      </w:r>
      <w:r w:rsidR="00224A6A">
        <w:rPr>
          <w:sz w:val="24"/>
          <w:szCs w:val="24"/>
        </w:rPr>
        <w:t>20</w:t>
      </w:r>
      <w:r>
        <w:rPr>
          <w:sz w:val="24"/>
          <w:szCs w:val="24"/>
        </w:rPr>
        <w:t>.</w:t>
      </w:r>
    </w:p>
    <w:p w14:paraId="3B7E96F0" w14:textId="77777777" w:rsidR="00F302E8" w:rsidRDefault="00F302E8" w:rsidP="00F302E8">
      <w:pPr>
        <w:rPr>
          <w:sz w:val="24"/>
          <w:szCs w:val="24"/>
        </w:rPr>
      </w:pPr>
    </w:p>
    <w:p w14:paraId="02713B8D" w14:textId="77777777" w:rsidR="00F302E8" w:rsidRDefault="00F302E8" w:rsidP="00F302E8">
      <w:pPr>
        <w:rPr>
          <w:sz w:val="24"/>
          <w:szCs w:val="24"/>
        </w:rPr>
      </w:pPr>
    </w:p>
    <w:p w14:paraId="4D0632D7" w14:textId="77777777" w:rsidR="00F302E8" w:rsidRDefault="00F302E8" w:rsidP="00F302E8">
      <w:pPr>
        <w:rPr>
          <w:sz w:val="24"/>
          <w:szCs w:val="24"/>
        </w:rPr>
      </w:pPr>
    </w:p>
    <w:p w14:paraId="01D938CE" w14:textId="26B8E3D8" w:rsidR="00F302E8" w:rsidRDefault="00F302E8" w:rsidP="00F302E8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Vereador Autor </w:t>
      </w:r>
      <w:r w:rsidR="005D24E3">
        <w:rPr>
          <w:b/>
          <w:sz w:val="24"/>
          <w:szCs w:val="24"/>
        </w:rPr>
        <w:t>CURUMIM</w:t>
      </w:r>
    </w:p>
    <w:p w14:paraId="0564E106" w14:textId="77777777" w:rsidR="00F302E8" w:rsidRDefault="00F302E8" w:rsidP="00F302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PS</w:t>
      </w:r>
      <w:r w:rsidR="00224A6A">
        <w:rPr>
          <w:b/>
          <w:sz w:val="24"/>
          <w:szCs w:val="24"/>
        </w:rPr>
        <w:t>DB</w:t>
      </w:r>
    </w:p>
    <w:p w14:paraId="0A1960C7" w14:textId="77777777" w:rsidR="00F302E8" w:rsidRDefault="00F302E8" w:rsidP="00F302E8">
      <w:pPr>
        <w:jc w:val="both"/>
        <w:rPr>
          <w:sz w:val="24"/>
          <w:szCs w:val="24"/>
        </w:rPr>
      </w:pPr>
    </w:p>
    <w:p w14:paraId="0AA2623E" w14:textId="77777777" w:rsidR="00F302E8" w:rsidRDefault="00F302E8" w:rsidP="00F302E8">
      <w:pPr>
        <w:jc w:val="both"/>
        <w:rPr>
          <w:sz w:val="24"/>
          <w:szCs w:val="24"/>
        </w:rPr>
      </w:pPr>
    </w:p>
    <w:p w14:paraId="129F9256" w14:textId="77777777" w:rsidR="00F302E8" w:rsidRDefault="00F302E8" w:rsidP="00F302E8">
      <w:pPr>
        <w:jc w:val="both"/>
        <w:rPr>
          <w:sz w:val="24"/>
          <w:szCs w:val="24"/>
        </w:rPr>
      </w:pPr>
    </w:p>
    <w:p w14:paraId="0EBDA775" w14:textId="77777777" w:rsidR="00224A6A" w:rsidRDefault="00224A6A" w:rsidP="00F302E8">
      <w:pPr>
        <w:jc w:val="both"/>
        <w:rPr>
          <w:sz w:val="24"/>
          <w:szCs w:val="24"/>
        </w:rPr>
      </w:pPr>
    </w:p>
    <w:p w14:paraId="32A04EFE" w14:textId="11E6AB52" w:rsidR="001750F9" w:rsidRDefault="001750F9" w:rsidP="001750F9">
      <w:pPr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4C3FED2" wp14:editId="497B1523">
            <wp:extent cx="5400675" cy="33718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34761" w14:textId="77777777" w:rsidR="001750F9" w:rsidRDefault="001750F9" w:rsidP="001750F9">
      <w:pPr>
        <w:rPr>
          <w:sz w:val="22"/>
          <w:szCs w:val="22"/>
        </w:rPr>
      </w:pPr>
      <w:hyperlink r:id="rId6" w:history="1">
        <w:r>
          <w:rPr>
            <w:rStyle w:val="Hyperlink"/>
          </w:rPr>
          <w:t>https://www.imprensaoficial.com.br/DO/BuscaDO2001Documento_11_4.aspx?link=%2f1969%2fexecutivo%2fagosto%2f27%2fpag_0033_60UR63KJFLSEKe4E1PJTD80IISL.pdf&amp;pagina=33&amp;data=27/08/1969&amp;caderno=Executivo&amp;paginaordenacao=100033</w:t>
        </w:r>
      </w:hyperlink>
    </w:p>
    <w:p w14:paraId="57D63DA9" w14:textId="77777777" w:rsidR="001750F9" w:rsidRDefault="001750F9" w:rsidP="001750F9"/>
    <w:p w14:paraId="51086C09" w14:textId="750A7121" w:rsidR="001750F9" w:rsidRDefault="001750F9" w:rsidP="001750F9">
      <w:pPr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E139D12" wp14:editId="5DCF4EAF">
            <wp:extent cx="5400675" cy="33718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87D6" w14:textId="77777777" w:rsidR="001750F9" w:rsidRDefault="001750F9" w:rsidP="001750F9">
      <w:pPr>
        <w:rPr>
          <w:sz w:val="22"/>
          <w:szCs w:val="22"/>
        </w:rPr>
      </w:pPr>
      <w:hyperlink r:id="rId8" w:history="1">
        <w:r>
          <w:rPr>
            <w:rStyle w:val="Hyperlink"/>
          </w:rPr>
          <w:t>https://www.imprensaoficial.com.br/DO/BuscaDO2001Documento_11_4.aspx?link=%2f1963%2fexecutivo%2fjunho%2f06%2fp1%2fpag_0006_EV33OPA6OBNJ7eC8ES602PIPB2K.pdf&amp;pagina=6&amp;data=06/06/1963&amp;caderno=Executivo&amp;paginaordenacao=100006</w:t>
        </w:r>
      </w:hyperlink>
    </w:p>
    <w:p w14:paraId="79D8EC2A" w14:textId="3E217805" w:rsidR="001750F9" w:rsidRDefault="001750F9" w:rsidP="001750F9">
      <w:pPr>
        <w:rPr>
          <w:b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17DB320" wp14:editId="36503581">
            <wp:extent cx="5400675" cy="33718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F5C8" w14:textId="77777777" w:rsidR="001750F9" w:rsidRDefault="001750F9" w:rsidP="001750F9">
      <w:pPr>
        <w:rPr>
          <w:rStyle w:val="Hyperlink"/>
          <w:sz w:val="22"/>
          <w:szCs w:val="22"/>
        </w:rPr>
      </w:pPr>
      <w:hyperlink r:id="rId10" w:history="1">
        <w:r>
          <w:rPr>
            <w:rStyle w:val="Hyperlink"/>
          </w:rPr>
          <w:t>https://www.imprensaoficial.com.br/DO/BuscaDO2001Documento_11_4.aspx?link=%2f1968%2fexecutivo%2fabril%2f27%2fpag_0014_75T8GQS38B9C3e827TT9RGU3245.pdf&amp;pagina=14&amp;data=27/04/1968&amp;caderno=Executivo&amp;paginaordenacao=100014</w:t>
        </w:r>
      </w:hyperlink>
    </w:p>
    <w:p w14:paraId="3129AA23" w14:textId="77777777" w:rsidR="001750F9" w:rsidRDefault="001750F9" w:rsidP="001750F9">
      <w:pPr>
        <w:rPr>
          <w:rStyle w:val="Hyperlink"/>
        </w:rPr>
      </w:pPr>
    </w:p>
    <w:p w14:paraId="2670C833" w14:textId="77777777" w:rsidR="001750F9" w:rsidRDefault="001750F9" w:rsidP="001750F9">
      <w:pPr>
        <w:rPr>
          <w:rStyle w:val="Hyperlink"/>
        </w:rPr>
      </w:pPr>
    </w:p>
    <w:p w14:paraId="4FBD0AF1" w14:textId="603E465E" w:rsidR="001750F9" w:rsidRDefault="001750F9" w:rsidP="001750F9">
      <w:r>
        <w:rPr>
          <w:noProof/>
        </w:rPr>
        <w:drawing>
          <wp:inline distT="0" distB="0" distL="0" distR="0" wp14:anchorId="3E4DA891" wp14:editId="1E2A8508">
            <wp:extent cx="5391150" cy="30384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9A528" w14:textId="77777777" w:rsidR="001750F9" w:rsidRDefault="001750F9" w:rsidP="001750F9">
      <w:hyperlink r:id="rId12" w:history="1">
        <w:r>
          <w:rPr>
            <w:rStyle w:val="Hyperlink"/>
          </w:rPr>
          <w:t>http://www.crosp.org.br/uploads/publicacoes/05b3bc2cef3ea3b5c51f95a6d27bc060.pdf</w:t>
        </w:r>
      </w:hyperlink>
    </w:p>
    <w:p w14:paraId="6421AEB2" w14:textId="77777777" w:rsidR="001750F9" w:rsidRDefault="001750F9" w:rsidP="001750F9"/>
    <w:p w14:paraId="7B37C138" w14:textId="77777777" w:rsidR="001750F9" w:rsidRDefault="001750F9" w:rsidP="001750F9">
      <w:r>
        <w:t xml:space="preserve">Rotary Club </w:t>
      </w:r>
    </w:p>
    <w:p w14:paraId="24FC8A64" w14:textId="77777777" w:rsidR="001750F9" w:rsidRDefault="001750F9" w:rsidP="001750F9"/>
    <w:p w14:paraId="0755DA59" w14:textId="14EF76F9" w:rsidR="001750F9" w:rsidRDefault="001750F9" w:rsidP="001750F9">
      <w:r>
        <w:rPr>
          <w:noProof/>
        </w:rPr>
        <w:lastRenderedPageBreak/>
        <w:drawing>
          <wp:inline distT="0" distB="0" distL="0" distR="0" wp14:anchorId="4448A9A1" wp14:editId="5370440D">
            <wp:extent cx="5391150" cy="30384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64EC5" w14:textId="77777777" w:rsidR="001750F9" w:rsidRDefault="001750F9" w:rsidP="001750F9">
      <w:pPr>
        <w:rPr>
          <w:b/>
          <w:color w:val="FF0000"/>
          <w:sz w:val="32"/>
          <w:szCs w:val="32"/>
        </w:rPr>
      </w:pPr>
      <w:hyperlink r:id="rId14" w:history="1">
        <w:r>
          <w:rPr>
            <w:rStyle w:val="Hyperlink"/>
          </w:rPr>
          <w:t>http://clubeficaz.com.br/clubes/botucatu/galerias/galeria-dos-presidentes/</w:t>
        </w:r>
      </w:hyperlink>
    </w:p>
    <w:p w14:paraId="6D1A1C73" w14:textId="77777777" w:rsidR="00E40900" w:rsidRDefault="00E40900" w:rsidP="00B9691C">
      <w:pPr>
        <w:ind w:right="45"/>
        <w:rPr>
          <w:b/>
          <w:sz w:val="24"/>
          <w:szCs w:val="24"/>
        </w:rPr>
      </w:pPr>
    </w:p>
    <w:p w14:paraId="1DC26356" w14:textId="77777777" w:rsidR="00E40900" w:rsidRDefault="00E40900" w:rsidP="00F302E8">
      <w:pPr>
        <w:ind w:right="45"/>
        <w:jc w:val="center"/>
        <w:rPr>
          <w:b/>
          <w:sz w:val="24"/>
          <w:szCs w:val="24"/>
        </w:rPr>
      </w:pPr>
    </w:p>
    <w:p w14:paraId="594726D4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19A97C25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160C44DA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6FBA1584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50D85D3E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177DE9C5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547DE0AA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7C20B923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0E6B7CB0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4C9B20E9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764A7497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2167BEEA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2413ECCE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2B704D7D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0E598629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1B7C8CE4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1435D0EF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6F9D2CF3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7BD25518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4F176C6F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50A7BBC2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4DDAEEB9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6305029A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5241AE27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3CC2F0B3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1D98D766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0B8C2BC4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1B77AB2A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58EE1D22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41E08801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5DCE625B" w14:textId="77777777" w:rsidR="001750F9" w:rsidRDefault="001750F9" w:rsidP="00F302E8">
      <w:pPr>
        <w:ind w:right="45"/>
        <w:jc w:val="center"/>
        <w:rPr>
          <w:b/>
          <w:sz w:val="24"/>
          <w:szCs w:val="24"/>
        </w:rPr>
      </w:pPr>
    </w:p>
    <w:p w14:paraId="6BEFB33A" w14:textId="146DA6C4" w:rsidR="00F302E8" w:rsidRDefault="00F302E8" w:rsidP="00F302E8">
      <w:pPr>
        <w:ind w:right="45"/>
        <w:jc w:val="center"/>
        <w:rPr>
          <w:sz w:val="24"/>
          <w:szCs w:val="24"/>
        </w:rPr>
      </w:pPr>
      <w:r>
        <w:rPr>
          <w:b/>
          <w:sz w:val="24"/>
          <w:szCs w:val="24"/>
        </w:rPr>
        <w:t>INTEGRANTE DO</w:t>
      </w:r>
      <w:r>
        <w:rPr>
          <w:sz w:val="24"/>
          <w:szCs w:val="24"/>
        </w:rPr>
        <w:t xml:space="preserve"> </w:t>
      </w:r>
      <w:r w:rsidR="006122C4">
        <w:rPr>
          <w:b/>
          <w:sz w:val="24"/>
          <w:szCs w:val="24"/>
        </w:rPr>
        <w:t xml:space="preserve">PROJETO DE LEI Nº. </w:t>
      </w:r>
      <w:r w:rsidR="005D24E3">
        <w:rPr>
          <w:b/>
          <w:sz w:val="24"/>
          <w:szCs w:val="24"/>
        </w:rPr>
        <w:t>58</w:t>
      </w:r>
    </w:p>
    <w:p w14:paraId="65BBB772" w14:textId="1189D053" w:rsidR="00F302E8" w:rsidRDefault="00F302E8" w:rsidP="00F302E8">
      <w:pPr>
        <w:ind w:right="45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de</w:t>
      </w:r>
      <w:proofErr w:type="gramEnd"/>
      <w:r>
        <w:rPr>
          <w:sz w:val="24"/>
          <w:szCs w:val="24"/>
        </w:rPr>
        <w:t xml:space="preserve"> </w:t>
      </w:r>
      <w:r w:rsidR="005D24E3">
        <w:rPr>
          <w:sz w:val="24"/>
          <w:szCs w:val="24"/>
        </w:rPr>
        <w:t>31</w:t>
      </w:r>
      <w:r>
        <w:rPr>
          <w:sz w:val="24"/>
          <w:szCs w:val="24"/>
        </w:rPr>
        <w:t xml:space="preserve"> de </w:t>
      </w:r>
      <w:r w:rsidR="00F914D6">
        <w:rPr>
          <w:sz w:val="24"/>
          <w:szCs w:val="24"/>
        </w:rPr>
        <w:t>agosto</w:t>
      </w:r>
      <w:r>
        <w:rPr>
          <w:sz w:val="24"/>
          <w:szCs w:val="24"/>
        </w:rPr>
        <w:t xml:space="preserve"> de 20</w:t>
      </w:r>
      <w:r w:rsidR="00461D19">
        <w:rPr>
          <w:sz w:val="24"/>
          <w:szCs w:val="24"/>
        </w:rPr>
        <w:t>20</w:t>
      </w:r>
    </w:p>
    <w:p w14:paraId="6D798886" w14:textId="77777777" w:rsidR="00F302E8" w:rsidRDefault="00F302E8" w:rsidP="00F302E8">
      <w:pPr>
        <w:rPr>
          <w:sz w:val="28"/>
        </w:rPr>
      </w:pPr>
    </w:p>
    <w:p w14:paraId="6A775D09" w14:textId="50D148ED" w:rsidR="00F302E8" w:rsidRDefault="001750F9" w:rsidP="00F302E8">
      <w:pPr>
        <w:rPr>
          <w:sz w:val="28"/>
        </w:rPr>
      </w:pPr>
      <w:r w:rsidRPr="001750F9">
        <w:rPr>
          <w:noProof/>
          <w:sz w:val="28"/>
        </w:rPr>
        <w:drawing>
          <wp:anchor distT="0" distB="0" distL="114300" distR="114300" simplePos="0" relativeHeight="251656704" behindDoc="0" locked="0" layoutInCell="1" allowOverlap="1" wp14:anchorId="5C7045AF" wp14:editId="1291C58C">
            <wp:simplePos x="0" y="0"/>
            <wp:positionH relativeFrom="column">
              <wp:posOffset>1215390</wp:posOffset>
            </wp:positionH>
            <wp:positionV relativeFrom="paragraph">
              <wp:posOffset>169545</wp:posOffset>
            </wp:positionV>
            <wp:extent cx="3067050" cy="3704590"/>
            <wp:effectExtent l="0" t="0" r="0" b="0"/>
            <wp:wrapThrough wrapText="bothSides">
              <wp:wrapPolygon edited="0">
                <wp:start x="0" y="0"/>
                <wp:lineTo x="0" y="21437"/>
                <wp:lineTo x="21466" y="21437"/>
                <wp:lineTo x="21466" y="0"/>
                <wp:lineTo x="0" y="0"/>
              </wp:wrapPolygon>
            </wp:wrapThrough>
            <wp:docPr id="7" name="Imagem 7" descr="C:\Users\Erika\Desktop\edg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ika\Desktop\edgar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912E4" w14:textId="6D221D77" w:rsidR="00F302E8" w:rsidRDefault="00F302E8" w:rsidP="00F302E8">
      <w:pPr>
        <w:jc w:val="center"/>
        <w:rPr>
          <w:sz w:val="28"/>
        </w:rPr>
      </w:pPr>
    </w:p>
    <w:p w14:paraId="28966888" w14:textId="77777777" w:rsidR="00F302E8" w:rsidRDefault="00F302E8" w:rsidP="00F302E8">
      <w:pPr>
        <w:rPr>
          <w:sz w:val="28"/>
        </w:rPr>
      </w:pPr>
    </w:p>
    <w:p w14:paraId="2D34E99F" w14:textId="614DD917" w:rsidR="00F302E8" w:rsidRDefault="00F302E8" w:rsidP="00F302E8">
      <w:pPr>
        <w:rPr>
          <w:sz w:val="28"/>
        </w:rPr>
      </w:pPr>
    </w:p>
    <w:p w14:paraId="61F3542C" w14:textId="028E2B77" w:rsidR="006A000F" w:rsidRDefault="001750F9">
      <w:bookmarkStart w:id="0" w:name="_GoBack"/>
      <w:bookmarkEnd w:id="0"/>
      <w:r w:rsidRPr="001750F9">
        <w:rPr>
          <w:noProof/>
        </w:rPr>
        <w:drawing>
          <wp:anchor distT="0" distB="0" distL="114300" distR="114300" simplePos="0" relativeHeight="251658752" behindDoc="0" locked="0" layoutInCell="1" allowOverlap="1" wp14:anchorId="72A9F140" wp14:editId="5B3B8C4B">
            <wp:simplePos x="0" y="0"/>
            <wp:positionH relativeFrom="column">
              <wp:posOffset>1186815</wp:posOffset>
            </wp:positionH>
            <wp:positionV relativeFrom="paragraph">
              <wp:posOffset>3181350</wp:posOffset>
            </wp:positionV>
            <wp:extent cx="3032125" cy="3505200"/>
            <wp:effectExtent l="0" t="0" r="0" b="0"/>
            <wp:wrapThrough wrapText="bothSides">
              <wp:wrapPolygon edited="0">
                <wp:start x="0" y="0"/>
                <wp:lineTo x="0" y="21483"/>
                <wp:lineTo x="21442" y="21483"/>
                <wp:lineTo x="21442" y="0"/>
                <wp:lineTo x="0" y="0"/>
              </wp:wrapPolygon>
            </wp:wrapThrough>
            <wp:docPr id="8" name="Imagem 8" descr="C:\Users\Erika\Desktop\edgar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ika\Desktop\edgard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00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2E8"/>
    <w:rsid w:val="001750F9"/>
    <w:rsid w:val="001A5AB3"/>
    <w:rsid w:val="00224A6A"/>
    <w:rsid w:val="00380E1E"/>
    <w:rsid w:val="00461D19"/>
    <w:rsid w:val="004B021F"/>
    <w:rsid w:val="004E45C1"/>
    <w:rsid w:val="00534AC8"/>
    <w:rsid w:val="005C01C0"/>
    <w:rsid w:val="005D24E3"/>
    <w:rsid w:val="006122C4"/>
    <w:rsid w:val="00621CFF"/>
    <w:rsid w:val="006277E0"/>
    <w:rsid w:val="00693236"/>
    <w:rsid w:val="006A000F"/>
    <w:rsid w:val="009B3ED5"/>
    <w:rsid w:val="009E19D7"/>
    <w:rsid w:val="00AA43F5"/>
    <w:rsid w:val="00B332B3"/>
    <w:rsid w:val="00B9691C"/>
    <w:rsid w:val="00DE469D"/>
    <w:rsid w:val="00E40900"/>
    <w:rsid w:val="00F302E8"/>
    <w:rsid w:val="00F914D6"/>
    <w:rsid w:val="00FC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8C97F"/>
  <w15:docId w15:val="{ABF451F3-B346-4F42-8F1E-3FBB29BE6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2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0E1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E1E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1750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6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mprensaoficial.com.br/DO/BuscaDO2001Documento_11_4.aspx?link=%2f1963%2fexecutivo%2fjunho%2f06%2fp1%2fpag_0006_EV33OPA6OBNJ7eC8ES602PIPB2K.pdf&amp;pagina=6&amp;data=06/06/1963&amp;caderno=Executivo&amp;paginaordenacao=100006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crosp.org.br/uploads/publicacoes/05b3bc2cef3ea3b5c51f95a6d27bc060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www.imprensaoficial.com.br/DO/BuscaDO2001Documento_11_4.aspx?link=%2f1969%2fexecutivo%2fagosto%2f27%2fpag_0033_60UR63KJFLSEKe4E1PJTD80IISL.pdf&amp;pagina=33&amp;data=27/08/1969&amp;caderno=Executivo&amp;paginaordenacao=100033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s://www.imprensaoficial.com.br/DO/BuscaDO2001Documento_11_4.aspx?link=%2f1968%2fexecutivo%2fabril%2f27%2fpag_0014_75T8GQS38B9C3e827TT9RGU3245.pdf&amp;pagina=14&amp;data=27/04/1968&amp;caderno=Executivo&amp;paginaordenacao=10001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clubeficaz.com.br/clubes/botucatu/galerias/galeria-dos-presidentes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BFE56-F958-422D-AEBD-E6B538638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687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</dc:creator>
  <cp:keywords/>
  <dc:description/>
  <cp:lastModifiedBy>Erika</cp:lastModifiedBy>
  <cp:revision>6</cp:revision>
  <dcterms:created xsi:type="dcterms:W3CDTF">2020-08-13T19:56:00Z</dcterms:created>
  <dcterms:modified xsi:type="dcterms:W3CDTF">2020-08-31T16:42:00Z</dcterms:modified>
</cp:coreProperties>
</file>