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111C7CE7" w14:textId="77777777" w:rsidR="00F32120" w:rsidRDefault="00F32120" w:rsidP="00F32120">
      <w:pPr>
        <w:spacing w:line="360" w:lineRule="auto"/>
        <w:jc w:val="center"/>
        <w:rPr>
          <w:rFonts w:ascii="Arial" w:hAnsi="Arial" w:cs="Arial"/>
          <w:b/>
          <w:sz w:val="28"/>
          <w:szCs w:val="24"/>
          <w:u w:val="single"/>
        </w:rPr>
      </w:pPr>
      <w:r>
        <w:rPr>
          <w:rFonts w:ascii="Arial" w:hAnsi="Arial" w:cs="Arial"/>
          <w:b/>
          <w:sz w:val="28"/>
          <w:szCs w:val="24"/>
          <w:u w:val="single"/>
        </w:rPr>
        <w:t>COMISSÃO DE CONSTITUIÇÃO, JUSTIÇA E REDAÇÃO</w:t>
      </w:r>
    </w:p>
    <w:p w14:paraId="0CF054C8" w14:textId="77777777" w:rsidR="00F32120" w:rsidRDefault="00F32120" w:rsidP="00F32120">
      <w:pPr>
        <w:spacing w:line="360" w:lineRule="auto"/>
        <w:jc w:val="center"/>
        <w:rPr>
          <w:rFonts w:ascii="Arial" w:hAnsi="Arial" w:cs="Arial"/>
          <w:b/>
          <w:sz w:val="28"/>
          <w:szCs w:val="28"/>
          <w:u w:val="single"/>
        </w:rPr>
      </w:pPr>
      <w:r>
        <w:rPr>
          <w:rFonts w:ascii="Arial" w:hAnsi="Arial" w:cs="Arial"/>
          <w:b/>
          <w:sz w:val="28"/>
          <w:szCs w:val="28"/>
          <w:u w:val="single"/>
        </w:rPr>
        <w:t>P A R E C E R</w:t>
      </w:r>
    </w:p>
    <w:p w14:paraId="7AF12C3C" w14:textId="77777777" w:rsidR="00F32120" w:rsidRDefault="00F32120" w:rsidP="00F3212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13AE0C0" w14:textId="77777777" w:rsidR="00F32120" w:rsidRDefault="00F32120" w:rsidP="00F32120">
      <w:pPr>
        <w:spacing w:line="276" w:lineRule="auto"/>
        <w:rPr>
          <w:rFonts w:ascii="Arial" w:hAnsi="Arial" w:cs="Arial"/>
          <w:b/>
          <w:color w:val="FF0000"/>
          <w:sz w:val="24"/>
          <w:szCs w:val="24"/>
          <w:u w:val="single"/>
        </w:rPr>
      </w:pPr>
    </w:p>
    <w:p w14:paraId="1ACCEF68" w14:textId="77777777" w:rsidR="00F32120" w:rsidRDefault="00F32120" w:rsidP="00F32120">
      <w:pPr>
        <w:spacing w:line="276" w:lineRule="auto"/>
        <w:jc w:val="both"/>
        <w:rPr>
          <w:rFonts w:ascii="Arial" w:hAnsi="Arial" w:cs="Arial"/>
          <w:b/>
          <w:color w:val="0000FF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REFERÊNCIA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Projeto de Lei</w:t>
      </w:r>
      <w:r>
        <w:rPr>
          <w:rFonts w:ascii="Arial" w:hAnsi="Arial" w:cs="Arial"/>
          <w:bCs/>
          <w:sz w:val="24"/>
          <w:szCs w:val="24"/>
        </w:rPr>
        <w:t xml:space="preserve"> nº. 0060/2020</w:t>
      </w:r>
    </w:p>
    <w:p w14:paraId="43093176" w14:textId="77777777" w:rsidR="00F32120" w:rsidRPr="00993EE9" w:rsidRDefault="00F32120" w:rsidP="00F32120">
      <w:pPr>
        <w:spacing w:line="276" w:lineRule="auto"/>
        <w:jc w:val="both"/>
        <w:rPr>
          <w:rFonts w:ascii="Arial" w:hAnsi="Arial" w:cs="Arial"/>
          <w:bCs/>
          <w:sz w:val="24"/>
          <w:szCs w:val="24"/>
        </w:rPr>
      </w:pPr>
      <w:proofErr w:type="gramStart"/>
      <w:r>
        <w:rPr>
          <w:rFonts w:ascii="Arial" w:hAnsi="Arial" w:cs="Arial"/>
          <w:b/>
          <w:bCs/>
          <w:sz w:val="24"/>
          <w:szCs w:val="24"/>
          <w:u w:val="single"/>
        </w:rPr>
        <w:t>ASSUNTO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b/>
          <w:bCs/>
          <w:sz w:val="24"/>
          <w:szCs w:val="24"/>
        </w:rPr>
        <w:tab/>
      </w:r>
      <w:proofErr w:type="gramEnd"/>
      <w:r w:rsidRPr="001F0AFB">
        <w:rPr>
          <w:rFonts w:ascii="Arial" w:hAnsi="Arial" w:cs="Arial"/>
          <w:bCs/>
          <w:sz w:val="24"/>
          <w:szCs w:val="24"/>
        </w:rPr>
        <w:t xml:space="preserve">Denomina de “Juraci Thiago </w:t>
      </w:r>
      <w:proofErr w:type="spellStart"/>
      <w:r w:rsidRPr="001F0AFB">
        <w:rPr>
          <w:rFonts w:ascii="Arial" w:hAnsi="Arial" w:cs="Arial"/>
          <w:bCs/>
          <w:sz w:val="24"/>
          <w:szCs w:val="24"/>
        </w:rPr>
        <w:t>Retameiro</w:t>
      </w:r>
      <w:proofErr w:type="spellEnd"/>
      <w:r w:rsidRPr="001F0AFB">
        <w:rPr>
          <w:rFonts w:ascii="Arial" w:hAnsi="Arial" w:cs="Arial"/>
          <w:bCs/>
          <w:sz w:val="24"/>
          <w:szCs w:val="24"/>
        </w:rPr>
        <w:t>” a “Rua 08” localizada no loteamento Bem-te-vi II.</w:t>
      </w:r>
    </w:p>
    <w:p w14:paraId="52BB5D0C" w14:textId="77777777" w:rsidR="00F32120" w:rsidRDefault="00F32120" w:rsidP="00F32120">
      <w:pPr>
        <w:spacing w:line="276" w:lineRule="auto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  <w:u w:val="single"/>
        </w:rPr>
        <w:t>AUTOR</w:t>
      </w:r>
      <w:r>
        <w:rPr>
          <w:rFonts w:ascii="Arial" w:hAnsi="Arial" w:cs="Arial"/>
          <w:b/>
          <w:bCs/>
          <w:sz w:val="24"/>
          <w:szCs w:val="24"/>
        </w:rPr>
        <w:t>:</w:t>
      </w:r>
      <w:r>
        <w:rPr>
          <w:rFonts w:ascii="Arial" w:hAnsi="Arial" w:cs="Arial"/>
          <w:sz w:val="24"/>
          <w:szCs w:val="24"/>
        </w:rPr>
        <w:t xml:space="preserve"> Vereador Curumim</w:t>
      </w:r>
    </w:p>
    <w:p w14:paraId="78ED85C0" w14:textId="77777777" w:rsidR="00F32120" w:rsidRDefault="00F32120" w:rsidP="00F32120">
      <w:pPr>
        <w:spacing w:line="276" w:lineRule="auto"/>
        <w:jc w:val="both"/>
        <w:rPr>
          <w:rFonts w:ascii="Arial" w:hAnsi="Arial" w:cs="Arial"/>
          <w:color w:val="0000FF"/>
          <w:sz w:val="24"/>
          <w:szCs w:val="24"/>
        </w:rPr>
      </w:pPr>
    </w:p>
    <w:p w14:paraId="4B310246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32310415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Conforme estabelece o art. 60, I, “a” do Regimento Interno, é da competência da Comissão de Constituição, Justiça e Redação manifestar-se quanto ao aspecto constitucional, legal e regimental e quanto ao aspecto gramatical e lógico de todas as proposições que tramitarem pela Câmara.</w:t>
      </w:r>
    </w:p>
    <w:p w14:paraId="1D766C81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632D404B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Referido projeto dispõe sobre denominação de via pública e deve preencher determinados requisitos da Lei Municipal nº. 4.282/2002, que estabelece que o projeto de lei será objeto de uma discussão, e será aprovado quando obtiver aprovação de 2/3 (dois terços) dos membros da Câmara.</w:t>
      </w:r>
    </w:p>
    <w:p w14:paraId="5A085642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0CE21A17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Observando a Lei nº. 4.282/2002 verifica-se que o homenageado preenche os requisitos da mencionada lei.</w:t>
      </w:r>
    </w:p>
    <w:p w14:paraId="590F9E59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473AACCD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ab/>
      </w:r>
      <w:r>
        <w:rPr>
          <w:rFonts w:ascii="Arial" w:hAnsi="Arial" w:cs="Arial"/>
          <w:sz w:val="24"/>
          <w:szCs w:val="24"/>
        </w:rPr>
        <w:tab/>
        <w:t>Diante do exposto, esta Comissão ratifica os aspectos legais já apontados e reserva o direito de se manifestar quanto ao mérito da questão, quando esta propositura constar da pauta da Ordem do Dia.</w:t>
      </w:r>
    </w:p>
    <w:p w14:paraId="3104009A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0197DC68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39EF27B2" w14:textId="77777777" w:rsidR="00F32120" w:rsidRDefault="00F32120" w:rsidP="00F32120">
      <w:pPr>
        <w:tabs>
          <w:tab w:val="left" w:pos="0"/>
        </w:tabs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Plenário “Vereador Laurindo Ezidoro Jaqueta”, 16 de setembro de 2020.</w:t>
      </w:r>
    </w:p>
    <w:p w14:paraId="26D2AE0F" w14:textId="77777777" w:rsidR="00F32120" w:rsidRDefault="00F32120" w:rsidP="00F321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7B6C44F2" w14:textId="77777777" w:rsidR="00F32120" w:rsidRDefault="00F32120" w:rsidP="00F321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039DED68" w14:textId="77777777" w:rsidR="00F32120" w:rsidRDefault="00F32120" w:rsidP="00F321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5CA95B10" w14:textId="77777777" w:rsidR="00F32120" w:rsidRDefault="00F32120" w:rsidP="00F32120">
      <w:pPr>
        <w:tabs>
          <w:tab w:val="left" w:pos="0"/>
          <w:tab w:val="center" w:pos="4320"/>
          <w:tab w:val="right" w:pos="8640"/>
        </w:tabs>
        <w:rPr>
          <w:rFonts w:ascii="Arial" w:hAnsi="Arial" w:cs="Arial"/>
          <w:sz w:val="24"/>
          <w:szCs w:val="24"/>
        </w:rPr>
      </w:pPr>
    </w:p>
    <w:p w14:paraId="68175C10" w14:textId="77777777" w:rsidR="00F32120" w:rsidRDefault="00F32120" w:rsidP="00F32120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</w:t>
      </w:r>
      <w:r>
        <w:rPr>
          <w:rFonts w:ascii="Arial" w:hAnsi="Arial" w:cs="Arial"/>
          <w:b/>
          <w:sz w:val="24"/>
          <w:szCs w:val="24"/>
        </w:rPr>
        <w:t xml:space="preserve"> IZAIAS COLINO</w:t>
      </w:r>
    </w:p>
    <w:p w14:paraId="6333B730" w14:textId="77777777" w:rsidR="00F32120" w:rsidRDefault="00F32120" w:rsidP="00F32120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4"/>
          <w:szCs w:val="24"/>
        </w:rPr>
        <w:tab/>
      </w:r>
      <w:r>
        <w:rPr>
          <w:rFonts w:ascii="Arial" w:hAnsi="Arial" w:cs="Arial"/>
          <w:b/>
          <w:sz w:val="22"/>
          <w:szCs w:val="22"/>
        </w:rPr>
        <w:tab/>
        <w:t xml:space="preserve">       </w:t>
      </w:r>
      <w:r>
        <w:rPr>
          <w:rFonts w:ascii="Arial" w:hAnsi="Arial" w:cs="Arial"/>
          <w:bCs/>
          <w:sz w:val="22"/>
          <w:szCs w:val="22"/>
        </w:rPr>
        <w:t>Presidente</w:t>
      </w:r>
    </w:p>
    <w:p w14:paraId="5207A36C" w14:textId="77777777" w:rsidR="00F32120" w:rsidRDefault="00F32120" w:rsidP="00F32120">
      <w:pPr>
        <w:rPr>
          <w:rFonts w:ascii="Arial" w:hAnsi="Arial" w:cs="Arial"/>
          <w:bCs/>
          <w:sz w:val="22"/>
          <w:szCs w:val="22"/>
        </w:rPr>
      </w:pPr>
    </w:p>
    <w:p w14:paraId="0A155129" w14:textId="77777777" w:rsidR="00F32120" w:rsidRDefault="00F32120" w:rsidP="00F32120">
      <w:pPr>
        <w:rPr>
          <w:rFonts w:ascii="Arial" w:hAnsi="Arial" w:cs="Arial"/>
          <w:bCs/>
          <w:sz w:val="22"/>
          <w:szCs w:val="22"/>
        </w:rPr>
      </w:pPr>
    </w:p>
    <w:p w14:paraId="6ED74D16" w14:textId="77777777" w:rsidR="00F32120" w:rsidRDefault="00F32120" w:rsidP="00F32120">
      <w:pPr>
        <w:rPr>
          <w:rFonts w:ascii="Arial" w:hAnsi="Arial" w:cs="Arial"/>
          <w:bCs/>
          <w:sz w:val="22"/>
          <w:szCs w:val="22"/>
        </w:rPr>
      </w:pPr>
    </w:p>
    <w:p w14:paraId="54B531DD" w14:textId="77777777" w:rsidR="00F32120" w:rsidRDefault="00F32120" w:rsidP="00F32120">
      <w:pPr>
        <w:rPr>
          <w:rFonts w:ascii="Arial" w:hAnsi="Arial" w:cs="Arial"/>
          <w:b/>
          <w:sz w:val="24"/>
          <w:szCs w:val="24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4261"/>
        <w:gridCol w:w="4244"/>
      </w:tblGrid>
      <w:tr w:rsidR="00F32120" w14:paraId="175A3B28" w14:textId="77777777" w:rsidTr="00A74E0E">
        <w:tc>
          <w:tcPr>
            <w:tcW w:w="4558" w:type="dxa"/>
            <w:hideMark/>
          </w:tcPr>
          <w:p w14:paraId="4646C247" w14:textId="77777777" w:rsidR="00F32120" w:rsidRDefault="00F32120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CURUMIM</w:t>
            </w:r>
          </w:p>
        </w:tc>
        <w:tc>
          <w:tcPr>
            <w:tcW w:w="4558" w:type="dxa"/>
            <w:hideMark/>
          </w:tcPr>
          <w:p w14:paraId="2397F337" w14:textId="77777777" w:rsidR="00F32120" w:rsidRDefault="00F32120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4"/>
                <w:szCs w:val="24"/>
              </w:rPr>
              <w:t xml:space="preserve">Vereador </w:t>
            </w:r>
            <w:r>
              <w:rPr>
                <w:rFonts w:ascii="Arial" w:hAnsi="Arial" w:cs="Arial"/>
                <w:b/>
                <w:sz w:val="24"/>
                <w:szCs w:val="24"/>
              </w:rPr>
              <w:t>CULA</w:t>
            </w:r>
          </w:p>
        </w:tc>
      </w:tr>
      <w:tr w:rsidR="00F32120" w14:paraId="42360543" w14:textId="77777777" w:rsidTr="00A74E0E">
        <w:tc>
          <w:tcPr>
            <w:tcW w:w="4558" w:type="dxa"/>
            <w:hideMark/>
          </w:tcPr>
          <w:p w14:paraId="7B9C2D84" w14:textId="77777777" w:rsidR="00F32120" w:rsidRDefault="00F32120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Relator</w:t>
            </w:r>
          </w:p>
        </w:tc>
        <w:tc>
          <w:tcPr>
            <w:tcW w:w="4558" w:type="dxa"/>
            <w:hideMark/>
          </w:tcPr>
          <w:p w14:paraId="318B25CD" w14:textId="77777777" w:rsidR="00F32120" w:rsidRDefault="00F32120" w:rsidP="00A74E0E">
            <w:pPr>
              <w:jc w:val="center"/>
              <w:rPr>
                <w:rFonts w:ascii="Arial" w:hAnsi="Arial" w:cs="Arial"/>
                <w:b/>
                <w:sz w:val="24"/>
                <w:szCs w:val="24"/>
              </w:rPr>
            </w:pPr>
            <w:r>
              <w:rPr>
                <w:rFonts w:ascii="Arial" w:hAnsi="Arial" w:cs="Arial"/>
                <w:sz w:val="22"/>
                <w:szCs w:val="22"/>
              </w:rPr>
              <w:t>Membro</w:t>
            </w:r>
          </w:p>
        </w:tc>
      </w:tr>
    </w:tbl>
    <w:p w14:paraId="2D74A260" w14:textId="77777777" w:rsidR="00F32120" w:rsidRDefault="00F32120" w:rsidP="00F32120">
      <w:pPr>
        <w:jc w:val="both"/>
        <w:rPr>
          <w:rFonts w:ascii="Arial" w:hAnsi="Arial" w:cs="Arial"/>
          <w:sz w:val="24"/>
          <w:szCs w:val="24"/>
        </w:rPr>
      </w:pPr>
    </w:p>
    <w:p w14:paraId="11DF88BF" w14:textId="77777777" w:rsidR="00F32120" w:rsidRPr="000A4F89" w:rsidRDefault="00F32120" w:rsidP="00F32120">
      <w:pPr>
        <w:jc w:val="both"/>
        <w:rPr>
          <w:rFonts w:ascii="Arial" w:hAnsi="Arial" w:cs="Arial"/>
          <w:sz w:val="24"/>
          <w:szCs w:val="24"/>
        </w:rPr>
      </w:pPr>
      <w:bookmarkStart w:id="0" w:name="_GoBack"/>
      <w:bookmarkEnd w:id="0"/>
    </w:p>
    <w:p w14:paraId="6FD74CC2" w14:textId="77777777" w:rsidR="00206E3B" w:rsidRDefault="00206E3B">
      <w:pPr>
        <w:rPr>
          <w:rFonts w:ascii="Verdana" w:hAnsi="Verdana"/>
          <w:b/>
          <w:sz w:val="24"/>
          <w:u w:val="single"/>
        </w:rPr>
      </w:pPr>
    </w:p>
    <w:sectPr w:rsidR="00206E3B">
      <w:headerReference w:type="default" r:id="rId7"/>
      <w:pgSz w:w="11907" w:h="16840" w:code="9"/>
      <w:pgMar w:top="1440" w:right="1701" w:bottom="1440" w:left="1701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64635641" w14:textId="77777777" w:rsidR="00011194" w:rsidRDefault="00011194">
      <w:r>
        <w:separator/>
      </w:r>
    </w:p>
  </w:endnote>
  <w:endnote w:type="continuationSeparator" w:id="0">
    <w:p w14:paraId="24529A1A" w14:textId="77777777" w:rsidR="00011194" w:rsidRDefault="0001119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024F5F39" w14:textId="77777777" w:rsidR="00011194" w:rsidRDefault="00011194">
      <w:r>
        <w:separator/>
      </w:r>
    </w:p>
  </w:footnote>
  <w:footnote w:type="continuationSeparator" w:id="0">
    <w:p w14:paraId="62D0211E" w14:textId="77777777" w:rsidR="00011194" w:rsidRDefault="00011194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30F5BDE8" w14:textId="77777777" w:rsidR="00206E3B" w:rsidRDefault="00206E3B">
    <w:pPr>
      <w:jc w:val="center"/>
      <w:rPr>
        <w:b/>
        <w:sz w:val="28"/>
      </w:rPr>
    </w:pPr>
  </w:p>
  <w:p w14:paraId="5E834B64" w14:textId="77777777" w:rsidR="00206E3B" w:rsidRDefault="00206E3B">
    <w:pPr>
      <w:pStyle w:val="Cabealho"/>
    </w:pP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CBF1F8B"/>
    <w:multiLevelType w:val="hybridMultilevel"/>
    <w:tmpl w:val="C07A84F6"/>
    <w:lvl w:ilvl="0" w:tplc="105C03CA">
      <w:start w:val="1"/>
      <w:numFmt w:val="decimal"/>
      <w:lvlText w:val="%1)"/>
      <w:lvlJc w:val="left"/>
      <w:pPr>
        <w:tabs>
          <w:tab w:val="num" w:pos="435"/>
        </w:tabs>
        <w:ind w:left="435" w:hanging="360"/>
      </w:pPr>
    </w:lvl>
    <w:lvl w:ilvl="1" w:tplc="0416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6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6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6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6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6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 w15:restartNumberingAfterBreak="0">
    <w:nsid w:val="2CB1453C"/>
    <w:multiLevelType w:val="multilevel"/>
    <w:tmpl w:val="6BD0A7BC"/>
    <w:lvl w:ilvl="0">
      <w:start w:val="1"/>
      <w:numFmt w:val="decimal"/>
      <w:lvlText w:val="%1) "/>
      <w:legacy w:legacy="1" w:legacySpace="0" w:legacyIndent="283"/>
      <w:lvlJc w:val="left"/>
      <w:pPr>
        <w:ind w:left="2413" w:hanging="283"/>
      </w:pPr>
      <w:rPr>
        <w:rFonts w:ascii="Times New Roman" w:hAnsi="Times New Roman" w:hint="default"/>
        <w:b w:val="0"/>
        <w:i w:val="0"/>
        <w:sz w:val="24"/>
        <w:u w:val="none"/>
      </w:rPr>
    </w:lvl>
    <w:lvl w:ilvl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 w15:restartNumberingAfterBreak="0">
    <w:nsid w:val="36174D35"/>
    <w:multiLevelType w:val="singleLevel"/>
    <w:tmpl w:val="55A8764A"/>
    <w:lvl w:ilvl="0">
      <w:start w:val="30"/>
      <w:numFmt w:val="upperLetter"/>
      <w:lvlText w:val="%1. "/>
      <w:legacy w:legacy="1" w:legacySpace="0" w:legacyIndent="283"/>
      <w:lvlJc w:val="left"/>
      <w:pPr>
        <w:ind w:left="283" w:hanging="283"/>
      </w:pPr>
      <w:rPr>
        <w:rFonts w:ascii="Times New Roman" w:hAnsi="Times New Roman" w:cs="Times New Roman" w:hint="default"/>
        <w:b w:val="0"/>
        <w:i w:val="0"/>
        <w:strike w:val="0"/>
        <w:dstrike w:val="0"/>
        <w:sz w:val="28"/>
        <w:u w:val="none"/>
        <w:effect w:val="none"/>
      </w:rPr>
    </w:lvl>
  </w:abstractNum>
  <w:abstractNum w:abstractNumId="3" w15:restartNumberingAfterBreak="0">
    <w:nsid w:val="716F6E57"/>
    <w:multiLevelType w:val="hybridMultilevel"/>
    <w:tmpl w:val="B3F66B36"/>
    <w:lvl w:ilvl="0" w:tplc="04160011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6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6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6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6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6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6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6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2"/>
  </w:num>
  <w:num w:numId="2">
    <w:abstractNumId w:val="2"/>
    <w:lvlOverride w:ilvl="0">
      <w:startOverride w:val="30"/>
    </w:lvlOverride>
  </w:num>
  <w:num w:numId="3">
    <w:abstractNumId w:val="1"/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3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062F08"/>
    <w:rsid w:val="00011194"/>
    <w:rsid w:val="00062F08"/>
    <w:rsid w:val="00206E3B"/>
    <w:rsid w:val="00527B79"/>
    <w:rsid w:val="007D7635"/>
    <w:rsid w:val="00B37AE0"/>
    <w:rsid w:val="00ED0B09"/>
    <w:rsid w:val="00F321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0548BC7"/>
  <w15:chartTrackingRefBased/>
  <w15:docId w15:val="{6A4B181C-B75F-4072-A72F-6C01087AC77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Rodap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200</Words>
  <Characters>1080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1278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===</dc:creator>
  <cp:keywords/>
  <dc:description/>
  <cp:lastModifiedBy>Erika</cp:lastModifiedBy>
  <cp:revision>3</cp:revision>
  <cp:lastPrinted>2020-07-10T14:52:00Z</cp:lastPrinted>
  <dcterms:created xsi:type="dcterms:W3CDTF">2020-07-10T14:52:00Z</dcterms:created>
  <dcterms:modified xsi:type="dcterms:W3CDTF">2020-09-18T18:40:00Z</dcterms:modified>
</cp:coreProperties>
</file>