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B8034D" w:rsidRDefault="00E60C6A" w:rsidP="00293C58">
      <w:pPr>
        <w:pStyle w:val="Ttulo"/>
        <w:rPr>
          <w:rFonts w:ascii="Arial" w:hAnsi="Arial" w:cs="Arial"/>
          <w:color w:val="000000"/>
          <w:sz w:val="40"/>
          <w:szCs w:val="40"/>
        </w:rPr>
      </w:pPr>
      <w:r>
        <w:rPr>
          <w:rStyle w:val="var3"/>
          <w:rFonts w:ascii="Arial" w:hAnsi="Arial" w:cs="Arial"/>
          <w:b/>
          <w:bCs/>
          <w:color w:val="000000"/>
          <w:sz w:val="40"/>
          <w:szCs w:val="40"/>
        </w:rPr>
        <w:t>6</w:t>
      </w:r>
      <w:bookmarkStart w:id="0" w:name="_GoBack"/>
      <w:bookmarkEnd w:id="0"/>
      <w:r w:rsidR="00B8034D" w:rsidRPr="00B8034D">
        <w:rPr>
          <w:rStyle w:val="var3"/>
          <w:rFonts w:ascii="Arial" w:hAnsi="Arial" w:cs="Arial"/>
          <w:b/>
          <w:bCs/>
          <w:color w:val="000000"/>
          <w:sz w:val="40"/>
          <w:szCs w:val="40"/>
        </w:rPr>
        <w:t>CÂMARA MUNICIPAL DE BOTUCATU</w:t>
      </w:r>
    </w:p>
    <w:p w:rsidR="00293C58" w:rsidRPr="00B8034D" w:rsidRDefault="00B8034D" w:rsidP="00293C58">
      <w:pPr>
        <w:pStyle w:val="Ttulo"/>
      </w:pPr>
      <w:r w:rsidRPr="00B8034D">
        <w:rPr>
          <w:rFonts w:ascii="Arial" w:hAnsi="Arial" w:cs="Arial"/>
          <w:color w:val="000000"/>
          <w:sz w:val="36"/>
          <w:szCs w:val="36"/>
        </w:rPr>
        <w:t xml:space="preserve">Data </w:t>
      </w:r>
      <w:r>
        <w:rPr>
          <w:rStyle w:val="var3"/>
          <w:rFonts w:ascii="Arial" w:hAnsi="Arial" w:cs="Arial"/>
          <w:b/>
          <w:bCs/>
          <w:color w:val="000000"/>
          <w:sz w:val="36"/>
          <w:szCs w:val="36"/>
        </w:rPr>
        <w:t>16 de novembro de 2020</w:t>
      </w:r>
    </w:p>
    <w:p w:rsidR="00293C58" w:rsidRPr="00B8034D" w:rsidRDefault="00293C58" w:rsidP="00293C58">
      <w:pPr>
        <w:pStyle w:val="Ttulo1"/>
        <w:numPr>
          <w:ilvl w:val="0"/>
          <w:numId w:val="2"/>
        </w:numPr>
        <w:ind w:left="1440" w:firstLine="720"/>
        <w:jc w:val="left"/>
        <w:rPr>
          <w:rFonts w:ascii="Arial" w:hAnsi="Arial" w:cs="Arial"/>
          <w:sz w:val="24"/>
          <w:szCs w:val="24"/>
        </w:rPr>
      </w:pPr>
    </w:p>
    <w:p w:rsidR="00293C58" w:rsidRDefault="00293C58" w:rsidP="00293C58">
      <w:pPr>
        <w:rPr>
          <w:rFonts w:ascii="Arial" w:hAnsi="Arial" w:cs="Arial"/>
          <w:sz w:val="24"/>
          <w:szCs w:val="24"/>
          <w:u w:val="single"/>
        </w:rPr>
      </w:pPr>
    </w:p>
    <w:p w:rsidR="00293C58" w:rsidRDefault="00B8034D" w:rsidP="00293C58">
      <w:pPr>
        <w:rPr>
          <w:rFonts w:ascii="Arial" w:hAnsi="Arial" w:cs="Arial"/>
          <w:b/>
          <w:bCs/>
          <w:sz w:val="32"/>
          <w:szCs w:val="36"/>
          <w:u w:val="single"/>
        </w:rPr>
      </w:pPr>
      <w:r w:rsidRPr="00A301DA">
        <w:rPr>
          <w:rFonts w:ascii="Arial" w:hAnsi="Arial" w:cs="Arial"/>
          <w:b/>
          <w:bCs/>
          <w:sz w:val="32"/>
          <w:szCs w:val="36"/>
          <w:u w:val="single"/>
        </w:rPr>
        <w:t>REQUERIMENTO DE PESAR:</w:t>
      </w:r>
    </w:p>
    <w:p w:rsidR="00A301DA" w:rsidRPr="00A301DA" w:rsidRDefault="00A301DA" w:rsidP="00293C58">
      <w:pPr>
        <w:rPr>
          <w:rFonts w:ascii="Arial" w:hAnsi="Arial" w:cs="Arial"/>
          <w:b/>
          <w:bCs/>
          <w:sz w:val="32"/>
          <w:szCs w:val="36"/>
          <w:u w:val="single"/>
        </w:rPr>
      </w:pPr>
    </w:p>
    <w:p w:rsidR="00A301DA" w:rsidRPr="00A301DA" w:rsidRDefault="00A301DA" w:rsidP="00A301DA">
      <w:pPr>
        <w:jc w:val="both"/>
        <w:rPr>
          <w:rFonts w:ascii="Arial" w:hAnsi="Arial" w:cs="Arial"/>
          <w:sz w:val="24"/>
          <w:szCs w:val="24"/>
        </w:rPr>
      </w:pPr>
      <w:r w:rsidRPr="00A301DA">
        <w:rPr>
          <w:rFonts w:ascii="Arial" w:hAnsi="Arial" w:cs="Arial"/>
          <w:b/>
          <w:sz w:val="24"/>
          <w:szCs w:val="24"/>
          <w:u w:val="single"/>
        </w:rPr>
        <w:t>Autoria:</w:t>
      </w:r>
      <w:r w:rsidRPr="00A301DA">
        <w:rPr>
          <w:rFonts w:ascii="Arial" w:hAnsi="Arial" w:cs="Arial"/>
          <w:b/>
          <w:sz w:val="24"/>
          <w:szCs w:val="24"/>
        </w:rPr>
        <w:t xml:space="preserve"> Todos os Vereadores</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N°. 58</w:t>
      </w:r>
    </w:p>
    <w:p w:rsidR="00A301DA" w:rsidRPr="00A301DA" w:rsidRDefault="00A301DA" w:rsidP="00A301DA">
      <w:pPr>
        <w:jc w:val="both"/>
        <w:rPr>
          <w:rFonts w:ascii="Arial" w:hAnsi="Arial" w:cs="Arial"/>
          <w:sz w:val="24"/>
          <w:szCs w:val="24"/>
        </w:rPr>
      </w:pPr>
      <w:r w:rsidRPr="00A301DA">
        <w:rPr>
          <w:rFonts w:ascii="Arial" w:hAnsi="Arial" w:cs="Arial"/>
          <w:sz w:val="24"/>
          <w:szCs w:val="24"/>
        </w:rPr>
        <w:t xml:space="preserve">Voto de pesar pelo falecimento de Amaury José Dorini, ocorrido em 7 de novembro de 2020, aos 70 anos de idade. </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sidRPr="00A301DA">
        <w:rPr>
          <w:rFonts w:ascii="Arial" w:hAnsi="Arial" w:cs="Arial"/>
          <w:b/>
          <w:sz w:val="24"/>
          <w:szCs w:val="24"/>
        </w:rPr>
        <w:t>N°. 59</w:t>
      </w:r>
    </w:p>
    <w:p w:rsidR="00A301DA" w:rsidRPr="00A301DA" w:rsidRDefault="00A301DA" w:rsidP="00A301DA">
      <w:pPr>
        <w:jc w:val="both"/>
        <w:rPr>
          <w:rFonts w:ascii="Arial" w:hAnsi="Arial" w:cs="Arial"/>
          <w:sz w:val="24"/>
          <w:szCs w:val="24"/>
        </w:rPr>
      </w:pPr>
      <w:r w:rsidRPr="00A301DA">
        <w:rPr>
          <w:rFonts w:ascii="Arial" w:hAnsi="Arial" w:cs="Arial"/>
          <w:sz w:val="24"/>
          <w:szCs w:val="24"/>
        </w:rPr>
        <w:t xml:space="preserve">Voto de pesar pelo falecimento da Senhora Ana Maria Nogueira Pinto Quintanilha, genitora do servidor José Paulo Quintanilha Junior, ocorrido em 11 de novembro de 2020, aos 76 anos de idade. </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N°. 60</w:t>
      </w:r>
    </w:p>
    <w:p w:rsidR="00A301DA" w:rsidRDefault="00A301DA" w:rsidP="00A301DA">
      <w:pPr>
        <w:jc w:val="both"/>
        <w:rPr>
          <w:rFonts w:ascii="Arial" w:hAnsi="Arial" w:cs="Arial"/>
          <w:sz w:val="24"/>
          <w:szCs w:val="24"/>
        </w:rPr>
      </w:pPr>
      <w:r w:rsidRPr="00A301DA">
        <w:rPr>
          <w:rFonts w:ascii="Arial" w:hAnsi="Arial" w:cs="Arial"/>
          <w:sz w:val="24"/>
          <w:szCs w:val="24"/>
        </w:rPr>
        <w:t>Voto de pesar pelo falecimento do Senhor Ruy Ferreira, ex-Prefeito do município de Anhembi, ocorrido em 13 de novembro de 2020, aos 63 anos de idade.</w:t>
      </w:r>
    </w:p>
    <w:p w:rsidR="00A301DA" w:rsidRDefault="00A301DA" w:rsidP="00A301DA">
      <w:pPr>
        <w:jc w:val="both"/>
        <w:rPr>
          <w:rFonts w:ascii="Arial" w:hAnsi="Arial" w:cs="Arial"/>
          <w:sz w:val="24"/>
          <w:szCs w:val="24"/>
        </w:rPr>
      </w:pPr>
    </w:p>
    <w:p w:rsidR="00A301DA" w:rsidRDefault="00A301DA" w:rsidP="00A301DA">
      <w:pPr>
        <w:suppressAutoHyphens w:val="0"/>
        <w:spacing w:after="160" w:line="259" w:lineRule="auto"/>
        <w:rPr>
          <w:rFonts w:ascii="Arial" w:hAnsi="Arial" w:cs="Arial"/>
          <w:b/>
          <w:bCs/>
          <w:sz w:val="32"/>
          <w:szCs w:val="36"/>
          <w:u w:val="single"/>
        </w:rPr>
      </w:pPr>
      <w:r w:rsidRPr="00A301DA">
        <w:rPr>
          <w:rFonts w:ascii="Arial" w:hAnsi="Arial" w:cs="Arial"/>
          <w:b/>
          <w:bCs/>
          <w:sz w:val="32"/>
          <w:szCs w:val="36"/>
          <w:u w:val="single"/>
        </w:rPr>
        <w:t>REQUERIMENTOS:</w:t>
      </w:r>
    </w:p>
    <w:p w:rsidR="00A301DA" w:rsidRDefault="00A301DA" w:rsidP="00A301DA">
      <w:pPr>
        <w:suppressAutoHyphens w:val="0"/>
        <w:spacing w:after="160" w:line="259" w:lineRule="auto"/>
        <w:rPr>
          <w:rFonts w:ascii="Arial" w:hAnsi="Arial" w:cs="Arial"/>
          <w:b/>
          <w:bCs/>
          <w:sz w:val="32"/>
          <w:szCs w:val="36"/>
          <w:u w:val="single"/>
        </w:rPr>
      </w:pPr>
    </w:p>
    <w:p w:rsidR="00A301DA" w:rsidRPr="00A301DA" w:rsidRDefault="00A301DA" w:rsidP="00A301DA">
      <w:pPr>
        <w:jc w:val="both"/>
        <w:rPr>
          <w:rFonts w:ascii="Arial" w:hAnsi="Arial" w:cs="Arial"/>
          <w:b/>
          <w:sz w:val="24"/>
          <w:szCs w:val="24"/>
        </w:rPr>
      </w:pPr>
      <w:r>
        <w:rPr>
          <w:rFonts w:ascii="Arial" w:hAnsi="Arial" w:cs="Arial"/>
          <w:b/>
          <w:sz w:val="24"/>
          <w:szCs w:val="24"/>
        </w:rPr>
        <w:t xml:space="preserve">N°. 881 </w:t>
      </w:r>
      <w:r w:rsidRPr="00A301DA">
        <w:rPr>
          <w:rFonts w:ascii="Arial" w:hAnsi="Arial" w:cs="Arial"/>
          <w:b/>
          <w:sz w:val="24"/>
          <w:szCs w:val="24"/>
        </w:rPr>
        <w:t>- Autoria: CARREIRA</w:t>
      </w:r>
    </w:p>
    <w:p w:rsidR="00A301DA" w:rsidRPr="00A301DA" w:rsidRDefault="00A301DA" w:rsidP="00A301DA">
      <w:pPr>
        <w:jc w:val="both"/>
        <w:rPr>
          <w:rFonts w:ascii="Arial" w:hAnsi="Arial" w:cs="Arial"/>
          <w:sz w:val="24"/>
          <w:szCs w:val="24"/>
        </w:rPr>
      </w:pPr>
      <w:r w:rsidRPr="00A301DA">
        <w:rPr>
          <w:rFonts w:ascii="Arial" w:hAnsi="Arial" w:cs="Arial"/>
          <w:sz w:val="24"/>
          <w:szCs w:val="24"/>
        </w:rPr>
        <w:t xml:space="preserve">Secretário Adjunto para Assuntos do Transporte Coletivo - solicita-se reavaliar o pedido e recolocar o ponto de ônibus na Avenida Petrarca </w:t>
      </w:r>
      <w:proofErr w:type="spellStart"/>
      <w:r w:rsidRPr="00A301DA">
        <w:rPr>
          <w:rFonts w:ascii="Arial" w:hAnsi="Arial" w:cs="Arial"/>
          <w:sz w:val="24"/>
          <w:szCs w:val="24"/>
        </w:rPr>
        <w:t>Bacchi</w:t>
      </w:r>
      <w:proofErr w:type="spellEnd"/>
      <w:r w:rsidRPr="00A301DA">
        <w:rPr>
          <w:rFonts w:ascii="Arial" w:hAnsi="Arial" w:cs="Arial"/>
          <w:sz w:val="24"/>
          <w:szCs w:val="24"/>
        </w:rPr>
        <w:t>, nas proximidades do nº 642, na Vila Maria.</w:t>
      </w:r>
    </w:p>
    <w:p w:rsidR="00A301DA" w:rsidRDefault="00A301DA" w:rsidP="00A301DA">
      <w:pPr>
        <w:jc w:val="both"/>
        <w:rPr>
          <w:rFonts w:ascii="Arial" w:hAnsi="Arial" w:cs="Arial"/>
          <w:b/>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 xml:space="preserve">N°. 882 </w:t>
      </w:r>
      <w:r w:rsidRPr="00A301DA">
        <w:rPr>
          <w:rFonts w:ascii="Arial" w:hAnsi="Arial" w:cs="Arial"/>
          <w:b/>
          <w:sz w:val="24"/>
          <w:szCs w:val="24"/>
        </w:rPr>
        <w:t>- Autoria: ALESSANDRA LUCCHESI</w:t>
      </w:r>
    </w:p>
    <w:p w:rsidR="00A301DA" w:rsidRPr="00A301DA" w:rsidRDefault="00A301DA" w:rsidP="00A301DA">
      <w:pPr>
        <w:jc w:val="both"/>
        <w:rPr>
          <w:rFonts w:ascii="Arial" w:hAnsi="Arial" w:cs="Arial"/>
          <w:sz w:val="24"/>
          <w:szCs w:val="24"/>
        </w:rPr>
      </w:pPr>
      <w:r w:rsidRPr="00A301DA">
        <w:rPr>
          <w:rFonts w:ascii="Arial" w:hAnsi="Arial" w:cs="Arial"/>
          <w:sz w:val="24"/>
          <w:szCs w:val="24"/>
        </w:rPr>
        <w:t>Secretário de Infraestrutura - solicita-se implantar mão única de direção na Rua Atílio Losi, na altura do número 630, onde está localizada a EMEFEI “Prof. Luiz Carlos Aranha Pacheco”,</w:t>
      </w:r>
      <w:r w:rsidR="00D90C2D">
        <w:rPr>
          <w:rFonts w:ascii="Arial" w:hAnsi="Arial" w:cs="Arial"/>
          <w:sz w:val="24"/>
          <w:szCs w:val="24"/>
        </w:rPr>
        <w:t xml:space="preserve"> para</w:t>
      </w:r>
      <w:r w:rsidRPr="00A301DA">
        <w:rPr>
          <w:rFonts w:ascii="Arial" w:hAnsi="Arial" w:cs="Arial"/>
          <w:sz w:val="24"/>
          <w:szCs w:val="24"/>
        </w:rPr>
        <w:t xml:space="preserve"> garantir a segurança e a fluidez do trânsito no local.</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 xml:space="preserve">N°. 883 </w:t>
      </w:r>
      <w:r w:rsidRPr="00A301DA">
        <w:rPr>
          <w:rFonts w:ascii="Arial" w:hAnsi="Arial" w:cs="Arial"/>
          <w:b/>
          <w:sz w:val="24"/>
          <w:szCs w:val="24"/>
        </w:rPr>
        <w:t>- Autoria: IZAIAS COLINO</w:t>
      </w:r>
    </w:p>
    <w:p w:rsidR="00A301DA" w:rsidRPr="00A301DA" w:rsidRDefault="00A301DA" w:rsidP="00A301DA">
      <w:pPr>
        <w:jc w:val="both"/>
        <w:rPr>
          <w:rFonts w:ascii="Arial" w:hAnsi="Arial" w:cs="Arial"/>
          <w:sz w:val="24"/>
          <w:szCs w:val="24"/>
        </w:rPr>
      </w:pPr>
      <w:r w:rsidRPr="00A301DA">
        <w:rPr>
          <w:rFonts w:ascii="Arial" w:hAnsi="Arial" w:cs="Arial"/>
          <w:sz w:val="24"/>
          <w:szCs w:val="24"/>
        </w:rPr>
        <w:t>Prefeito e Consultora de Negócios da CPFL - solicitando realizarem, cada um dentro da sua esfera de competências, uma análise criteriosa e uma revisão na iluminação pública do Jardim Santa Elisa.</w:t>
      </w:r>
    </w:p>
    <w:p w:rsid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 xml:space="preserve">N°. 884 </w:t>
      </w:r>
      <w:r w:rsidRPr="00A301DA">
        <w:rPr>
          <w:rFonts w:ascii="Arial" w:hAnsi="Arial" w:cs="Arial"/>
          <w:b/>
          <w:sz w:val="24"/>
          <w:szCs w:val="24"/>
        </w:rPr>
        <w:t>- Autoria: CARLOS TRIGO</w:t>
      </w:r>
    </w:p>
    <w:p w:rsidR="00A301DA" w:rsidRPr="00A301DA" w:rsidRDefault="00A301DA" w:rsidP="00A301DA">
      <w:pPr>
        <w:jc w:val="both"/>
        <w:rPr>
          <w:rFonts w:ascii="Arial" w:hAnsi="Arial" w:cs="Arial"/>
          <w:sz w:val="24"/>
          <w:szCs w:val="24"/>
        </w:rPr>
      </w:pPr>
      <w:r w:rsidRPr="00A301DA">
        <w:rPr>
          <w:rFonts w:ascii="Arial" w:hAnsi="Arial" w:cs="Arial"/>
          <w:sz w:val="24"/>
          <w:szCs w:val="24"/>
        </w:rPr>
        <w:t>Secretário de Infraestrutura - solicita-se implantar um redutor de velocidade, do tipo lombada, na Rua Cesário Mota, nas proximidades do nº 484, na Vila dos Lavradores.</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 xml:space="preserve">N°. 885 </w:t>
      </w:r>
      <w:r w:rsidRPr="00A301DA">
        <w:rPr>
          <w:rFonts w:ascii="Arial" w:hAnsi="Arial" w:cs="Arial"/>
          <w:b/>
          <w:sz w:val="24"/>
          <w:szCs w:val="24"/>
        </w:rPr>
        <w:t>- Autoria: CARLOS TRIGO</w:t>
      </w:r>
    </w:p>
    <w:p w:rsidR="00A301DA" w:rsidRDefault="00A301DA" w:rsidP="00A301DA">
      <w:pPr>
        <w:jc w:val="both"/>
        <w:rPr>
          <w:rFonts w:ascii="Arial" w:hAnsi="Arial" w:cs="Arial"/>
          <w:sz w:val="24"/>
          <w:szCs w:val="24"/>
        </w:rPr>
      </w:pPr>
      <w:r w:rsidRPr="00A301DA">
        <w:rPr>
          <w:rFonts w:ascii="Arial" w:hAnsi="Arial" w:cs="Arial"/>
          <w:sz w:val="24"/>
          <w:szCs w:val="24"/>
        </w:rPr>
        <w:t>Secretário de Infraestrutura - solicita-se estudar a possibilidade de tornar mão única de direção a Rua Luís Chiaradia, no Jardim Cristina.</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lastRenderedPageBreak/>
        <w:t xml:space="preserve">N°. 886 </w:t>
      </w:r>
      <w:r w:rsidRPr="00A301DA">
        <w:rPr>
          <w:rFonts w:ascii="Arial" w:hAnsi="Arial" w:cs="Arial"/>
          <w:b/>
          <w:sz w:val="24"/>
          <w:szCs w:val="24"/>
        </w:rPr>
        <w:t>- Autoria: CARLOS TRIGO</w:t>
      </w:r>
    </w:p>
    <w:p w:rsidR="00A301DA" w:rsidRPr="00A301DA" w:rsidRDefault="00A301DA" w:rsidP="00A301DA">
      <w:pPr>
        <w:jc w:val="both"/>
        <w:rPr>
          <w:rFonts w:ascii="Arial" w:hAnsi="Arial" w:cs="Arial"/>
          <w:sz w:val="24"/>
          <w:szCs w:val="24"/>
        </w:rPr>
      </w:pPr>
      <w:r w:rsidRPr="00A301DA">
        <w:rPr>
          <w:rFonts w:ascii="Arial" w:hAnsi="Arial" w:cs="Arial"/>
          <w:sz w:val="24"/>
          <w:szCs w:val="24"/>
        </w:rPr>
        <w:t>Secretário de Infraestrutura - solicita-se reforçar a pintura de solo no cruzamento da Rua Floriano Simões com Rua Rodrigues César, na Vila dos Lavradores, indicando a distância mínima permitida aos motoristas para estacionarem próximo à esquina.</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 xml:space="preserve">N°. 887 </w:t>
      </w:r>
      <w:r w:rsidRPr="00A301DA">
        <w:rPr>
          <w:rFonts w:ascii="Arial" w:hAnsi="Arial" w:cs="Arial"/>
          <w:b/>
          <w:sz w:val="24"/>
          <w:szCs w:val="24"/>
        </w:rPr>
        <w:t>- Autoria: ALESSANDRA LUCCHESI</w:t>
      </w:r>
    </w:p>
    <w:p w:rsidR="00A301DA" w:rsidRPr="00A301DA" w:rsidRDefault="006610AD" w:rsidP="00A301DA">
      <w:pPr>
        <w:jc w:val="both"/>
        <w:rPr>
          <w:rFonts w:ascii="Arial" w:hAnsi="Arial" w:cs="Arial"/>
          <w:sz w:val="24"/>
          <w:szCs w:val="24"/>
        </w:rPr>
      </w:pPr>
      <w:r>
        <w:rPr>
          <w:rFonts w:ascii="Arial" w:hAnsi="Arial" w:cs="Arial"/>
          <w:sz w:val="24"/>
          <w:szCs w:val="24"/>
        </w:rPr>
        <w:t xml:space="preserve">Zeladoria </w:t>
      </w:r>
      <w:r w:rsidR="00A301DA" w:rsidRPr="00A301DA">
        <w:rPr>
          <w:rFonts w:ascii="Arial" w:hAnsi="Arial" w:cs="Arial"/>
          <w:sz w:val="24"/>
          <w:szCs w:val="24"/>
        </w:rPr>
        <w:t>- solicita-se realizar a poda adequada das árvores localizadas ao lado da escola de tempo integral EMEFI “Professora Leonor Bicudo Vizenzzotto”, na Rua Antônio Henrique Vocci, próximo ao nº 1455, no Jardim Cambuí.</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 xml:space="preserve">N°. 888 </w:t>
      </w:r>
      <w:r w:rsidRPr="00A301DA">
        <w:rPr>
          <w:rFonts w:ascii="Arial" w:hAnsi="Arial" w:cs="Arial"/>
          <w:b/>
          <w:sz w:val="24"/>
          <w:szCs w:val="24"/>
        </w:rPr>
        <w:t>- Autoria: JAMILA</w:t>
      </w:r>
    </w:p>
    <w:p w:rsidR="00A301DA" w:rsidRPr="00A301DA" w:rsidRDefault="00A301DA" w:rsidP="00A301DA">
      <w:pPr>
        <w:jc w:val="both"/>
        <w:rPr>
          <w:rFonts w:ascii="Arial" w:hAnsi="Arial" w:cs="Arial"/>
          <w:sz w:val="24"/>
          <w:szCs w:val="24"/>
        </w:rPr>
      </w:pPr>
      <w:r w:rsidRPr="00A301DA">
        <w:rPr>
          <w:rFonts w:ascii="Arial" w:hAnsi="Arial" w:cs="Arial"/>
          <w:sz w:val="24"/>
          <w:szCs w:val="24"/>
        </w:rPr>
        <w:t>Prefeito - solicita-se que, no momento da expedição de autorização para a implantação de empreendimentos imobiliários, seja atrelada uma contrapartida exigindo do empreendedor a construção de equipamento público destinado ao atendimento da pessoa idosa.</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 xml:space="preserve">N°. 889 </w:t>
      </w:r>
      <w:r w:rsidRPr="00A301DA">
        <w:rPr>
          <w:rFonts w:ascii="Arial" w:hAnsi="Arial" w:cs="Arial"/>
          <w:b/>
          <w:sz w:val="24"/>
          <w:szCs w:val="24"/>
        </w:rPr>
        <w:t>- Autoria: IZAIAS COLINO</w:t>
      </w:r>
    </w:p>
    <w:p w:rsidR="00A301DA" w:rsidRPr="00A301DA" w:rsidRDefault="00A301DA" w:rsidP="00A301DA">
      <w:pPr>
        <w:jc w:val="both"/>
        <w:rPr>
          <w:rFonts w:ascii="Arial" w:hAnsi="Arial" w:cs="Arial"/>
          <w:sz w:val="24"/>
          <w:szCs w:val="24"/>
        </w:rPr>
      </w:pPr>
      <w:r w:rsidRPr="00A301DA">
        <w:rPr>
          <w:rFonts w:ascii="Arial" w:hAnsi="Arial" w:cs="Arial"/>
          <w:sz w:val="24"/>
          <w:szCs w:val="24"/>
        </w:rPr>
        <w:t>Secretário de Infraestrutura - solicita-se realizar melhorias na iluminação pública da Praça "Eduardo Guedes Casimiro", no Jardim Monte Mor.</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 xml:space="preserve">N°. 890 </w:t>
      </w:r>
      <w:r w:rsidRPr="00A301DA">
        <w:rPr>
          <w:rFonts w:ascii="Arial" w:hAnsi="Arial" w:cs="Arial"/>
          <w:b/>
          <w:sz w:val="24"/>
          <w:szCs w:val="24"/>
        </w:rPr>
        <w:t>- Autoria: ROSE IELO</w:t>
      </w:r>
    </w:p>
    <w:p w:rsidR="00A301DA" w:rsidRPr="00A301DA" w:rsidRDefault="00A301DA" w:rsidP="00A301DA">
      <w:pPr>
        <w:jc w:val="both"/>
        <w:rPr>
          <w:rFonts w:ascii="Arial" w:hAnsi="Arial" w:cs="Arial"/>
          <w:sz w:val="24"/>
          <w:szCs w:val="24"/>
        </w:rPr>
      </w:pPr>
      <w:r w:rsidRPr="00A301DA">
        <w:rPr>
          <w:rFonts w:ascii="Arial" w:hAnsi="Arial" w:cs="Arial"/>
          <w:sz w:val="24"/>
          <w:szCs w:val="24"/>
        </w:rPr>
        <w:t>Presidente da Câmara - solicita-se a prorrogação por 30 dias do prazo de funcionamento para que a Comissão Temporária de Assuntos Relevantes com a finalidade de acompanhar e contribuir no processo de construção e implantação do Conselho Municipal de Políticas sobre Drogas, criada pela Portaria nº. 1937/2018, possa concluir os trabalhos.</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 xml:space="preserve">N°. 891 </w:t>
      </w:r>
      <w:r w:rsidRPr="00A301DA">
        <w:rPr>
          <w:rFonts w:ascii="Arial" w:hAnsi="Arial" w:cs="Arial"/>
          <w:b/>
          <w:sz w:val="24"/>
          <w:szCs w:val="24"/>
        </w:rPr>
        <w:t>- Autoria: ALESSANDRA LUCCHESI</w:t>
      </w:r>
    </w:p>
    <w:p w:rsidR="00A301DA" w:rsidRPr="00A301DA" w:rsidRDefault="00A301DA" w:rsidP="00A301DA">
      <w:pPr>
        <w:jc w:val="both"/>
        <w:rPr>
          <w:rFonts w:ascii="Arial" w:hAnsi="Arial" w:cs="Arial"/>
          <w:sz w:val="24"/>
          <w:szCs w:val="24"/>
        </w:rPr>
      </w:pPr>
      <w:r w:rsidRPr="00A301DA">
        <w:rPr>
          <w:rFonts w:ascii="Arial" w:hAnsi="Arial" w:cs="Arial"/>
          <w:sz w:val="24"/>
          <w:szCs w:val="24"/>
        </w:rPr>
        <w:t xml:space="preserve">Secretário de Educação - solicita-se estender as mesmas melhorias estruturais das novas escolas de Tempo Integral da cidade para a EMEFI </w:t>
      </w:r>
      <w:r w:rsidR="00BF6170">
        <w:rPr>
          <w:rFonts w:ascii="Arial" w:hAnsi="Arial" w:cs="Arial"/>
          <w:sz w:val="24"/>
          <w:szCs w:val="24"/>
        </w:rPr>
        <w:t>“</w:t>
      </w:r>
      <w:r w:rsidRPr="00A301DA">
        <w:rPr>
          <w:rFonts w:ascii="Arial" w:hAnsi="Arial" w:cs="Arial"/>
          <w:sz w:val="24"/>
          <w:szCs w:val="24"/>
        </w:rPr>
        <w:t>Leonor Bicudo Vizzenzotto</w:t>
      </w:r>
      <w:r w:rsidR="00BF6170">
        <w:rPr>
          <w:rFonts w:ascii="Arial" w:hAnsi="Arial" w:cs="Arial"/>
          <w:sz w:val="24"/>
          <w:szCs w:val="24"/>
        </w:rPr>
        <w:t>”</w:t>
      </w:r>
      <w:r w:rsidRPr="00A301DA">
        <w:rPr>
          <w:rFonts w:ascii="Arial" w:hAnsi="Arial" w:cs="Arial"/>
          <w:sz w:val="24"/>
          <w:szCs w:val="24"/>
        </w:rPr>
        <w:t>, no Jardim Cambuí, garantindo a qualidade no atendimento dos alunos</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 xml:space="preserve">N°. 892 </w:t>
      </w:r>
      <w:r w:rsidRPr="00A301DA">
        <w:rPr>
          <w:rFonts w:ascii="Arial" w:hAnsi="Arial" w:cs="Arial"/>
          <w:b/>
          <w:sz w:val="24"/>
          <w:szCs w:val="24"/>
        </w:rPr>
        <w:t>- Autoria: ALESSANDRA LUCCHESI</w:t>
      </w:r>
    </w:p>
    <w:p w:rsidR="00A301DA" w:rsidRPr="00A301DA" w:rsidRDefault="00A301DA" w:rsidP="00A301DA">
      <w:pPr>
        <w:jc w:val="both"/>
        <w:rPr>
          <w:rFonts w:ascii="Arial" w:hAnsi="Arial" w:cs="Arial"/>
          <w:sz w:val="24"/>
          <w:szCs w:val="24"/>
        </w:rPr>
      </w:pPr>
      <w:r w:rsidRPr="00A301DA">
        <w:rPr>
          <w:rFonts w:ascii="Arial" w:hAnsi="Arial" w:cs="Arial"/>
          <w:sz w:val="24"/>
          <w:szCs w:val="24"/>
        </w:rPr>
        <w:t>Prefeito - solicita-se informar quando será pago o abono do Fundo de Manutenção e Desenvolvimento da Educação Básica e de Valorização dos Profissionais da Educação – FUNDEB referente ao ano de 2020, especificando o mês, a porcentagem e se referido benefício será pago na íntegra ou em parcelas.</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 xml:space="preserve">N°. 893 </w:t>
      </w:r>
      <w:r w:rsidRPr="00A301DA">
        <w:rPr>
          <w:rFonts w:ascii="Arial" w:hAnsi="Arial" w:cs="Arial"/>
          <w:b/>
          <w:sz w:val="24"/>
          <w:szCs w:val="24"/>
        </w:rPr>
        <w:t>- Autoria: ABELARDO</w:t>
      </w:r>
    </w:p>
    <w:p w:rsidR="00A301DA" w:rsidRDefault="00A301DA" w:rsidP="00A301DA">
      <w:pPr>
        <w:jc w:val="both"/>
        <w:rPr>
          <w:rFonts w:ascii="Arial" w:hAnsi="Arial" w:cs="Arial"/>
          <w:sz w:val="24"/>
          <w:szCs w:val="24"/>
        </w:rPr>
      </w:pPr>
      <w:r w:rsidRPr="00A301DA">
        <w:rPr>
          <w:rFonts w:ascii="Arial" w:hAnsi="Arial" w:cs="Arial"/>
          <w:sz w:val="24"/>
          <w:szCs w:val="24"/>
        </w:rPr>
        <w:t>Secretário de Infraestrutura - solicita-se realizar melhorias na proteção das laterais da ponte “Cruzeiro do Sul”, que liga os bairros Jardim Ipê e Jardim Ouro Verde.</w:t>
      </w:r>
    </w:p>
    <w:p w:rsidR="00A301DA" w:rsidRPr="00A301DA" w:rsidRDefault="00A301DA" w:rsidP="00A301DA">
      <w:pPr>
        <w:jc w:val="both"/>
        <w:rPr>
          <w:rFonts w:ascii="Arial" w:hAnsi="Arial" w:cs="Arial"/>
          <w:sz w:val="24"/>
          <w:szCs w:val="24"/>
        </w:rPr>
      </w:pPr>
    </w:p>
    <w:p w:rsidR="00A301DA" w:rsidRPr="00A301DA" w:rsidRDefault="00A301DA" w:rsidP="00A301DA">
      <w:pPr>
        <w:jc w:val="both"/>
        <w:rPr>
          <w:rFonts w:ascii="Arial" w:hAnsi="Arial" w:cs="Arial"/>
          <w:sz w:val="24"/>
          <w:szCs w:val="24"/>
        </w:rPr>
      </w:pPr>
      <w:r>
        <w:rPr>
          <w:rFonts w:ascii="Arial" w:hAnsi="Arial" w:cs="Arial"/>
          <w:b/>
          <w:sz w:val="24"/>
          <w:szCs w:val="24"/>
        </w:rPr>
        <w:t xml:space="preserve">N°. 894 </w:t>
      </w:r>
      <w:r w:rsidRPr="00A301DA">
        <w:rPr>
          <w:rFonts w:ascii="Arial" w:hAnsi="Arial" w:cs="Arial"/>
          <w:b/>
          <w:sz w:val="24"/>
          <w:szCs w:val="24"/>
        </w:rPr>
        <w:t>- Autoria: ABELARDO</w:t>
      </w:r>
    </w:p>
    <w:p w:rsidR="00A301DA" w:rsidRPr="00A301DA" w:rsidRDefault="00A301DA" w:rsidP="00A301DA">
      <w:pPr>
        <w:jc w:val="both"/>
        <w:rPr>
          <w:rFonts w:ascii="Arial" w:hAnsi="Arial" w:cs="Arial"/>
          <w:sz w:val="24"/>
          <w:szCs w:val="24"/>
        </w:rPr>
      </w:pPr>
      <w:r w:rsidRPr="00A301DA">
        <w:rPr>
          <w:rFonts w:ascii="Arial" w:hAnsi="Arial" w:cs="Arial"/>
          <w:sz w:val="24"/>
          <w:szCs w:val="24"/>
        </w:rPr>
        <w:t xml:space="preserve">Secretário de Infraestrutura - solicita-se instalar um redutor de velocidade, do tipo “lombada”, na Rua Júlio Vaz de Carvalho, </w:t>
      </w:r>
      <w:r w:rsidR="00D90C2D">
        <w:rPr>
          <w:rFonts w:ascii="Arial" w:hAnsi="Arial" w:cs="Arial"/>
          <w:sz w:val="24"/>
          <w:szCs w:val="24"/>
        </w:rPr>
        <w:t>nas proximidades do número 250.</w:t>
      </w:r>
    </w:p>
    <w:p w:rsidR="00A301DA" w:rsidRPr="00A301DA" w:rsidRDefault="00A301DA" w:rsidP="00A301DA">
      <w:pPr>
        <w:jc w:val="both"/>
        <w:rPr>
          <w:rFonts w:ascii="Arial" w:hAnsi="Arial" w:cs="Arial"/>
          <w:sz w:val="24"/>
          <w:szCs w:val="24"/>
        </w:rPr>
      </w:pPr>
    </w:p>
    <w:p w:rsidR="00D90C2D" w:rsidRDefault="00D90C2D" w:rsidP="0086429F">
      <w:pPr>
        <w:rPr>
          <w:rFonts w:ascii="Arial" w:hAnsi="Arial" w:cs="Arial"/>
          <w:b/>
          <w:bCs/>
          <w:sz w:val="36"/>
          <w:szCs w:val="36"/>
          <w:u w:val="single"/>
        </w:rPr>
      </w:pPr>
    </w:p>
    <w:p w:rsidR="00D90C2D" w:rsidRDefault="00D90C2D" w:rsidP="0086429F">
      <w:pPr>
        <w:rPr>
          <w:rFonts w:ascii="Arial" w:hAnsi="Arial" w:cs="Arial"/>
          <w:b/>
          <w:bCs/>
          <w:sz w:val="36"/>
          <w:szCs w:val="36"/>
          <w:u w:val="single"/>
        </w:rPr>
      </w:pPr>
    </w:p>
    <w:p w:rsidR="0086429F" w:rsidRDefault="0086429F" w:rsidP="0086429F">
      <w:pPr>
        <w:rPr>
          <w:rFonts w:ascii="Arial" w:hAnsi="Arial" w:cs="Arial"/>
          <w:b/>
          <w:bCs/>
          <w:sz w:val="36"/>
          <w:szCs w:val="36"/>
          <w:u w:val="single"/>
        </w:rPr>
      </w:pPr>
      <w:r>
        <w:rPr>
          <w:rFonts w:ascii="Arial" w:hAnsi="Arial" w:cs="Arial"/>
          <w:b/>
          <w:bCs/>
          <w:sz w:val="36"/>
          <w:szCs w:val="36"/>
          <w:u w:val="single"/>
        </w:rPr>
        <w:t>MOÇ</w:t>
      </w:r>
      <w:r w:rsidR="00F83D30">
        <w:rPr>
          <w:rFonts w:ascii="Arial" w:hAnsi="Arial" w:cs="Arial"/>
          <w:b/>
          <w:bCs/>
          <w:sz w:val="36"/>
          <w:szCs w:val="36"/>
          <w:u w:val="single"/>
        </w:rPr>
        <w:t>ÃO</w:t>
      </w:r>
      <w:r w:rsidRPr="00B8034D">
        <w:rPr>
          <w:rFonts w:ascii="Arial" w:hAnsi="Arial" w:cs="Arial"/>
          <w:b/>
          <w:bCs/>
          <w:sz w:val="36"/>
          <w:szCs w:val="36"/>
          <w:u w:val="single"/>
        </w:rPr>
        <w:t>:</w:t>
      </w:r>
    </w:p>
    <w:p w:rsidR="0086429F" w:rsidRDefault="0086429F" w:rsidP="0086429F">
      <w:pPr>
        <w:rPr>
          <w:rFonts w:ascii="Arial" w:hAnsi="Arial" w:cs="Arial"/>
          <w:b/>
          <w:bCs/>
          <w:sz w:val="36"/>
          <w:szCs w:val="36"/>
          <w:u w:val="single"/>
        </w:rPr>
      </w:pPr>
    </w:p>
    <w:p w:rsidR="0098350A" w:rsidRPr="00A301DA" w:rsidRDefault="00A301DA" w:rsidP="00A301DA">
      <w:pPr>
        <w:jc w:val="both"/>
        <w:rPr>
          <w:rFonts w:ascii="Arial" w:hAnsi="Arial" w:cs="Arial"/>
          <w:b/>
          <w:sz w:val="24"/>
          <w:szCs w:val="24"/>
        </w:rPr>
      </w:pPr>
      <w:r>
        <w:rPr>
          <w:rFonts w:ascii="Arial" w:hAnsi="Arial" w:cs="Arial"/>
          <w:b/>
          <w:sz w:val="24"/>
          <w:szCs w:val="24"/>
        </w:rPr>
        <w:t xml:space="preserve">N°. 104 </w:t>
      </w:r>
      <w:r w:rsidRPr="00A301DA">
        <w:rPr>
          <w:rFonts w:ascii="Arial" w:hAnsi="Arial" w:cs="Arial"/>
          <w:b/>
          <w:sz w:val="24"/>
          <w:szCs w:val="24"/>
        </w:rPr>
        <w:t>- Autoria: IZAIAS COLINO</w:t>
      </w:r>
    </w:p>
    <w:p w:rsidR="0098350A" w:rsidRPr="00A301DA" w:rsidRDefault="00A301DA" w:rsidP="00A301DA">
      <w:pPr>
        <w:jc w:val="both"/>
        <w:rPr>
          <w:rFonts w:ascii="Arial" w:hAnsi="Arial" w:cs="Arial"/>
          <w:sz w:val="24"/>
          <w:szCs w:val="24"/>
        </w:rPr>
      </w:pPr>
      <w:r w:rsidRPr="00A301DA">
        <w:rPr>
          <w:rFonts w:ascii="Arial" w:hAnsi="Arial" w:cs="Arial"/>
          <w:sz w:val="24"/>
          <w:szCs w:val="24"/>
        </w:rPr>
        <w:t>Moção de Congratulações para o Doutor Jorge Cini Gerios (Dr. Pipa), por vencer o concurso fotográfico “Eu Amo Botucatu 2020” e pela generosa atitude em reverter o prêmio recebido em cestas básicas para a Pastoral Social da Catedral Metropolitana Basílica Menor de Sant'Ana.</w:t>
      </w:r>
    </w:p>
    <w:p w:rsidR="0098350A" w:rsidRDefault="0098350A"/>
    <w:p w:rsidR="00F93EA2" w:rsidRPr="00F93EA2" w:rsidRDefault="00F93EA2">
      <w:pPr>
        <w:rPr>
          <w:rFonts w:ascii="Arial" w:hAnsi="Arial" w:cs="Arial"/>
          <w:sz w:val="36"/>
          <w:szCs w:val="36"/>
        </w:rPr>
      </w:pPr>
    </w:p>
    <w:sectPr w:rsidR="00F93EA2" w:rsidRPr="00F93EA2" w:rsidSect="00A301DA">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1000CF"/>
    <w:rsid w:val="00293C58"/>
    <w:rsid w:val="004956E1"/>
    <w:rsid w:val="0064275A"/>
    <w:rsid w:val="006610AD"/>
    <w:rsid w:val="0086429F"/>
    <w:rsid w:val="00937E60"/>
    <w:rsid w:val="0098350A"/>
    <w:rsid w:val="009D330D"/>
    <w:rsid w:val="009F0E6B"/>
    <w:rsid w:val="00A301DA"/>
    <w:rsid w:val="00B61250"/>
    <w:rsid w:val="00B8034D"/>
    <w:rsid w:val="00BA31C4"/>
    <w:rsid w:val="00BF6170"/>
    <w:rsid w:val="00D90C2D"/>
    <w:rsid w:val="00E60C6A"/>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E60C6A"/>
    <w:rPr>
      <w:rFonts w:ascii="Segoe UI" w:hAnsi="Segoe UI" w:cs="Segoe UI"/>
      <w:sz w:val="18"/>
      <w:szCs w:val="18"/>
    </w:rPr>
  </w:style>
  <w:style w:type="character" w:customStyle="1" w:styleId="TextodebaloChar">
    <w:name w:val="Texto de balão Char"/>
    <w:basedOn w:val="Fontepargpadro"/>
    <w:link w:val="Textodebalo"/>
    <w:uiPriority w:val="99"/>
    <w:semiHidden/>
    <w:rsid w:val="00E60C6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686</Words>
  <Characters>3710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Erika</cp:lastModifiedBy>
  <cp:revision>8</cp:revision>
  <cp:lastPrinted>2020-11-16T18:40:00Z</cp:lastPrinted>
  <dcterms:created xsi:type="dcterms:W3CDTF">2020-01-10T20:01:00Z</dcterms:created>
  <dcterms:modified xsi:type="dcterms:W3CDTF">2020-11-16T18:45:00Z</dcterms:modified>
</cp:coreProperties>
</file>