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C0BD6" w14:textId="77777777" w:rsidR="00F63AD4" w:rsidRDefault="00F63AD4" w:rsidP="00B32880">
      <w:pPr>
        <w:pStyle w:val="Ttulo4"/>
        <w:rPr>
          <w:sz w:val="26"/>
          <w:szCs w:val="26"/>
        </w:rPr>
      </w:pPr>
    </w:p>
    <w:p w14:paraId="53A51496" w14:textId="0F4F2AC3" w:rsidR="00154203" w:rsidRPr="00D84FC4" w:rsidRDefault="002E6B50" w:rsidP="00B32880">
      <w:pPr>
        <w:pStyle w:val="Ttulo4"/>
        <w:rPr>
          <w:sz w:val="26"/>
          <w:szCs w:val="26"/>
        </w:rPr>
      </w:pPr>
      <w:r>
        <w:rPr>
          <w:sz w:val="26"/>
          <w:szCs w:val="26"/>
        </w:rPr>
        <w:t>ATO DA MESA Nº 24</w:t>
      </w:r>
      <w:r w:rsidR="00975C39" w:rsidRPr="00D84FC4">
        <w:rPr>
          <w:sz w:val="26"/>
          <w:szCs w:val="26"/>
        </w:rPr>
        <w:t>/2020</w:t>
      </w:r>
    </w:p>
    <w:p w14:paraId="7F1396C1" w14:textId="4C13BB0F" w:rsidR="00154203" w:rsidRDefault="002E6B50" w:rsidP="00B32880">
      <w:pPr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>de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28</w:t>
      </w:r>
      <w:r w:rsidR="00975C39" w:rsidRPr="00D84FC4">
        <w:rPr>
          <w:rFonts w:ascii="Times New Roman" w:hAnsi="Times New Roman" w:cs="Times New Roman"/>
          <w:bCs/>
          <w:sz w:val="26"/>
          <w:szCs w:val="26"/>
        </w:rPr>
        <w:t xml:space="preserve"> de dezembro de 2020</w:t>
      </w:r>
    </w:p>
    <w:p w14:paraId="78BD2EF5" w14:textId="77777777" w:rsidR="002E6B50" w:rsidRDefault="002E6B50" w:rsidP="00B32880">
      <w:pPr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585238FB" w14:textId="6C7BD5BD" w:rsidR="00154203" w:rsidRPr="00F63AD4" w:rsidRDefault="00975C39" w:rsidP="0090018E">
      <w:pPr>
        <w:pStyle w:val="Recuodecorpodetexto"/>
        <w:spacing w:line="240" w:lineRule="auto"/>
        <w:ind w:left="28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3AD4">
        <w:rPr>
          <w:rFonts w:ascii="Times New Roman" w:hAnsi="Times New Roman" w:cs="Times New Roman"/>
          <w:i/>
          <w:sz w:val="24"/>
          <w:szCs w:val="24"/>
        </w:rPr>
        <w:t>“</w:t>
      </w:r>
      <w:r w:rsidR="0090018E" w:rsidRPr="00F63AD4">
        <w:rPr>
          <w:rFonts w:ascii="Times New Roman" w:hAnsi="Times New Roman" w:cs="Times New Roman"/>
          <w:i/>
          <w:sz w:val="24"/>
          <w:szCs w:val="24"/>
        </w:rPr>
        <w:t>D</w:t>
      </w:r>
      <w:r w:rsidR="002E6B50">
        <w:rPr>
          <w:rFonts w:ascii="Times New Roman" w:hAnsi="Times New Roman" w:cs="Times New Roman"/>
          <w:i/>
          <w:sz w:val="24"/>
          <w:szCs w:val="24"/>
        </w:rPr>
        <w:t xml:space="preserve">ispõe sobre </w:t>
      </w:r>
      <w:r w:rsidR="00EF285D">
        <w:rPr>
          <w:rFonts w:ascii="Times New Roman" w:hAnsi="Times New Roman" w:cs="Times New Roman"/>
          <w:i/>
          <w:sz w:val="24"/>
          <w:szCs w:val="24"/>
        </w:rPr>
        <w:t>restrição de acesso e permanência às dependências da Câmara n</w:t>
      </w:r>
      <w:r w:rsidR="002E6B50">
        <w:rPr>
          <w:rFonts w:ascii="Times New Roman" w:hAnsi="Times New Roman" w:cs="Times New Roman"/>
          <w:i/>
          <w:sz w:val="24"/>
          <w:szCs w:val="24"/>
        </w:rPr>
        <w:t>a</w:t>
      </w:r>
      <w:r w:rsidR="00EF285D">
        <w:rPr>
          <w:rFonts w:ascii="Times New Roman" w:hAnsi="Times New Roman" w:cs="Times New Roman"/>
          <w:i/>
          <w:sz w:val="24"/>
          <w:szCs w:val="24"/>
        </w:rPr>
        <w:t>s sessões de</w:t>
      </w:r>
      <w:r w:rsidR="002E6B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27B7">
        <w:rPr>
          <w:rFonts w:ascii="Times New Roman" w:hAnsi="Times New Roman" w:cs="Times New Roman"/>
          <w:i/>
          <w:sz w:val="24"/>
          <w:szCs w:val="24"/>
        </w:rPr>
        <w:t>posse dos eleitos</w:t>
      </w:r>
      <w:r w:rsidR="00EF285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E6B50">
        <w:rPr>
          <w:rFonts w:ascii="Times New Roman" w:hAnsi="Times New Roman" w:cs="Times New Roman"/>
          <w:i/>
          <w:sz w:val="24"/>
          <w:szCs w:val="24"/>
        </w:rPr>
        <w:t>eleição dos membros da Mesa Diretora e composição das Comissões Permanentes”</w:t>
      </w:r>
      <w:r w:rsidRPr="00F63AD4">
        <w:rPr>
          <w:rFonts w:ascii="Times New Roman" w:hAnsi="Times New Roman" w:cs="Times New Roman"/>
          <w:i/>
          <w:sz w:val="24"/>
          <w:szCs w:val="24"/>
        </w:rPr>
        <w:t>.</w:t>
      </w:r>
    </w:p>
    <w:p w14:paraId="605338D6" w14:textId="77777777" w:rsidR="00D84FC4" w:rsidRPr="00D84FC4" w:rsidRDefault="00D84FC4" w:rsidP="00B32880">
      <w:pPr>
        <w:pStyle w:val="Recuodecorpodetexto"/>
        <w:spacing w:line="240" w:lineRule="auto"/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80D3ADE" w14:textId="5F868A39" w:rsidR="00154203" w:rsidRDefault="00975C39" w:rsidP="0090018E">
      <w:pPr>
        <w:spacing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84FC4">
        <w:rPr>
          <w:rFonts w:ascii="Times New Roman" w:hAnsi="Times New Roman" w:cs="Times New Roman"/>
          <w:bCs/>
          <w:sz w:val="24"/>
          <w:szCs w:val="24"/>
        </w:rPr>
        <w:t xml:space="preserve">A MESA DIRETORA DA CÂMARA MUNICIPAL, no uso de suas </w:t>
      </w:r>
      <w:r w:rsidRPr="00D84FC4">
        <w:rPr>
          <w:rFonts w:ascii="Times New Roman" w:hAnsi="Times New Roman" w:cs="Times New Roman"/>
          <w:bCs/>
          <w:sz w:val="24"/>
          <w:szCs w:val="24"/>
        </w:rPr>
        <w:t>atribuições legais</w:t>
      </w:r>
      <w:r w:rsidR="008327B7">
        <w:rPr>
          <w:rFonts w:ascii="Times New Roman" w:hAnsi="Times New Roman" w:cs="Times New Roman"/>
          <w:bCs/>
          <w:sz w:val="24"/>
          <w:szCs w:val="24"/>
        </w:rPr>
        <w:t>,</w:t>
      </w:r>
      <w:r w:rsidRPr="00D84FC4">
        <w:rPr>
          <w:rFonts w:ascii="Times New Roman" w:hAnsi="Times New Roman" w:cs="Times New Roman"/>
          <w:bCs/>
          <w:sz w:val="24"/>
          <w:szCs w:val="24"/>
        </w:rPr>
        <w:t xml:space="preserve"> de acordo com o art. 12, I, a, e II do Regimento Interno, </w:t>
      </w:r>
      <w:r w:rsidR="008327B7">
        <w:rPr>
          <w:rFonts w:ascii="Times New Roman" w:hAnsi="Times New Roman" w:cs="Times New Roman"/>
          <w:bCs/>
          <w:sz w:val="24"/>
          <w:szCs w:val="24"/>
        </w:rPr>
        <w:t>e conforme a reclassificação do Plano São Paulo</w:t>
      </w:r>
      <w:r w:rsidR="00EF285D">
        <w:rPr>
          <w:rFonts w:ascii="Times New Roman" w:hAnsi="Times New Roman" w:cs="Times New Roman"/>
          <w:bCs/>
          <w:sz w:val="24"/>
          <w:szCs w:val="24"/>
        </w:rPr>
        <w:t xml:space="preserve"> de enfrentamento à </w:t>
      </w:r>
      <w:proofErr w:type="spellStart"/>
      <w:r w:rsidR="00EF285D">
        <w:rPr>
          <w:rFonts w:ascii="Times New Roman" w:hAnsi="Times New Roman" w:cs="Times New Roman"/>
          <w:bCs/>
          <w:sz w:val="24"/>
          <w:szCs w:val="24"/>
        </w:rPr>
        <w:t>Covid</w:t>
      </w:r>
      <w:proofErr w:type="spellEnd"/>
      <w:r w:rsidR="00EF285D">
        <w:rPr>
          <w:rFonts w:ascii="Times New Roman" w:hAnsi="Times New Roman" w:cs="Times New Roman"/>
          <w:bCs/>
          <w:sz w:val="24"/>
          <w:szCs w:val="24"/>
        </w:rPr>
        <w:t xml:space="preserve"> 19</w:t>
      </w:r>
      <w:r w:rsidR="008327B7">
        <w:rPr>
          <w:rFonts w:ascii="Times New Roman" w:hAnsi="Times New Roman" w:cs="Times New Roman"/>
          <w:bCs/>
          <w:sz w:val="24"/>
          <w:szCs w:val="24"/>
        </w:rPr>
        <w:t xml:space="preserve"> que impôs à região a fase vermelha, </w:t>
      </w:r>
      <w:r w:rsidRPr="00D84FC4">
        <w:rPr>
          <w:rFonts w:ascii="Times New Roman" w:hAnsi="Times New Roman" w:cs="Times New Roman"/>
          <w:bCs/>
          <w:sz w:val="24"/>
          <w:szCs w:val="24"/>
        </w:rPr>
        <w:t>faz saber:</w:t>
      </w:r>
      <w:r w:rsidRPr="00D84F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718E0A" w14:textId="77777777" w:rsidR="00EF285D" w:rsidRDefault="00EF285D" w:rsidP="0090018E">
      <w:pPr>
        <w:spacing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14:paraId="6768DDC2" w14:textId="6863D6C5" w:rsidR="002E6B50" w:rsidRDefault="002E6B50" w:rsidP="002E6B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FC4">
        <w:rPr>
          <w:rFonts w:ascii="Times New Roman" w:hAnsi="Times New Roman" w:cs="Times New Roman"/>
          <w:sz w:val="24"/>
          <w:szCs w:val="24"/>
        </w:rPr>
        <w:t>Art. 1º.</w:t>
      </w:r>
      <w:r w:rsidRPr="002E6B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cerim</w:t>
      </w:r>
      <w:r w:rsidR="000F4087">
        <w:rPr>
          <w:rFonts w:ascii="Times New Roman" w:hAnsi="Times New Roman" w:cs="Times New Roman"/>
          <w:sz w:val="24"/>
          <w:szCs w:val="24"/>
        </w:rPr>
        <w:t>ônia de posse dos Vereadores, do Prefeito e do Vice-Prefeito</w:t>
      </w:r>
      <w:r w:rsidRPr="002E6B50">
        <w:rPr>
          <w:rFonts w:ascii="Times New Roman" w:hAnsi="Times New Roman" w:cs="Times New Roman"/>
          <w:sz w:val="24"/>
          <w:szCs w:val="24"/>
        </w:rPr>
        <w:t xml:space="preserve"> eleitos</w:t>
      </w:r>
      <w:r w:rsidR="008327B7">
        <w:rPr>
          <w:rFonts w:ascii="Times New Roman" w:hAnsi="Times New Roman" w:cs="Times New Roman"/>
          <w:sz w:val="24"/>
          <w:szCs w:val="24"/>
        </w:rPr>
        <w:t xml:space="preserve">, </w:t>
      </w:r>
      <w:r w:rsidRPr="002E6B50">
        <w:rPr>
          <w:rFonts w:ascii="Times New Roman" w:hAnsi="Times New Roman" w:cs="Times New Roman"/>
          <w:sz w:val="24"/>
          <w:szCs w:val="24"/>
        </w:rPr>
        <w:t>no</w:t>
      </w:r>
      <w:r w:rsidR="000F4087">
        <w:rPr>
          <w:rFonts w:ascii="Times New Roman" w:hAnsi="Times New Roman" w:cs="Times New Roman"/>
          <w:sz w:val="24"/>
          <w:szCs w:val="24"/>
        </w:rPr>
        <w:t xml:space="preserve"> próximo dia 1º de janeiro</w:t>
      </w:r>
      <w:r w:rsidR="008327B7">
        <w:rPr>
          <w:rFonts w:ascii="Times New Roman" w:hAnsi="Times New Roman" w:cs="Times New Roman"/>
          <w:sz w:val="24"/>
          <w:szCs w:val="24"/>
        </w:rPr>
        <w:t xml:space="preserve"> de 2021</w:t>
      </w:r>
      <w:r w:rsidR="000F4087">
        <w:rPr>
          <w:rFonts w:ascii="Times New Roman" w:hAnsi="Times New Roman" w:cs="Times New Roman"/>
          <w:sz w:val="24"/>
          <w:szCs w:val="24"/>
        </w:rPr>
        <w:t xml:space="preserve">, </w:t>
      </w:r>
      <w:r w:rsidR="008327B7">
        <w:rPr>
          <w:rFonts w:ascii="Times New Roman" w:hAnsi="Times New Roman" w:cs="Times New Roman"/>
          <w:sz w:val="24"/>
          <w:szCs w:val="24"/>
        </w:rPr>
        <w:t>ocorrerá sem a presença de público. Nas dependências da Câmara será permitida</w:t>
      </w:r>
      <w:r w:rsidRPr="002E6B50">
        <w:rPr>
          <w:rFonts w:ascii="Times New Roman" w:hAnsi="Times New Roman" w:cs="Times New Roman"/>
          <w:sz w:val="24"/>
          <w:szCs w:val="24"/>
        </w:rPr>
        <w:t xml:space="preserve"> a </w:t>
      </w:r>
      <w:r w:rsidR="008327B7">
        <w:rPr>
          <w:rFonts w:ascii="Times New Roman" w:hAnsi="Times New Roman" w:cs="Times New Roman"/>
          <w:sz w:val="24"/>
          <w:szCs w:val="24"/>
        </w:rPr>
        <w:t xml:space="preserve">entrada e permanência exclusiva </w:t>
      </w:r>
      <w:r w:rsidR="00CE7269">
        <w:rPr>
          <w:rFonts w:ascii="Times New Roman" w:hAnsi="Times New Roman" w:cs="Times New Roman"/>
          <w:sz w:val="24"/>
          <w:szCs w:val="24"/>
        </w:rPr>
        <w:t>dos eleitos e</w:t>
      </w:r>
      <w:bookmarkStart w:id="0" w:name="_GoBack"/>
      <w:bookmarkEnd w:id="0"/>
      <w:r w:rsidR="008327B7">
        <w:rPr>
          <w:rFonts w:ascii="Times New Roman" w:hAnsi="Times New Roman" w:cs="Times New Roman"/>
          <w:sz w:val="24"/>
          <w:szCs w:val="24"/>
        </w:rPr>
        <w:t xml:space="preserve"> </w:t>
      </w:r>
      <w:r w:rsidRPr="002E6B50">
        <w:rPr>
          <w:rFonts w:ascii="Times New Roman" w:hAnsi="Times New Roman" w:cs="Times New Roman"/>
          <w:sz w:val="24"/>
          <w:szCs w:val="24"/>
        </w:rPr>
        <w:t>servidores convocados para o suporte à sessão.</w:t>
      </w:r>
    </w:p>
    <w:p w14:paraId="0CDDAB99" w14:textId="6F8BA54C" w:rsidR="000F4087" w:rsidRDefault="000F4087" w:rsidP="002E6B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2º. Aplica-se o disposto no artigo anterior à sessão de eleição dos membros da Mesa Diretora e composição das Comissões Permanente</w:t>
      </w:r>
      <w:r w:rsidR="008327B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AB5EDC" w14:textId="2A270322" w:rsidR="000F4087" w:rsidRPr="00D84FC4" w:rsidRDefault="000F4087" w:rsidP="002E6B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3º. A publicidade d</w:t>
      </w:r>
      <w:r w:rsidR="008327B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sessões será dada pela TV Câmara, </w:t>
      </w:r>
      <w:r w:rsidR="008327B7">
        <w:rPr>
          <w:rFonts w:ascii="Times New Roman" w:hAnsi="Times New Roman" w:cs="Times New Roman"/>
          <w:sz w:val="24"/>
          <w:szCs w:val="24"/>
        </w:rPr>
        <w:t>mediante transmissão ao vivo pelo</w:t>
      </w:r>
      <w:r>
        <w:rPr>
          <w:rFonts w:ascii="Times New Roman" w:hAnsi="Times New Roman" w:cs="Times New Roman"/>
          <w:sz w:val="24"/>
          <w:szCs w:val="24"/>
        </w:rPr>
        <w:t xml:space="preserve"> canal 31.3 da rede aberta </w:t>
      </w:r>
      <w:r w:rsidR="008327B7">
        <w:rPr>
          <w:rFonts w:ascii="Times New Roman" w:hAnsi="Times New Roman" w:cs="Times New Roman"/>
          <w:sz w:val="24"/>
          <w:szCs w:val="24"/>
        </w:rPr>
        <w:t xml:space="preserve">digital </w:t>
      </w:r>
      <w:r>
        <w:rPr>
          <w:rFonts w:ascii="Times New Roman" w:hAnsi="Times New Roman" w:cs="Times New Roman"/>
          <w:sz w:val="24"/>
          <w:szCs w:val="24"/>
        </w:rPr>
        <w:t xml:space="preserve">e canal 2 da Claro Net TV, pelo site e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Câmara.</w:t>
      </w:r>
    </w:p>
    <w:p w14:paraId="132BC162" w14:textId="31CC91AD" w:rsidR="00CE7269" w:rsidRDefault="000F4087" w:rsidP="002E6B50">
      <w:pPr>
        <w:pStyle w:val="Corpodetexto2"/>
        <w:rPr>
          <w:szCs w:val="24"/>
        </w:rPr>
      </w:pPr>
      <w:r>
        <w:rPr>
          <w:szCs w:val="24"/>
        </w:rPr>
        <w:t>Art. 4</w:t>
      </w:r>
      <w:r w:rsidR="002E6B50" w:rsidRPr="00D84FC4">
        <w:rPr>
          <w:szCs w:val="24"/>
        </w:rPr>
        <w:t xml:space="preserve">º. </w:t>
      </w:r>
      <w:r w:rsidR="00CE7269">
        <w:rPr>
          <w:szCs w:val="24"/>
        </w:rPr>
        <w:t xml:space="preserve">Ficam mantidas as medidas vigentes de contenção de propagação do novo </w:t>
      </w:r>
      <w:proofErr w:type="spellStart"/>
      <w:r w:rsidR="00CE7269">
        <w:rPr>
          <w:szCs w:val="24"/>
        </w:rPr>
        <w:t>coronavírus</w:t>
      </w:r>
      <w:proofErr w:type="spellEnd"/>
      <w:r w:rsidR="00CE7269">
        <w:rPr>
          <w:szCs w:val="24"/>
        </w:rPr>
        <w:t>.</w:t>
      </w:r>
    </w:p>
    <w:p w14:paraId="5E2D7534" w14:textId="77777777" w:rsidR="00CE7269" w:rsidRDefault="00CE7269" w:rsidP="002E6B50">
      <w:pPr>
        <w:pStyle w:val="Corpodetexto2"/>
        <w:rPr>
          <w:szCs w:val="24"/>
        </w:rPr>
      </w:pPr>
    </w:p>
    <w:p w14:paraId="3366E440" w14:textId="2A199096" w:rsidR="002E6B50" w:rsidRPr="00D84FC4" w:rsidRDefault="00CE7269" w:rsidP="002E6B50">
      <w:pPr>
        <w:pStyle w:val="Corpodetexto2"/>
        <w:rPr>
          <w:szCs w:val="24"/>
        </w:rPr>
      </w:pPr>
      <w:r>
        <w:rPr>
          <w:szCs w:val="24"/>
        </w:rPr>
        <w:t xml:space="preserve">Art. 5º. </w:t>
      </w:r>
      <w:r w:rsidR="002E6B50" w:rsidRPr="00D84FC4">
        <w:rPr>
          <w:szCs w:val="24"/>
        </w:rPr>
        <w:t>Este Ato entra em vigor na data de sua publicação.</w:t>
      </w:r>
    </w:p>
    <w:p w14:paraId="0D4F4B63" w14:textId="77777777" w:rsidR="002E6B50" w:rsidRDefault="002E6B50" w:rsidP="002E6B50">
      <w:pPr>
        <w:pStyle w:val="Corpodetexto2"/>
        <w:rPr>
          <w:sz w:val="26"/>
          <w:szCs w:val="26"/>
        </w:rPr>
      </w:pPr>
    </w:p>
    <w:p w14:paraId="7B35A967" w14:textId="77777777" w:rsidR="00EF285D" w:rsidRDefault="00EF285D" w:rsidP="002E6B50">
      <w:pPr>
        <w:pStyle w:val="Corpodetexto2"/>
        <w:rPr>
          <w:sz w:val="26"/>
          <w:szCs w:val="26"/>
        </w:rPr>
      </w:pPr>
    </w:p>
    <w:p w14:paraId="360BCA2A" w14:textId="77777777" w:rsidR="002E6B50" w:rsidRPr="00D84FC4" w:rsidRDefault="002E6B50" w:rsidP="002E6B50">
      <w:pPr>
        <w:pStyle w:val="Corpodetexto2"/>
        <w:rPr>
          <w:sz w:val="26"/>
          <w:szCs w:val="26"/>
        </w:rPr>
      </w:pPr>
    </w:p>
    <w:tbl>
      <w:tblPr>
        <w:tblStyle w:val="Tabelacomgrade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2E6B50" w14:paraId="7BADE6D9" w14:textId="77777777" w:rsidTr="00BC1B7B">
        <w:tc>
          <w:tcPr>
            <w:tcW w:w="4536" w:type="dxa"/>
            <w:hideMark/>
          </w:tcPr>
          <w:p w14:paraId="7D5785BF" w14:textId="77777777" w:rsidR="002E6B50" w:rsidRPr="00D84FC4" w:rsidRDefault="002E6B50" w:rsidP="00BC1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>Vereador Ednei Lázaro da Costa Carreira</w:t>
            </w:r>
          </w:p>
          <w:p w14:paraId="21B2DE15" w14:textId="77777777" w:rsidR="002E6B50" w:rsidRPr="00D84FC4" w:rsidRDefault="002E6B50" w:rsidP="00BC1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>Presidente</w:t>
            </w:r>
          </w:p>
        </w:tc>
        <w:tc>
          <w:tcPr>
            <w:tcW w:w="4820" w:type="dxa"/>
          </w:tcPr>
          <w:p w14:paraId="65FEA278" w14:textId="77777777" w:rsidR="002E6B50" w:rsidRPr="00D84FC4" w:rsidRDefault="002E6B50" w:rsidP="00BC1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 xml:space="preserve">Vereador </w:t>
            </w:r>
            <w:proofErr w:type="spellStart"/>
            <w:r w:rsidRPr="00D84FC4">
              <w:rPr>
                <w:rFonts w:ascii="Times New Roman" w:hAnsi="Times New Roman" w:cs="Times New Roman"/>
                <w:sz w:val="20"/>
                <w:szCs w:val="20"/>
              </w:rPr>
              <w:t>Antonio</w:t>
            </w:r>
            <w:proofErr w:type="spellEnd"/>
            <w:r w:rsidRPr="00D84FC4">
              <w:rPr>
                <w:rFonts w:ascii="Times New Roman" w:hAnsi="Times New Roman" w:cs="Times New Roman"/>
                <w:sz w:val="20"/>
                <w:szCs w:val="20"/>
              </w:rPr>
              <w:t xml:space="preserve"> Carlos Vaz de Almeida</w:t>
            </w:r>
          </w:p>
          <w:p w14:paraId="74ABC370" w14:textId="77777777" w:rsidR="002E6B50" w:rsidRPr="00D84FC4" w:rsidRDefault="002E6B50" w:rsidP="00BC1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>Vice-Presidente</w:t>
            </w:r>
          </w:p>
          <w:p w14:paraId="7C758476" w14:textId="77777777" w:rsidR="002E6B50" w:rsidRPr="00D84FC4" w:rsidRDefault="002E6B50" w:rsidP="00BC1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7AEE9" w14:textId="77777777" w:rsidR="002E6B50" w:rsidRPr="00D84FC4" w:rsidRDefault="002E6B50" w:rsidP="00BC1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B50" w14:paraId="44FF7050" w14:textId="77777777" w:rsidTr="00BC1B7B">
        <w:tc>
          <w:tcPr>
            <w:tcW w:w="4536" w:type="dxa"/>
            <w:hideMark/>
          </w:tcPr>
          <w:p w14:paraId="597E1A9A" w14:textId="77777777" w:rsidR="002E6B50" w:rsidRPr="00D84FC4" w:rsidRDefault="002E6B50" w:rsidP="00BC1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 xml:space="preserve">Vereadora </w:t>
            </w:r>
            <w:proofErr w:type="spellStart"/>
            <w:r w:rsidRPr="00D84FC4">
              <w:rPr>
                <w:rFonts w:ascii="Times New Roman" w:hAnsi="Times New Roman" w:cs="Times New Roman"/>
                <w:sz w:val="20"/>
                <w:szCs w:val="20"/>
              </w:rPr>
              <w:t>Jamila</w:t>
            </w:r>
            <w:proofErr w:type="spellEnd"/>
            <w:r w:rsidRPr="00D84FC4">
              <w:rPr>
                <w:rFonts w:ascii="Times New Roman" w:hAnsi="Times New Roman" w:cs="Times New Roman"/>
                <w:sz w:val="20"/>
                <w:szCs w:val="20"/>
              </w:rPr>
              <w:t xml:space="preserve"> Cury </w:t>
            </w:r>
            <w:proofErr w:type="spellStart"/>
            <w:r w:rsidRPr="00D84FC4">
              <w:rPr>
                <w:rFonts w:ascii="Times New Roman" w:hAnsi="Times New Roman" w:cs="Times New Roman"/>
                <w:sz w:val="20"/>
                <w:szCs w:val="20"/>
              </w:rPr>
              <w:t>Dorini</w:t>
            </w:r>
            <w:proofErr w:type="spellEnd"/>
          </w:p>
          <w:p w14:paraId="55CF64E1" w14:textId="77777777" w:rsidR="002E6B50" w:rsidRPr="00D84FC4" w:rsidRDefault="002E6B50" w:rsidP="00BC1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>1ª Secretária</w:t>
            </w:r>
          </w:p>
        </w:tc>
        <w:tc>
          <w:tcPr>
            <w:tcW w:w="4820" w:type="dxa"/>
            <w:hideMark/>
          </w:tcPr>
          <w:p w14:paraId="105DEAE7" w14:textId="77777777" w:rsidR="002E6B50" w:rsidRPr="00D84FC4" w:rsidRDefault="002E6B50" w:rsidP="00BC1B7B">
            <w:pPr>
              <w:ind w:left="-250" w:right="-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4FC4">
              <w:rPr>
                <w:rFonts w:ascii="Times New Roman" w:hAnsi="Times New Roman" w:cs="Times New Roman"/>
                <w:sz w:val="20"/>
                <w:szCs w:val="20"/>
              </w:rPr>
              <w:t>Vereadora Alessandra Lucchesi</w:t>
            </w:r>
            <w:proofErr w:type="gramEnd"/>
            <w:r w:rsidRPr="00D84FC4">
              <w:rPr>
                <w:rFonts w:ascii="Times New Roman" w:hAnsi="Times New Roman" w:cs="Times New Roman"/>
                <w:sz w:val="20"/>
                <w:szCs w:val="20"/>
              </w:rPr>
              <w:t xml:space="preserve"> de Oliveira</w:t>
            </w:r>
          </w:p>
          <w:p w14:paraId="7E094740" w14:textId="77777777" w:rsidR="002E6B50" w:rsidRPr="00D84FC4" w:rsidRDefault="002E6B50" w:rsidP="00BC1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>2ª Secretária</w:t>
            </w:r>
          </w:p>
        </w:tc>
      </w:tr>
    </w:tbl>
    <w:p w14:paraId="168495E4" w14:textId="77777777" w:rsidR="002E6B50" w:rsidRDefault="002E6B50" w:rsidP="002E6B5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7703B9" w14:textId="77777777" w:rsidR="002E6B50" w:rsidRDefault="002E6B50" w:rsidP="002E6B5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FD62C2" w14:textId="77777777" w:rsidR="00CE7269" w:rsidRDefault="00CE7269" w:rsidP="002E6B5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D6BD61" w14:textId="77777777" w:rsidR="002E6B50" w:rsidRDefault="002E6B50" w:rsidP="002E6B5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4FC4">
        <w:rPr>
          <w:rFonts w:ascii="Times New Roman" w:hAnsi="Times New Roman" w:cs="Times New Roman"/>
          <w:sz w:val="20"/>
          <w:szCs w:val="20"/>
        </w:rPr>
        <w:t>Publicada e Registrada na Secretaria da Câmara Municipal na mesma data. A Diretora Administrativa da Câmara,</w:t>
      </w:r>
    </w:p>
    <w:p w14:paraId="5C50E31A" w14:textId="06C255D7" w:rsidR="002E6B50" w:rsidRPr="002E6B50" w:rsidRDefault="002E6B50" w:rsidP="00CE726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4FC4">
        <w:rPr>
          <w:rFonts w:ascii="Times New Roman" w:hAnsi="Times New Roman" w:cs="Times New Roman"/>
          <w:bCs/>
          <w:sz w:val="20"/>
          <w:szCs w:val="20"/>
        </w:rPr>
        <w:t>Silmara Ferrari de Barros</w:t>
      </w:r>
    </w:p>
    <w:sectPr w:rsidR="002E6B50" w:rsidRPr="002E6B50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C5709" w14:textId="77777777" w:rsidR="00975C39" w:rsidRDefault="00975C39">
      <w:pPr>
        <w:spacing w:after="0" w:line="240" w:lineRule="auto"/>
      </w:pPr>
      <w:r>
        <w:separator/>
      </w:r>
    </w:p>
  </w:endnote>
  <w:endnote w:type="continuationSeparator" w:id="0">
    <w:p w14:paraId="2D9067D0" w14:textId="77777777" w:rsidR="00975C39" w:rsidRDefault="0097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256196"/>
      <w:docPartObj>
        <w:docPartGallery w:val="Page Numbers (Bottom of Page)"/>
        <w:docPartUnique/>
      </w:docPartObj>
    </w:sdtPr>
    <w:sdtEndPr/>
    <w:sdtContent>
      <w:p w14:paraId="6379B39E" w14:textId="67DF6060" w:rsidR="00E506DD" w:rsidRDefault="00975C3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269">
          <w:rPr>
            <w:noProof/>
          </w:rPr>
          <w:t>1</w:t>
        </w:r>
        <w:r>
          <w:fldChar w:fldCharType="end"/>
        </w:r>
      </w:p>
    </w:sdtContent>
  </w:sdt>
  <w:p w14:paraId="3958AFDD" w14:textId="77777777" w:rsidR="00E506DD" w:rsidRDefault="00E506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5CE2C" w14:textId="77777777" w:rsidR="00975C39" w:rsidRDefault="00975C39">
      <w:pPr>
        <w:spacing w:after="0" w:line="240" w:lineRule="auto"/>
      </w:pPr>
      <w:r>
        <w:separator/>
      </w:r>
    </w:p>
  </w:footnote>
  <w:footnote w:type="continuationSeparator" w:id="0">
    <w:p w14:paraId="5C3D5216" w14:textId="77777777" w:rsidR="00975C39" w:rsidRDefault="00975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80CD82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9DC72AF"/>
    <w:multiLevelType w:val="hybridMultilevel"/>
    <w:tmpl w:val="021C6326"/>
    <w:lvl w:ilvl="0" w:tplc="5EBA7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5A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5AE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CF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CDE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F29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6D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2D4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EE1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02B0B"/>
    <w:multiLevelType w:val="hybridMultilevel"/>
    <w:tmpl w:val="A4F28B1E"/>
    <w:lvl w:ilvl="0" w:tplc="1FECE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6168A50" w:tentative="1">
      <w:start w:val="1"/>
      <w:numFmt w:val="lowerLetter"/>
      <w:lvlText w:val="%2."/>
      <w:lvlJc w:val="left"/>
      <w:pPr>
        <w:ind w:left="1440" w:hanging="360"/>
      </w:pPr>
    </w:lvl>
    <w:lvl w:ilvl="2" w:tplc="A8EE316C" w:tentative="1">
      <w:start w:val="1"/>
      <w:numFmt w:val="lowerRoman"/>
      <w:lvlText w:val="%3."/>
      <w:lvlJc w:val="right"/>
      <w:pPr>
        <w:ind w:left="2160" w:hanging="180"/>
      </w:pPr>
    </w:lvl>
    <w:lvl w:ilvl="3" w:tplc="7D4ADFBE" w:tentative="1">
      <w:start w:val="1"/>
      <w:numFmt w:val="decimal"/>
      <w:lvlText w:val="%4."/>
      <w:lvlJc w:val="left"/>
      <w:pPr>
        <w:ind w:left="2880" w:hanging="360"/>
      </w:pPr>
    </w:lvl>
    <w:lvl w:ilvl="4" w:tplc="19A41F10" w:tentative="1">
      <w:start w:val="1"/>
      <w:numFmt w:val="lowerLetter"/>
      <w:lvlText w:val="%5."/>
      <w:lvlJc w:val="left"/>
      <w:pPr>
        <w:ind w:left="3600" w:hanging="360"/>
      </w:pPr>
    </w:lvl>
    <w:lvl w:ilvl="5" w:tplc="F9EC81E0" w:tentative="1">
      <w:start w:val="1"/>
      <w:numFmt w:val="lowerRoman"/>
      <w:lvlText w:val="%6."/>
      <w:lvlJc w:val="right"/>
      <w:pPr>
        <w:ind w:left="4320" w:hanging="180"/>
      </w:pPr>
    </w:lvl>
    <w:lvl w:ilvl="6" w:tplc="044E9C90" w:tentative="1">
      <w:start w:val="1"/>
      <w:numFmt w:val="decimal"/>
      <w:lvlText w:val="%7."/>
      <w:lvlJc w:val="left"/>
      <w:pPr>
        <w:ind w:left="5040" w:hanging="360"/>
      </w:pPr>
    </w:lvl>
    <w:lvl w:ilvl="7" w:tplc="B512E37A" w:tentative="1">
      <w:start w:val="1"/>
      <w:numFmt w:val="lowerLetter"/>
      <w:lvlText w:val="%8."/>
      <w:lvlJc w:val="left"/>
      <w:pPr>
        <w:ind w:left="5760" w:hanging="360"/>
      </w:pPr>
    </w:lvl>
    <w:lvl w:ilvl="8" w:tplc="624A501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CE"/>
    <w:rsid w:val="000358BD"/>
    <w:rsid w:val="00050FEA"/>
    <w:rsid w:val="000719DF"/>
    <w:rsid w:val="000C379E"/>
    <w:rsid w:val="000E15EC"/>
    <w:rsid w:val="000E4971"/>
    <w:rsid w:val="000E5EFB"/>
    <w:rsid w:val="000F4087"/>
    <w:rsid w:val="00101A38"/>
    <w:rsid w:val="001129FE"/>
    <w:rsid w:val="00131AE0"/>
    <w:rsid w:val="001440CF"/>
    <w:rsid w:val="00154203"/>
    <w:rsid w:val="00172198"/>
    <w:rsid w:val="00172BCB"/>
    <w:rsid w:val="001F42F4"/>
    <w:rsid w:val="001F5976"/>
    <w:rsid w:val="00226229"/>
    <w:rsid w:val="00256553"/>
    <w:rsid w:val="00265C30"/>
    <w:rsid w:val="00283045"/>
    <w:rsid w:val="002B52C7"/>
    <w:rsid w:val="002C7111"/>
    <w:rsid w:val="002D7146"/>
    <w:rsid w:val="002E1576"/>
    <w:rsid w:val="002E6B50"/>
    <w:rsid w:val="00364C06"/>
    <w:rsid w:val="00384CE1"/>
    <w:rsid w:val="003C0E8D"/>
    <w:rsid w:val="003C7F40"/>
    <w:rsid w:val="003E15D6"/>
    <w:rsid w:val="00415681"/>
    <w:rsid w:val="00437DFB"/>
    <w:rsid w:val="00463498"/>
    <w:rsid w:val="004D31E6"/>
    <w:rsid w:val="004F6E07"/>
    <w:rsid w:val="00513637"/>
    <w:rsid w:val="005943CC"/>
    <w:rsid w:val="005C499B"/>
    <w:rsid w:val="005C7954"/>
    <w:rsid w:val="006806AA"/>
    <w:rsid w:val="006877C1"/>
    <w:rsid w:val="00694453"/>
    <w:rsid w:val="006E34D1"/>
    <w:rsid w:val="00722723"/>
    <w:rsid w:val="0073584C"/>
    <w:rsid w:val="007543AE"/>
    <w:rsid w:val="00762A8C"/>
    <w:rsid w:val="00767BCA"/>
    <w:rsid w:val="007804BB"/>
    <w:rsid w:val="00791F83"/>
    <w:rsid w:val="007C7E94"/>
    <w:rsid w:val="007E0A61"/>
    <w:rsid w:val="007E47AE"/>
    <w:rsid w:val="008327B7"/>
    <w:rsid w:val="008621C5"/>
    <w:rsid w:val="00863B5D"/>
    <w:rsid w:val="00872B71"/>
    <w:rsid w:val="00892608"/>
    <w:rsid w:val="008A0CFF"/>
    <w:rsid w:val="008A0F74"/>
    <w:rsid w:val="008B5854"/>
    <w:rsid w:val="008C1A4C"/>
    <w:rsid w:val="0090018E"/>
    <w:rsid w:val="00962ECB"/>
    <w:rsid w:val="00975C39"/>
    <w:rsid w:val="00980DC3"/>
    <w:rsid w:val="00994E95"/>
    <w:rsid w:val="009B203B"/>
    <w:rsid w:val="009B6916"/>
    <w:rsid w:val="009C74A6"/>
    <w:rsid w:val="009D5ACC"/>
    <w:rsid w:val="009D643A"/>
    <w:rsid w:val="009F09F3"/>
    <w:rsid w:val="00A43B81"/>
    <w:rsid w:val="00A47481"/>
    <w:rsid w:val="00A90EA4"/>
    <w:rsid w:val="00AA143A"/>
    <w:rsid w:val="00B15EA8"/>
    <w:rsid w:val="00B32880"/>
    <w:rsid w:val="00B37CD7"/>
    <w:rsid w:val="00B52FC6"/>
    <w:rsid w:val="00B64414"/>
    <w:rsid w:val="00B709EE"/>
    <w:rsid w:val="00BB63CE"/>
    <w:rsid w:val="00BC7CC6"/>
    <w:rsid w:val="00C057CE"/>
    <w:rsid w:val="00C06D36"/>
    <w:rsid w:val="00C42BDA"/>
    <w:rsid w:val="00C67305"/>
    <w:rsid w:val="00C7027B"/>
    <w:rsid w:val="00C745BE"/>
    <w:rsid w:val="00CC3920"/>
    <w:rsid w:val="00CE7269"/>
    <w:rsid w:val="00D04AAF"/>
    <w:rsid w:val="00D2458A"/>
    <w:rsid w:val="00D371F3"/>
    <w:rsid w:val="00D81B01"/>
    <w:rsid w:val="00D84FC4"/>
    <w:rsid w:val="00D95CEF"/>
    <w:rsid w:val="00DB65C8"/>
    <w:rsid w:val="00DC39CB"/>
    <w:rsid w:val="00E005F7"/>
    <w:rsid w:val="00E12BAE"/>
    <w:rsid w:val="00E506DD"/>
    <w:rsid w:val="00E7137B"/>
    <w:rsid w:val="00E96C7A"/>
    <w:rsid w:val="00EF285D"/>
    <w:rsid w:val="00F3108F"/>
    <w:rsid w:val="00F55752"/>
    <w:rsid w:val="00F62DD4"/>
    <w:rsid w:val="00F63AD4"/>
    <w:rsid w:val="00F71D0D"/>
    <w:rsid w:val="00F80E2D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9B8C6-71D2-4997-BB90-3592F986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15420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C745BE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C745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F6E07"/>
    <w:rPr>
      <w:b/>
      <w:bCs/>
    </w:rPr>
  </w:style>
  <w:style w:type="character" w:customStyle="1" w:styleId="Ttulo4Char">
    <w:name w:val="Título 4 Char"/>
    <w:basedOn w:val="Fontepargpadro"/>
    <w:link w:val="Ttulo4"/>
    <w:semiHidden/>
    <w:rsid w:val="00154203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54203"/>
    <w:pPr>
      <w:spacing w:after="120" w:line="256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54203"/>
  </w:style>
  <w:style w:type="paragraph" w:styleId="Corpodetexto2">
    <w:name w:val="Body Text 2"/>
    <w:basedOn w:val="Normal"/>
    <w:link w:val="Corpodetexto2Char"/>
    <w:semiHidden/>
    <w:unhideWhenUsed/>
    <w:rsid w:val="001542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154203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15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0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18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50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06DD"/>
  </w:style>
  <w:style w:type="paragraph" w:styleId="Rodap">
    <w:name w:val="footer"/>
    <w:basedOn w:val="Normal"/>
    <w:link w:val="RodapChar"/>
    <w:uiPriority w:val="99"/>
    <w:unhideWhenUsed/>
    <w:rsid w:val="00E50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F88E9-E1EF-4547-AE12-33AB6CF87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Isabela</dc:creator>
  <cp:lastModifiedBy>Silmara</cp:lastModifiedBy>
  <cp:revision>27</cp:revision>
  <cp:lastPrinted>2020-12-10T13:25:00Z</cp:lastPrinted>
  <dcterms:created xsi:type="dcterms:W3CDTF">2020-12-03T13:15:00Z</dcterms:created>
  <dcterms:modified xsi:type="dcterms:W3CDTF">2020-12-28T12:56:00Z</dcterms:modified>
</cp:coreProperties>
</file>