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03F59" w14:textId="77777777" w:rsidR="00757F2B" w:rsidRDefault="00757F2B" w:rsidP="00757F2B">
      <w:pPr>
        <w:jc w:val="center"/>
        <w:rPr>
          <w:rFonts w:ascii="Arial" w:hAnsi="Arial" w:cs="Arial"/>
          <w:b/>
          <w:sz w:val="24"/>
          <w:szCs w:val="24"/>
        </w:rPr>
      </w:pPr>
    </w:p>
    <w:p w14:paraId="74BB109F" w14:textId="77777777" w:rsidR="00757F2B" w:rsidRDefault="00757F2B" w:rsidP="00757F2B">
      <w:pPr>
        <w:jc w:val="center"/>
        <w:rPr>
          <w:rFonts w:ascii="Arial" w:hAnsi="Arial" w:cs="Arial"/>
          <w:b/>
          <w:sz w:val="24"/>
          <w:szCs w:val="24"/>
        </w:rPr>
      </w:pPr>
    </w:p>
    <w:p w14:paraId="1C972EF2" w14:textId="1277106F" w:rsidR="00757F2B" w:rsidRDefault="00A2296E" w:rsidP="00757F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1</w:t>
      </w:r>
      <w:r w:rsidR="00172BB4">
        <w:rPr>
          <w:rFonts w:ascii="Arial" w:hAnsi="Arial" w:cs="Arial"/>
          <w:b/>
          <w:sz w:val="24"/>
          <w:szCs w:val="24"/>
          <w:u w:val="single"/>
        </w:rPr>
        <w:t>6</w:t>
      </w:r>
    </w:p>
    <w:p w14:paraId="6EF0B195" w14:textId="77777777" w:rsidR="00757F2B" w:rsidRDefault="00757F2B" w:rsidP="00757F2B">
      <w:pPr>
        <w:jc w:val="center"/>
        <w:rPr>
          <w:rFonts w:ascii="Arial" w:hAnsi="Arial" w:cs="Arial"/>
          <w:b/>
          <w:sz w:val="24"/>
          <w:szCs w:val="24"/>
        </w:rPr>
      </w:pPr>
    </w:p>
    <w:p w14:paraId="22D99FC3" w14:textId="77777777" w:rsidR="00757F2B" w:rsidRDefault="00A2296E" w:rsidP="00757F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15/2/2021</w:t>
      </w:r>
    </w:p>
    <w:p w14:paraId="11D2AE6B" w14:textId="77777777" w:rsidR="00757F2B" w:rsidRDefault="00757F2B" w:rsidP="00757F2B">
      <w:pPr>
        <w:jc w:val="both"/>
        <w:rPr>
          <w:rFonts w:ascii="Arial" w:hAnsi="Arial" w:cs="Arial"/>
          <w:b/>
          <w:sz w:val="24"/>
          <w:szCs w:val="24"/>
        </w:rPr>
      </w:pPr>
    </w:p>
    <w:p w14:paraId="5A7A09A6" w14:textId="77777777" w:rsidR="00757F2B" w:rsidRDefault="00A2296E" w:rsidP="00757F2B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9B784F5" w14:textId="0C45A6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407497A6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53EAA3AE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B962506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7A1736B6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79AD4BB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7B80D2A8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39E00A70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3F7E425" w14:textId="483ED70F" w:rsidR="00CF021A" w:rsidRPr="00CF021A" w:rsidRDefault="00A2296E" w:rsidP="00CF02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F021A" w:rsidRPr="00CF021A">
        <w:rPr>
          <w:rFonts w:ascii="Arial" w:hAnsi="Arial" w:cs="Arial"/>
          <w:sz w:val="24"/>
          <w:szCs w:val="24"/>
        </w:rPr>
        <w:t xml:space="preserve">A Rua </w:t>
      </w:r>
      <w:r w:rsidR="00CF021A">
        <w:rPr>
          <w:rFonts w:ascii="Arial" w:hAnsi="Arial" w:cs="Arial"/>
          <w:sz w:val="24"/>
          <w:szCs w:val="24"/>
        </w:rPr>
        <w:t xml:space="preserve">Belmiro </w:t>
      </w:r>
      <w:proofErr w:type="spellStart"/>
      <w:r w:rsidR="00CF021A">
        <w:rPr>
          <w:rFonts w:ascii="Arial" w:hAnsi="Arial" w:cs="Arial"/>
          <w:sz w:val="24"/>
          <w:szCs w:val="24"/>
        </w:rPr>
        <w:t>Butignoli</w:t>
      </w:r>
      <w:proofErr w:type="spellEnd"/>
      <w:r w:rsidR="00CF021A" w:rsidRPr="00CF021A">
        <w:rPr>
          <w:rFonts w:ascii="Arial" w:hAnsi="Arial" w:cs="Arial"/>
          <w:sz w:val="24"/>
          <w:szCs w:val="24"/>
        </w:rPr>
        <w:t>,</w:t>
      </w:r>
      <w:r w:rsidR="00CF021A">
        <w:rPr>
          <w:rFonts w:ascii="Arial" w:hAnsi="Arial" w:cs="Arial"/>
          <w:sz w:val="24"/>
          <w:szCs w:val="24"/>
        </w:rPr>
        <w:t xml:space="preserve"> no Jardim </w:t>
      </w:r>
      <w:proofErr w:type="spellStart"/>
      <w:r w:rsidR="00CF021A">
        <w:rPr>
          <w:rFonts w:ascii="Arial" w:hAnsi="Arial" w:cs="Arial"/>
          <w:sz w:val="24"/>
          <w:szCs w:val="24"/>
        </w:rPr>
        <w:t>Ypê</w:t>
      </w:r>
      <w:proofErr w:type="spellEnd"/>
      <w:r w:rsidR="00CF021A" w:rsidRPr="00CF021A">
        <w:rPr>
          <w:rFonts w:ascii="Arial" w:hAnsi="Arial" w:cs="Arial"/>
          <w:sz w:val="24"/>
          <w:szCs w:val="24"/>
        </w:rPr>
        <w:t xml:space="preserve"> está com seu leito </w:t>
      </w:r>
      <w:r w:rsidR="00CF021A">
        <w:rPr>
          <w:rFonts w:ascii="Arial" w:hAnsi="Arial" w:cs="Arial"/>
          <w:sz w:val="24"/>
          <w:szCs w:val="24"/>
        </w:rPr>
        <w:t>carroçável com muitos</w:t>
      </w:r>
      <w:r w:rsidR="00CF021A" w:rsidRPr="00CF021A">
        <w:rPr>
          <w:rFonts w:ascii="Arial" w:hAnsi="Arial" w:cs="Arial"/>
          <w:sz w:val="24"/>
          <w:szCs w:val="24"/>
        </w:rPr>
        <w:t xml:space="preserve"> buracos, </w:t>
      </w:r>
      <w:r w:rsidR="00CF021A">
        <w:rPr>
          <w:rFonts w:ascii="Arial" w:hAnsi="Arial" w:cs="Arial"/>
          <w:sz w:val="24"/>
          <w:szCs w:val="24"/>
        </w:rPr>
        <w:t xml:space="preserve">além de </w:t>
      </w:r>
      <w:r w:rsidR="00650F7F">
        <w:rPr>
          <w:rFonts w:ascii="Arial" w:hAnsi="Arial" w:cs="Arial"/>
          <w:sz w:val="24"/>
          <w:szCs w:val="24"/>
        </w:rPr>
        <w:t xml:space="preserve">grande </w:t>
      </w:r>
      <w:r w:rsidR="00CF021A">
        <w:rPr>
          <w:rFonts w:ascii="Arial" w:hAnsi="Arial" w:cs="Arial"/>
          <w:sz w:val="24"/>
          <w:szCs w:val="24"/>
        </w:rPr>
        <w:t>acumulo de terra, água parada e mato alto.</w:t>
      </w:r>
    </w:p>
    <w:p w14:paraId="266F00EB" w14:textId="7557371E" w:rsidR="00757F2B" w:rsidRDefault="00CF021A" w:rsidP="00CF021A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CF021A">
        <w:rPr>
          <w:rFonts w:ascii="Arial" w:hAnsi="Arial" w:cs="Arial"/>
          <w:sz w:val="24"/>
          <w:szCs w:val="24"/>
        </w:rPr>
        <w:t>Esta situação preocupa e coloca em risco veículos e pessoas que passam pelo local, visto que pode ocasionar acidentes</w:t>
      </w:r>
      <w:r>
        <w:rPr>
          <w:rFonts w:ascii="Arial" w:hAnsi="Arial" w:cs="Arial"/>
          <w:sz w:val="24"/>
          <w:szCs w:val="24"/>
        </w:rPr>
        <w:t>.</w:t>
      </w:r>
    </w:p>
    <w:p w14:paraId="2DEA7562" w14:textId="77777777" w:rsidR="00CF021A" w:rsidRDefault="00CF021A" w:rsidP="00CF021A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B830719" w14:textId="2813FB21" w:rsidR="00757F2B" w:rsidRDefault="00A2296E" w:rsidP="0075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assim, </w:t>
      </w:r>
      <w:r w:rsidRPr="00757F2B">
        <w:rPr>
          <w:rFonts w:ascii="Arial" w:hAnsi="Arial" w:cs="Arial"/>
          <w:b/>
          <w:sz w:val="24"/>
          <w:szCs w:val="24"/>
        </w:rPr>
        <w:t>INDICAMOS</w:t>
      </w:r>
      <w:r w:rsidRPr="00757F2B">
        <w:rPr>
          <w:rFonts w:ascii="Arial" w:hAnsi="Arial" w:cs="Arial"/>
          <w:sz w:val="24"/>
          <w:szCs w:val="24"/>
        </w:rPr>
        <w:t xml:space="preserve">, depois de cumpridas as formalidades regimentais, ao Secretário de Infraestrutura, </w:t>
      </w:r>
      <w:r w:rsidRPr="00757F2B">
        <w:rPr>
          <w:rFonts w:ascii="Arial" w:hAnsi="Arial" w:cs="Arial"/>
          <w:b/>
          <w:sz w:val="24"/>
          <w:szCs w:val="24"/>
        </w:rPr>
        <w:t>RODRIGO COLAUTO TABORDA</w:t>
      </w:r>
      <w:r w:rsidRPr="00757F2B">
        <w:rPr>
          <w:rFonts w:ascii="Arial" w:hAnsi="Arial" w:cs="Arial"/>
          <w:sz w:val="24"/>
          <w:szCs w:val="24"/>
        </w:rPr>
        <w:t xml:space="preserve">, a necessidade </w:t>
      </w:r>
      <w:r w:rsidR="00172BB4">
        <w:rPr>
          <w:rFonts w:ascii="Arial" w:hAnsi="Arial" w:cs="Arial"/>
          <w:sz w:val="24"/>
          <w:szCs w:val="24"/>
        </w:rPr>
        <w:t xml:space="preserve">de realizar a limpeza e capinação, bem como o recape asfáltico </w:t>
      </w:r>
      <w:r w:rsidR="00BD0273">
        <w:rPr>
          <w:rFonts w:ascii="Arial" w:hAnsi="Arial" w:cs="Arial"/>
          <w:sz w:val="24"/>
          <w:szCs w:val="24"/>
        </w:rPr>
        <w:t>d</w:t>
      </w:r>
      <w:r w:rsidR="00172BB4">
        <w:rPr>
          <w:rFonts w:ascii="Arial" w:hAnsi="Arial" w:cs="Arial"/>
          <w:sz w:val="24"/>
          <w:szCs w:val="24"/>
        </w:rPr>
        <w:t xml:space="preserve">a Rua Belmiro </w:t>
      </w:r>
      <w:proofErr w:type="spellStart"/>
      <w:r w:rsidR="00172BB4">
        <w:rPr>
          <w:rFonts w:ascii="Arial" w:hAnsi="Arial" w:cs="Arial"/>
          <w:sz w:val="24"/>
          <w:szCs w:val="24"/>
        </w:rPr>
        <w:t>Butignoli</w:t>
      </w:r>
      <w:proofErr w:type="spellEnd"/>
      <w:r w:rsidR="00172BB4">
        <w:rPr>
          <w:rFonts w:ascii="Arial" w:hAnsi="Arial" w:cs="Arial"/>
          <w:sz w:val="24"/>
          <w:szCs w:val="24"/>
        </w:rPr>
        <w:t xml:space="preserve">, no Jardim </w:t>
      </w:r>
      <w:proofErr w:type="spellStart"/>
      <w:r w:rsidR="00172BB4">
        <w:rPr>
          <w:rFonts w:ascii="Arial" w:hAnsi="Arial" w:cs="Arial"/>
          <w:sz w:val="24"/>
          <w:szCs w:val="24"/>
        </w:rPr>
        <w:t>Ypê</w:t>
      </w:r>
      <w:proofErr w:type="spellEnd"/>
      <w:r w:rsidR="00172BB4">
        <w:rPr>
          <w:rFonts w:ascii="Arial" w:hAnsi="Arial" w:cs="Arial"/>
          <w:sz w:val="24"/>
          <w:szCs w:val="24"/>
        </w:rPr>
        <w:t>.</w:t>
      </w:r>
    </w:p>
    <w:p w14:paraId="3CB407C0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19A1708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F727647" w14:textId="77777777" w:rsidR="00757F2B" w:rsidRDefault="00A2296E" w:rsidP="00757F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fevereiro de 2021.</w:t>
      </w:r>
    </w:p>
    <w:p w14:paraId="153082F9" w14:textId="777777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011D43A2" w14:textId="777777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5AB841AA" w14:textId="777777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69BC1037" w14:textId="777777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6EC70424" w14:textId="66F421EB" w:rsidR="00757F2B" w:rsidRDefault="00A2296E" w:rsidP="00757F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63F6C413" w14:textId="37B8FFEF" w:rsidR="00757F2B" w:rsidRDefault="00A2296E" w:rsidP="00757F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CCCF56E" w14:textId="77777777" w:rsidR="00757F2B" w:rsidRDefault="00757F2B" w:rsidP="00757F2B">
      <w:pPr>
        <w:rPr>
          <w:rFonts w:ascii="Arial" w:hAnsi="Arial" w:cs="Arial"/>
          <w:sz w:val="24"/>
          <w:szCs w:val="24"/>
        </w:rPr>
      </w:pP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3E3A66C4" w14:textId="77777777" w:rsidR="00757F2B" w:rsidRDefault="00757F2B">
      <w:pPr>
        <w:rPr>
          <w:rFonts w:ascii="Bookman Old Style" w:hAnsi="Bookman Old Style"/>
          <w:b/>
          <w:sz w:val="28"/>
        </w:rPr>
      </w:pPr>
    </w:p>
    <w:p w14:paraId="61853369" w14:textId="77777777" w:rsidR="00757F2B" w:rsidRDefault="00757F2B">
      <w:pPr>
        <w:rPr>
          <w:rFonts w:ascii="Bookman Old Style" w:hAnsi="Bookman Old Style"/>
          <w:b/>
          <w:sz w:val="28"/>
        </w:rPr>
      </w:pPr>
    </w:p>
    <w:p w14:paraId="4E12248D" w14:textId="4A5B4FB0" w:rsidR="00757F2B" w:rsidRPr="00172BB4" w:rsidRDefault="00A2296E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172BB4">
        <w:rPr>
          <w:rFonts w:ascii="Arial" w:hAnsi="Arial" w:cs="Arial"/>
          <w:b/>
          <w:color w:val="A6A6A6" w:themeColor="background1" w:themeShade="A6"/>
          <w:sz w:val="16"/>
          <w:szCs w:val="16"/>
        </w:rPr>
        <w:t>AWCN/</w:t>
      </w:r>
      <w:proofErr w:type="spellStart"/>
      <w:r w:rsidR="00172BB4" w:rsidRPr="00172BB4">
        <w:rPr>
          <w:rFonts w:ascii="Arial" w:hAnsi="Arial" w:cs="Arial"/>
          <w:b/>
          <w:color w:val="A6A6A6" w:themeColor="background1" w:themeShade="A6"/>
          <w:sz w:val="16"/>
          <w:szCs w:val="16"/>
        </w:rPr>
        <w:t>dvm</w:t>
      </w:r>
      <w:proofErr w:type="spellEnd"/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17D5F" w14:textId="77777777" w:rsidR="009D75AB" w:rsidRDefault="009D75AB">
      <w:r>
        <w:separator/>
      </w:r>
    </w:p>
  </w:endnote>
  <w:endnote w:type="continuationSeparator" w:id="0">
    <w:p w14:paraId="4872891B" w14:textId="77777777" w:rsidR="009D75AB" w:rsidRDefault="009D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7D1FA" w14:textId="77777777" w:rsidR="009D75AB" w:rsidRDefault="009D75AB">
      <w:r>
        <w:separator/>
      </w:r>
    </w:p>
  </w:footnote>
  <w:footnote w:type="continuationSeparator" w:id="0">
    <w:p w14:paraId="0C243C8E" w14:textId="77777777" w:rsidR="009D75AB" w:rsidRDefault="009D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72BB4"/>
    <w:rsid w:val="002B3BDB"/>
    <w:rsid w:val="00645629"/>
    <w:rsid w:val="00650F7F"/>
    <w:rsid w:val="00673B47"/>
    <w:rsid w:val="00691274"/>
    <w:rsid w:val="006D19B3"/>
    <w:rsid w:val="007317BC"/>
    <w:rsid w:val="00757F2B"/>
    <w:rsid w:val="00785B40"/>
    <w:rsid w:val="00856CDB"/>
    <w:rsid w:val="009D75AB"/>
    <w:rsid w:val="00A2296E"/>
    <w:rsid w:val="00AA3EB7"/>
    <w:rsid w:val="00AD7504"/>
    <w:rsid w:val="00BD0273"/>
    <w:rsid w:val="00CF021A"/>
    <w:rsid w:val="00DA2847"/>
    <w:rsid w:val="00DE466B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C0830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757F2B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757F2B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6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7EC6-2369-44F3-B94C-BD442410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2021-02-15T14:13:00Z</cp:lastPrinted>
  <dcterms:created xsi:type="dcterms:W3CDTF">2020-07-10T14:02:00Z</dcterms:created>
  <dcterms:modified xsi:type="dcterms:W3CDTF">2021-02-15T14:13:00Z</dcterms:modified>
</cp:coreProperties>
</file>