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19A68E" w14:textId="77777777" w:rsidR="001F25B2" w:rsidRDefault="001F25B2" w:rsidP="001F25B2">
      <w:pPr>
        <w:jc w:val="center"/>
        <w:rPr>
          <w:rFonts w:ascii="Arial" w:hAnsi="Arial" w:cs="Arial"/>
          <w:b/>
          <w:sz w:val="24"/>
          <w:szCs w:val="24"/>
        </w:rPr>
      </w:pPr>
    </w:p>
    <w:p w14:paraId="3DEDB687" w14:textId="22E47AD2" w:rsidR="001F25B2" w:rsidRDefault="00C472A7" w:rsidP="001F25B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INDICAÇÃO Nº. </w:t>
      </w:r>
      <w:r w:rsidR="003413F8">
        <w:rPr>
          <w:rFonts w:ascii="Arial" w:hAnsi="Arial" w:cs="Arial"/>
          <w:b/>
          <w:sz w:val="24"/>
          <w:szCs w:val="24"/>
          <w:u w:val="single"/>
        </w:rPr>
        <w:t>2</w:t>
      </w:r>
      <w:r w:rsidR="00601215">
        <w:rPr>
          <w:rFonts w:ascii="Arial" w:hAnsi="Arial" w:cs="Arial"/>
          <w:b/>
          <w:sz w:val="24"/>
          <w:szCs w:val="24"/>
          <w:u w:val="single"/>
        </w:rPr>
        <w:t>7</w:t>
      </w:r>
    </w:p>
    <w:p w14:paraId="63802A30" w14:textId="77777777" w:rsidR="001F25B2" w:rsidRDefault="001F25B2" w:rsidP="001F25B2">
      <w:pPr>
        <w:jc w:val="center"/>
        <w:rPr>
          <w:rFonts w:ascii="Arial" w:hAnsi="Arial" w:cs="Arial"/>
          <w:b/>
          <w:sz w:val="24"/>
          <w:szCs w:val="24"/>
        </w:rPr>
      </w:pPr>
    </w:p>
    <w:p w14:paraId="46DF68C6" w14:textId="1860D8EB" w:rsidR="001F25B2" w:rsidRDefault="00C472A7" w:rsidP="001F25B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3413F8">
        <w:rPr>
          <w:rFonts w:ascii="Arial" w:hAnsi="Arial" w:cs="Arial"/>
          <w:b/>
          <w:sz w:val="24"/>
          <w:szCs w:val="24"/>
          <w:u w:val="single"/>
        </w:rPr>
        <w:t>22</w:t>
      </w:r>
      <w:r>
        <w:rPr>
          <w:rFonts w:ascii="Arial" w:hAnsi="Arial" w:cs="Arial"/>
          <w:b/>
          <w:sz w:val="24"/>
          <w:szCs w:val="24"/>
          <w:u w:val="single"/>
        </w:rPr>
        <w:t>/2/2021</w:t>
      </w:r>
    </w:p>
    <w:p w14:paraId="03C35F02" w14:textId="77777777" w:rsidR="001F25B2" w:rsidRDefault="001F25B2" w:rsidP="001F25B2">
      <w:pPr>
        <w:jc w:val="both"/>
        <w:rPr>
          <w:rFonts w:ascii="Arial" w:hAnsi="Arial" w:cs="Arial"/>
          <w:b/>
          <w:sz w:val="24"/>
          <w:szCs w:val="24"/>
        </w:rPr>
      </w:pPr>
    </w:p>
    <w:p w14:paraId="7920727D" w14:textId="77777777" w:rsidR="001F25B2" w:rsidRDefault="00C472A7" w:rsidP="001F25B2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6CD53066" w14:textId="77777777" w:rsidR="001F25B2" w:rsidRDefault="001F25B2" w:rsidP="001F25B2">
      <w:pPr>
        <w:rPr>
          <w:rFonts w:ascii="Helvetica" w:hAnsi="Helvetica" w:cs="Helvetica"/>
          <w:color w:val="000000"/>
          <w:sz w:val="24"/>
          <w:szCs w:val="24"/>
        </w:rPr>
      </w:pPr>
    </w:p>
    <w:p w14:paraId="49AEB729" w14:textId="77777777" w:rsidR="001F25B2" w:rsidRDefault="001F25B2" w:rsidP="001F25B2">
      <w:pPr>
        <w:rPr>
          <w:rFonts w:ascii="Helvetica" w:hAnsi="Helvetica" w:cs="Helvetica"/>
          <w:color w:val="000000"/>
          <w:sz w:val="24"/>
          <w:szCs w:val="24"/>
        </w:rPr>
      </w:pPr>
    </w:p>
    <w:p w14:paraId="4EB56E58" w14:textId="77777777" w:rsidR="001F25B2" w:rsidRDefault="001F25B2" w:rsidP="001F25B2">
      <w:pPr>
        <w:rPr>
          <w:rFonts w:ascii="Helvetica" w:hAnsi="Helvetica" w:cs="Helvetica"/>
          <w:color w:val="000000"/>
          <w:sz w:val="24"/>
          <w:szCs w:val="24"/>
        </w:rPr>
      </w:pPr>
    </w:p>
    <w:p w14:paraId="215706A1" w14:textId="77777777" w:rsidR="001F25B2" w:rsidRDefault="001F25B2" w:rsidP="001F25B2">
      <w:pPr>
        <w:rPr>
          <w:rFonts w:ascii="Helvetica" w:hAnsi="Helvetica" w:cs="Helvetica"/>
          <w:color w:val="000000"/>
          <w:sz w:val="24"/>
          <w:szCs w:val="24"/>
        </w:rPr>
      </w:pPr>
    </w:p>
    <w:p w14:paraId="22A60E1B" w14:textId="77777777" w:rsidR="001F25B2" w:rsidRDefault="001F25B2" w:rsidP="001F25B2">
      <w:pPr>
        <w:rPr>
          <w:rFonts w:ascii="Helvetica" w:hAnsi="Helvetica" w:cs="Helvetica"/>
          <w:color w:val="000000"/>
          <w:sz w:val="24"/>
          <w:szCs w:val="24"/>
        </w:rPr>
      </w:pPr>
    </w:p>
    <w:p w14:paraId="2C777519" w14:textId="77777777" w:rsidR="001F25B2" w:rsidRDefault="001F25B2" w:rsidP="001F25B2">
      <w:pPr>
        <w:rPr>
          <w:rFonts w:ascii="Helvetica" w:hAnsi="Helvetica" w:cs="Helvetica"/>
          <w:color w:val="000000"/>
          <w:sz w:val="24"/>
          <w:szCs w:val="24"/>
        </w:rPr>
      </w:pPr>
    </w:p>
    <w:p w14:paraId="7DD3FE45" w14:textId="77777777" w:rsidR="001F25B2" w:rsidRDefault="001F25B2" w:rsidP="001F25B2">
      <w:pPr>
        <w:rPr>
          <w:rFonts w:ascii="Helvetica" w:hAnsi="Helvetica" w:cs="Helvetica"/>
          <w:bCs/>
          <w:color w:val="000000"/>
          <w:sz w:val="24"/>
          <w:szCs w:val="24"/>
        </w:rPr>
      </w:pPr>
    </w:p>
    <w:p w14:paraId="12FAF10F" w14:textId="4803FA33" w:rsidR="00EA2C66" w:rsidRDefault="006277F5" w:rsidP="003413F8">
      <w:pPr>
        <w:ind w:firstLine="1701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Há uma árvore </w:t>
      </w:r>
      <w:r w:rsidR="00E9072B">
        <w:rPr>
          <w:rFonts w:ascii="Arial" w:hAnsi="Arial" w:cs="Arial"/>
          <w:bCs/>
          <w:color w:val="000000"/>
          <w:sz w:val="24"/>
          <w:szCs w:val="24"/>
        </w:rPr>
        <w:t xml:space="preserve">na </w:t>
      </w:r>
      <w:r>
        <w:rPr>
          <w:rFonts w:ascii="Arial" w:hAnsi="Arial" w:cs="Arial"/>
          <w:bCs/>
          <w:color w:val="000000"/>
          <w:sz w:val="24"/>
          <w:szCs w:val="24"/>
        </w:rPr>
        <w:t>área verde</w:t>
      </w:r>
      <w:r w:rsidR="00E9072B">
        <w:rPr>
          <w:rFonts w:ascii="Arial" w:hAnsi="Arial" w:cs="Arial"/>
          <w:bCs/>
          <w:color w:val="000000"/>
          <w:sz w:val="24"/>
          <w:szCs w:val="24"/>
        </w:rPr>
        <w:t xml:space="preserve"> localizada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na Avenida Universitária, no bairro Altos da Paraíso</w:t>
      </w:r>
      <w:r w:rsidR="00EA2C66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r w:rsidRPr="006277F5">
        <w:rPr>
          <w:rFonts w:ascii="Arial" w:hAnsi="Arial" w:cs="Arial"/>
          <w:bCs/>
          <w:color w:val="000000"/>
          <w:sz w:val="24"/>
          <w:szCs w:val="24"/>
        </w:rPr>
        <w:t>cujas raízes já causaram grandes estragos na calçada local</w:t>
      </w:r>
      <w:r w:rsidR="00EA2C66">
        <w:rPr>
          <w:rFonts w:ascii="Arial" w:hAnsi="Arial" w:cs="Arial"/>
          <w:bCs/>
          <w:color w:val="000000"/>
          <w:sz w:val="24"/>
          <w:szCs w:val="24"/>
        </w:rPr>
        <w:t xml:space="preserve">, principalmente </w:t>
      </w:r>
      <w:r w:rsidRPr="006277F5">
        <w:rPr>
          <w:rFonts w:ascii="Arial" w:hAnsi="Arial" w:cs="Arial"/>
          <w:bCs/>
          <w:color w:val="000000"/>
          <w:sz w:val="24"/>
          <w:szCs w:val="24"/>
        </w:rPr>
        <w:t>nas proximidades do número 3370</w:t>
      </w:r>
      <w:r w:rsidR="00EA2C66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5BA24D5E" w14:textId="77777777" w:rsidR="00E9072B" w:rsidRDefault="00E9072B" w:rsidP="003413F8">
      <w:pPr>
        <w:ind w:firstLine="1701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3E7D3D6A" w14:textId="6F789B26" w:rsidR="006277F5" w:rsidRDefault="00EA2C66" w:rsidP="003413F8">
      <w:pPr>
        <w:ind w:firstLine="1701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Referida situação está </w:t>
      </w:r>
      <w:r w:rsidR="006277F5" w:rsidRPr="006277F5">
        <w:rPr>
          <w:rFonts w:ascii="Arial" w:hAnsi="Arial" w:cs="Arial"/>
          <w:bCs/>
          <w:color w:val="000000"/>
          <w:sz w:val="24"/>
          <w:szCs w:val="24"/>
        </w:rPr>
        <w:t xml:space="preserve">prejudicando a passagem dos pedestres, além </w:t>
      </w:r>
      <w:r w:rsidRPr="006277F5">
        <w:rPr>
          <w:rFonts w:ascii="Arial" w:hAnsi="Arial" w:cs="Arial"/>
          <w:bCs/>
          <w:color w:val="000000"/>
          <w:sz w:val="24"/>
          <w:szCs w:val="24"/>
        </w:rPr>
        <w:t>de causar</w:t>
      </w:r>
      <w:r w:rsidR="006277F5" w:rsidRPr="006277F5">
        <w:rPr>
          <w:rFonts w:ascii="Arial" w:hAnsi="Arial" w:cs="Arial"/>
          <w:bCs/>
          <w:color w:val="000000"/>
          <w:sz w:val="24"/>
          <w:szCs w:val="24"/>
        </w:rPr>
        <w:t xml:space="preserve"> danos nas residências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adjacentes.</w:t>
      </w:r>
    </w:p>
    <w:p w14:paraId="3C3BB5B2" w14:textId="77777777" w:rsidR="003413F8" w:rsidRPr="003413F8" w:rsidRDefault="003413F8" w:rsidP="003413F8">
      <w:pPr>
        <w:ind w:firstLine="1701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7924240B" w14:textId="41161DCC" w:rsidR="001F25B2" w:rsidRDefault="00C472A7" w:rsidP="00033149">
      <w:pPr>
        <w:ind w:firstLine="1701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Desse modo,</w:t>
      </w:r>
      <w:r w:rsidR="003413F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>INDICAMOS</w:t>
      </w:r>
      <w:r>
        <w:rPr>
          <w:rFonts w:ascii="Arial" w:hAnsi="Arial" w:cs="Arial"/>
          <w:color w:val="000000"/>
          <w:sz w:val="24"/>
          <w:szCs w:val="24"/>
        </w:rPr>
        <w:t xml:space="preserve">, depois de cumpridas as formalidades regimentais, ao </w:t>
      </w:r>
      <w:r w:rsidR="004D1DF7">
        <w:rPr>
          <w:rFonts w:ascii="Arial" w:hAnsi="Arial"/>
          <w:sz w:val="24"/>
          <w:szCs w:val="24"/>
        </w:rPr>
        <w:t>Secretário de Infraestrutura</w:t>
      </w:r>
      <w:r w:rsidR="0009273D" w:rsidRPr="0009273D">
        <w:rPr>
          <w:rFonts w:ascii="Arial" w:hAnsi="Arial"/>
          <w:b/>
          <w:bCs/>
          <w:sz w:val="24"/>
          <w:szCs w:val="24"/>
        </w:rPr>
        <w:t>,</w:t>
      </w:r>
      <w:r w:rsidR="004D1DF7">
        <w:rPr>
          <w:rFonts w:ascii="Arial" w:hAnsi="Arial"/>
          <w:b/>
          <w:bCs/>
          <w:sz w:val="24"/>
          <w:szCs w:val="24"/>
        </w:rPr>
        <w:t xml:space="preserve"> RODRIGO COLAUTO TABORDA</w:t>
      </w:r>
      <w:r w:rsidR="006277F5">
        <w:rPr>
          <w:rFonts w:ascii="Arial" w:hAnsi="Arial" w:cs="Arial"/>
          <w:bCs/>
          <w:color w:val="000000"/>
          <w:sz w:val="24"/>
          <w:szCs w:val="24"/>
        </w:rPr>
        <w:t xml:space="preserve"> e ao </w:t>
      </w:r>
      <w:r w:rsidR="006277F5" w:rsidRPr="006277F5">
        <w:rPr>
          <w:rFonts w:ascii="Arial" w:hAnsi="Arial" w:cs="Arial"/>
          <w:bCs/>
          <w:color w:val="000000"/>
          <w:sz w:val="24"/>
          <w:szCs w:val="24"/>
        </w:rPr>
        <w:t xml:space="preserve">Secretário do Verde, </w:t>
      </w:r>
      <w:r w:rsidR="006277F5" w:rsidRPr="006277F5">
        <w:rPr>
          <w:rFonts w:ascii="Arial" w:hAnsi="Arial" w:cs="Arial"/>
          <w:b/>
          <w:color w:val="000000"/>
          <w:sz w:val="24"/>
          <w:szCs w:val="24"/>
        </w:rPr>
        <w:t>FILLIPE MARTINS DE MORAIS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a necessidade </w:t>
      </w:r>
      <w:r w:rsidR="0009273D">
        <w:rPr>
          <w:rFonts w:ascii="Arial" w:hAnsi="Arial" w:cs="Arial"/>
          <w:bCs/>
          <w:color w:val="000000"/>
          <w:sz w:val="24"/>
          <w:szCs w:val="24"/>
        </w:rPr>
        <w:t xml:space="preserve">de </w:t>
      </w:r>
      <w:r w:rsidR="00033149">
        <w:rPr>
          <w:rFonts w:ascii="Arial" w:hAnsi="Arial" w:cs="Arial"/>
          <w:bCs/>
          <w:color w:val="000000"/>
          <w:sz w:val="24"/>
          <w:szCs w:val="24"/>
        </w:rPr>
        <w:t xml:space="preserve">realizar a </w:t>
      </w:r>
      <w:r w:rsidR="006277F5">
        <w:rPr>
          <w:rFonts w:ascii="Arial" w:hAnsi="Arial" w:cs="Arial"/>
          <w:bCs/>
          <w:color w:val="000000"/>
          <w:sz w:val="24"/>
          <w:szCs w:val="24"/>
        </w:rPr>
        <w:t xml:space="preserve">retirada </w:t>
      </w:r>
      <w:r w:rsidR="00EA2C66">
        <w:rPr>
          <w:rFonts w:ascii="Arial" w:hAnsi="Arial" w:cs="Arial"/>
          <w:bCs/>
          <w:color w:val="000000"/>
          <w:sz w:val="24"/>
          <w:szCs w:val="24"/>
        </w:rPr>
        <w:t>d</w:t>
      </w:r>
      <w:r w:rsidR="00E9072B">
        <w:rPr>
          <w:rFonts w:ascii="Arial" w:hAnsi="Arial" w:cs="Arial"/>
          <w:bCs/>
          <w:color w:val="000000"/>
          <w:sz w:val="24"/>
          <w:szCs w:val="24"/>
        </w:rPr>
        <w:t>e uma árvore existente</w:t>
      </w:r>
      <w:r w:rsidR="00EA2C66">
        <w:rPr>
          <w:rFonts w:ascii="Arial" w:hAnsi="Arial" w:cs="Arial"/>
          <w:bCs/>
          <w:color w:val="000000"/>
          <w:sz w:val="24"/>
          <w:szCs w:val="24"/>
        </w:rPr>
        <w:t xml:space="preserve"> na</w:t>
      </w:r>
      <w:r w:rsidR="00EA2C66" w:rsidRPr="00EA2C66">
        <w:rPr>
          <w:rFonts w:ascii="Arial" w:hAnsi="Arial" w:cs="Arial"/>
          <w:bCs/>
          <w:color w:val="000000"/>
          <w:sz w:val="24"/>
          <w:szCs w:val="24"/>
        </w:rPr>
        <w:t xml:space="preserve"> área verde </w:t>
      </w:r>
      <w:r w:rsidR="00EA2C66">
        <w:rPr>
          <w:rFonts w:ascii="Arial" w:hAnsi="Arial" w:cs="Arial"/>
          <w:bCs/>
          <w:color w:val="000000"/>
          <w:sz w:val="24"/>
          <w:szCs w:val="24"/>
        </w:rPr>
        <w:t xml:space="preserve">localizada </w:t>
      </w:r>
      <w:r w:rsidR="00EA2C66" w:rsidRPr="00EA2C66">
        <w:rPr>
          <w:rFonts w:ascii="Arial" w:hAnsi="Arial" w:cs="Arial"/>
          <w:bCs/>
          <w:color w:val="000000"/>
          <w:sz w:val="24"/>
          <w:szCs w:val="24"/>
        </w:rPr>
        <w:t>na Avenida Universitária, no bairro Altos da Paraíso</w:t>
      </w:r>
      <w:r w:rsidR="006277F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EA2C66" w:rsidRPr="006277F5">
        <w:rPr>
          <w:rFonts w:ascii="Arial" w:hAnsi="Arial" w:cs="Arial"/>
          <w:bCs/>
          <w:color w:val="000000"/>
          <w:sz w:val="24"/>
          <w:szCs w:val="24"/>
        </w:rPr>
        <w:t>nas proximidades do número 3370</w:t>
      </w:r>
      <w:r w:rsidR="00E9072B">
        <w:rPr>
          <w:rFonts w:ascii="Arial" w:hAnsi="Arial" w:cs="Arial"/>
          <w:bCs/>
          <w:color w:val="000000"/>
          <w:sz w:val="24"/>
          <w:szCs w:val="24"/>
        </w:rPr>
        <w:t>, bem como</w:t>
      </w:r>
      <w:r w:rsidR="00EA2C6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6277F5">
        <w:rPr>
          <w:rFonts w:ascii="Arial" w:hAnsi="Arial" w:cs="Arial"/>
          <w:bCs/>
          <w:color w:val="000000"/>
          <w:sz w:val="24"/>
          <w:szCs w:val="24"/>
        </w:rPr>
        <w:t>posteriormente</w:t>
      </w:r>
      <w:r w:rsidR="00E9072B">
        <w:rPr>
          <w:rFonts w:ascii="Arial" w:hAnsi="Arial" w:cs="Arial"/>
          <w:bCs/>
          <w:color w:val="000000"/>
          <w:sz w:val="24"/>
          <w:szCs w:val="24"/>
        </w:rPr>
        <w:t>,</w:t>
      </w:r>
      <w:r w:rsidR="006277F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EA2C66">
        <w:rPr>
          <w:rFonts w:ascii="Arial" w:hAnsi="Arial" w:cs="Arial"/>
          <w:bCs/>
          <w:color w:val="000000"/>
          <w:sz w:val="24"/>
          <w:szCs w:val="24"/>
        </w:rPr>
        <w:t xml:space="preserve">realizar </w:t>
      </w:r>
      <w:r w:rsidR="006277F5">
        <w:rPr>
          <w:rFonts w:ascii="Arial" w:hAnsi="Arial" w:cs="Arial"/>
          <w:bCs/>
          <w:color w:val="000000"/>
          <w:sz w:val="24"/>
          <w:szCs w:val="24"/>
        </w:rPr>
        <w:t xml:space="preserve">o plantio de </w:t>
      </w:r>
      <w:r w:rsidR="00EA2C66">
        <w:rPr>
          <w:rFonts w:ascii="Arial" w:hAnsi="Arial" w:cs="Arial"/>
          <w:bCs/>
          <w:color w:val="000000"/>
          <w:sz w:val="24"/>
          <w:szCs w:val="24"/>
        </w:rPr>
        <w:t xml:space="preserve">outra </w:t>
      </w:r>
      <w:r w:rsidR="00F12D2D">
        <w:rPr>
          <w:rFonts w:ascii="Arial" w:hAnsi="Arial" w:cs="Arial"/>
          <w:bCs/>
          <w:color w:val="000000"/>
          <w:sz w:val="24"/>
          <w:szCs w:val="24"/>
        </w:rPr>
        <w:t xml:space="preserve">árvore </w:t>
      </w:r>
      <w:bookmarkStart w:id="0" w:name="_GoBack"/>
      <w:bookmarkEnd w:id="0"/>
      <w:r w:rsidR="006277F5">
        <w:rPr>
          <w:rFonts w:ascii="Arial" w:hAnsi="Arial" w:cs="Arial"/>
          <w:bCs/>
          <w:color w:val="000000"/>
          <w:sz w:val="24"/>
          <w:szCs w:val="24"/>
        </w:rPr>
        <w:t xml:space="preserve">cujas raízes </w:t>
      </w:r>
      <w:r w:rsidR="00EA2C66">
        <w:rPr>
          <w:rFonts w:ascii="Arial" w:hAnsi="Arial" w:cs="Arial"/>
          <w:bCs/>
          <w:color w:val="000000"/>
          <w:sz w:val="24"/>
          <w:szCs w:val="24"/>
        </w:rPr>
        <w:t xml:space="preserve">não </w:t>
      </w:r>
      <w:r w:rsidR="006277F5">
        <w:rPr>
          <w:rFonts w:ascii="Arial" w:hAnsi="Arial" w:cs="Arial"/>
          <w:bCs/>
          <w:color w:val="000000"/>
          <w:sz w:val="24"/>
          <w:szCs w:val="24"/>
        </w:rPr>
        <w:t>prejudiquem as calçadas</w:t>
      </w:r>
      <w:r w:rsidR="00EA2C66">
        <w:rPr>
          <w:rFonts w:ascii="Arial" w:hAnsi="Arial" w:cs="Arial"/>
          <w:bCs/>
          <w:color w:val="000000"/>
          <w:sz w:val="24"/>
          <w:szCs w:val="24"/>
        </w:rPr>
        <w:t xml:space="preserve"> do local.</w:t>
      </w:r>
    </w:p>
    <w:p w14:paraId="1499DF9C" w14:textId="77777777" w:rsidR="00033149" w:rsidRDefault="00033149" w:rsidP="00033149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7A87B699" w14:textId="70178965" w:rsidR="001F25B2" w:rsidRDefault="00C472A7" w:rsidP="001F25B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3413F8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fevereiro de 2021.</w:t>
      </w:r>
    </w:p>
    <w:p w14:paraId="43750E7B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7CB96B1B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704EF69F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20582FDE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72312618" w14:textId="0F34A7CC" w:rsidR="001F25B2" w:rsidRDefault="00C472A7" w:rsidP="001F25B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 w:rsidR="00C95FF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Autor</w:t>
      </w:r>
      <w:r w:rsidR="00C95FF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C95FF3">
        <w:rPr>
          <w:rFonts w:ascii="Arial" w:hAnsi="Arial" w:cs="Arial"/>
          <w:b/>
          <w:sz w:val="24"/>
          <w:szCs w:val="24"/>
        </w:rPr>
        <w:t>CLÁUDIA GABRIEL</w:t>
      </w:r>
    </w:p>
    <w:p w14:paraId="3371D1CA" w14:textId="36EA2895" w:rsidR="001F25B2" w:rsidRPr="003413F8" w:rsidRDefault="00C472A7" w:rsidP="001F25B2">
      <w:pPr>
        <w:jc w:val="center"/>
        <w:rPr>
          <w:rFonts w:ascii="Arial" w:hAnsi="Arial" w:cs="Arial"/>
          <w:bCs/>
          <w:sz w:val="24"/>
          <w:szCs w:val="24"/>
        </w:rPr>
      </w:pPr>
      <w:r w:rsidRPr="003413F8">
        <w:rPr>
          <w:rFonts w:ascii="Arial" w:hAnsi="Arial" w:cs="Arial"/>
          <w:bCs/>
          <w:sz w:val="24"/>
          <w:szCs w:val="24"/>
        </w:rPr>
        <w:t>DEM</w:t>
      </w:r>
    </w:p>
    <w:p w14:paraId="3089FBF7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3893F472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1F15785B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15B704B7" w14:textId="77777777" w:rsidR="001F25B2" w:rsidRDefault="001F25B2" w:rsidP="001F25B2">
      <w:pPr>
        <w:rPr>
          <w:rFonts w:ascii="Arial" w:hAnsi="Arial" w:cs="Arial"/>
          <w:sz w:val="24"/>
          <w:szCs w:val="24"/>
        </w:rPr>
      </w:pPr>
    </w:p>
    <w:p w14:paraId="0C05570F" w14:textId="77777777" w:rsidR="00C95FF3" w:rsidRDefault="00C95FF3" w:rsidP="003413F8">
      <w:pPr>
        <w:rPr>
          <w:rFonts w:ascii="Arial" w:hAnsi="Arial" w:cs="Arial"/>
          <w:sz w:val="24"/>
          <w:szCs w:val="24"/>
        </w:rPr>
      </w:pPr>
    </w:p>
    <w:p w14:paraId="43E9811D" w14:textId="77777777" w:rsidR="00C95FF3" w:rsidRDefault="00C95FF3" w:rsidP="001F25B2">
      <w:pPr>
        <w:jc w:val="center"/>
        <w:rPr>
          <w:rFonts w:ascii="Arial" w:hAnsi="Arial" w:cs="Arial"/>
          <w:sz w:val="24"/>
          <w:szCs w:val="24"/>
        </w:rPr>
      </w:pPr>
    </w:p>
    <w:p w14:paraId="73D31A10" w14:textId="77777777" w:rsidR="00C95FF3" w:rsidRDefault="00C95FF3" w:rsidP="001F25B2">
      <w:pPr>
        <w:jc w:val="center"/>
        <w:rPr>
          <w:rFonts w:ascii="Arial" w:hAnsi="Arial" w:cs="Arial"/>
          <w:sz w:val="24"/>
          <w:szCs w:val="24"/>
        </w:rPr>
      </w:pPr>
    </w:p>
    <w:p w14:paraId="17326B14" w14:textId="5962CC80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3E4C1E6C" w14:textId="0937D97F" w:rsidR="00B00B30" w:rsidRDefault="00B00B30" w:rsidP="001F25B2">
      <w:pPr>
        <w:jc w:val="center"/>
        <w:rPr>
          <w:rFonts w:ascii="Arial" w:hAnsi="Arial" w:cs="Arial"/>
          <w:sz w:val="24"/>
          <w:szCs w:val="24"/>
        </w:rPr>
      </w:pPr>
    </w:p>
    <w:p w14:paraId="3E9FA2D2" w14:textId="0D362949" w:rsidR="00B00B30" w:rsidRDefault="00B00B30" w:rsidP="001F25B2">
      <w:pPr>
        <w:jc w:val="center"/>
        <w:rPr>
          <w:rFonts w:ascii="Arial" w:hAnsi="Arial" w:cs="Arial"/>
          <w:sz w:val="24"/>
          <w:szCs w:val="24"/>
        </w:rPr>
      </w:pPr>
    </w:p>
    <w:p w14:paraId="71DA8492" w14:textId="671CD7F0" w:rsidR="00B00B30" w:rsidRDefault="00B00B30" w:rsidP="001F25B2">
      <w:pPr>
        <w:jc w:val="center"/>
        <w:rPr>
          <w:rFonts w:ascii="Arial" w:hAnsi="Arial" w:cs="Arial"/>
          <w:sz w:val="24"/>
          <w:szCs w:val="24"/>
        </w:rPr>
      </w:pPr>
    </w:p>
    <w:p w14:paraId="5894F89D" w14:textId="6612847C" w:rsidR="00B00B30" w:rsidRDefault="00B00B30" w:rsidP="001F25B2">
      <w:pPr>
        <w:jc w:val="center"/>
        <w:rPr>
          <w:rFonts w:ascii="Arial" w:hAnsi="Arial" w:cs="Arial"/>
          <w:sz w:val="24"/>
          <w:szCs w:val="24"/>
        </w:rPr>
      </w:pPr>
    </w:p>
    <w:p w14:paraId="6F718700" w14:textId="77777777" w:rsidR="00B00B30" w:rsidRDefault="00B00B30" w:rsidP="001F25B2">
      <w:pPr>
        <w:jc w:val="center"/>
        <w:rPr>
          <w:rFonts w:ascii="Arial" w:hAnsi="Arial" w:cs="Arial"/>
          <w:sz w:val="24"/>
          <w:szCs w:val="24"/>
        </w:rPr>
      </w:pPr>
    </w:p>
    <w:p w14:paraId="0442A84C" w14:textId="77777777" w:rsidR="001F25B2" w:rsidRDefault="001F25B2" w:rsidP="001F25B2">
      <w:pPr>
        <w:jc w:val="center"/>
        <w:rPr>
          <w:rFonts w:ascii="Arial" w:hAnsi="Arial" w:cs="Arial"/>
          <w:color w:val="D9D9D9"/>
          <w:sz w:val="24"/>
          <w:szCs w:val="24"/>
        </w:rPr>
      </w:pPr>
    </w:p>
    <w:p w14:paraId="13CE981B" w14:textId="0A948E9A" w:rsidR="00673B47" w:rsidRPr="007B0057" w:rsidRDefault="00C472A7">
      <w:pPr>
        <w:rPr>
          <w:color w:val="A6A6A6" w:themeColor="background1" w:themeShade="A6"/>
          <w:sz w:val="28"/>
        </w:rPr>
      </w:pPr>
      <w:r w:rsidRPr="007B0057">
        <w:rPr>
          <w:rFonts w:ascii="Arial" w:hAnsi="Arial" w:cs="Arial"/>
          <w:color w:val="A6A6A6" w:themeColor="background1" w:themeShade="A6"/>
          <w:sz w:val="16"/>
          <w:szCs w:val="16"/>
        </w:rPr>
        <w:t>CMG/</w:t>
      </w:r>
      <w:proofErr w:type="spellStart"/>
      <w:r w:rsidR="007B0057" w:rsidRPr="007B0057">
        <w:rPr>
          <w:rFonts w:ascii="Arial" w:hAnsi="Arial" w:cs="Arial"/>
          <w:color w:val="A6A6A6" w:themeColor="background1" w:themeShade="A6"/>
          <w:sz w:val="16"/>
          <w:szCs w:val="16"/>
        </w:rPr>
        <w:t>dvm</w:t>
      </w:r>
      <w:proofErr w:type="spellEnd"/>
    </w:p>
    <w:sectPr w:rsidR="00673B47" w:rsidRPr="007B0057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94110B" w14:textId="77777777" w:rsidR="00705DF5" w:rsidRDefault="00705DF5">
      <w:r>
        <w:separator/>
      </w:r>
    </w:p>
  </w:endnote>
  <w:endnote w:type="continuationSeparator" w:id="0">
    <w:p w14:paraId="116A32D1" w14:textId="77777777" w:rsidR="00705DF5" w:rsidRDefault="00705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84A9F8" w14:textId="77777777" w:rsidR="00705DF5" w:rsidRDefault="00705DF5">
      <w:r>
        <w:separator/>
      </w:r>
    </w:p>
  </w:footnote>
  <w:footnote w:type="continuationSeparator" w:id="0">
    <w:p w14:paraId="4EACDFA2" w14:textId="77777777" w:rsidR="00705DF5" w:rsidRDefault="00705D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D736F" w14:textId="77777777" w:rsidR="00673B47" w:rsidRDefault="00673B47">
    <w:pPr>
      <w:jc w:val="center"/>
      <w:rPr>
        <w:b/>
        <w:sz w:val="28"/>
      </w:rPr>
    </w:pPr>
  </w:p>
  <w:p w14:paraId="370224D1" w14:textId="77777777" w:rsidR="00673B47" w:rsidRDefault="00673B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847"/>
    <w:rsid w:val="00033149"/>
    <w:rsid w:val="0009273D"/>
    <w:rsid w:val="000C3290"/>
    <w:rsid w:val="0011062D"/>
    <w:rsid w:val="001F25B2"/>
    <w:rsid w:val="00210570"/>
    <w:rsid w:val="002B0808"/>
    <w:rsid w:val="002B3BDB"/>
    <w:rsid w:val="002F5F82"/>
    <w:rsid w:val="003413F8"/>
    <w:rsid w:val="0036307D"/>
    <w:rsid w:val="00440034"/>
    <w:rsid w:val="004D1DF7"/>
    <w:rsid w:val="00601215"/>
    <w:rsid w:val="006277F5"/>
    <w:rsid w:val="00673B47"/>
    <w:rsid w:val="006D19B3"/>
    <w:rsid w:val="00705DF5"/>
    <w:rsid w:val="007317BC"/>
    <w:rsid w:val="007466D1"/>
    <w:rsid w:val="00753915"/>
    <w:rsid w:val="007B0057"/>
    <w:rsid w:val="007B1372"/>
    <w:rsid w:val="00896D36"/>
    <w:rsid w:val="008C6A74"/>
    <w:rsid w:val="00A62440"/>
    <w:rsid w:val="00AD73B0"/>
    <w:rsid w:val="00AD7504"/>
    <w:rsid w:val="00B00B30"/>
    <w:rsid w:val="00B46DF3"/>
    <w:rsid w:val="00C472A7"/>
    <w:rsid w:val="00C859BB"/>
    <w:rsid w:val="00C87698"/>
    <w:rsid w:val="00C95FF3"/>
    <w:rsid w:val="00CB6737"/>
    <w:rsid w:val="00D570DC"/>
    <w:rsid w:val="00DA2847"/>
    <w:rsid w:val="00DD0B64"/>
    <w:rsid w:val="00E9072B"/>
    <w:rsid w:val="00EA2C66"/>
    <w:rsid w:val="00F12D2D"/>
    <w:rsid w:val="00F94E59"/>
    <w:rsid w:val="00FF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77EA65"/>
  <w15:chartTrackingRefBased/>
  <w15:docId w15:val="{539F2144-C69F-44AC-A1D5-E28279A1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semiHidden/>
    <w:unhideWhenUsed/>
    <w:qFormat/>
    <w:rsid w:val="001F25B2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semiHidden/>
    <w:rsid w:val="001F25B2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25</cp:revision>
  <cp:lastPrinted>2020-07-10T14:02:00Z</cp:lastPrinted>
  <dcterms:created xsi:type="dcterms:W3CDTF">2020-07-10T14:02:00Z</dcterms:created>
  <dcterms:modified xsi:type="dcterms:W3CDTF">2021-02-19T18:30:00Z</dcterms:modified>
</cp:coreProperties>
</file>