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61" w:rsidRPr="00BE6001" w:rsidRDefault="00700C61" w:rsidP="00055EE7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BE6001">
        <w:rPr>
          <w:b/>
          <w:sz w:val="24"/>
          <w:szCs w:val="24"/>
        </w:rPr>
        <w:t>PARECER  JURÍDICO</w:t>
      </w:r>
      <w:proofErr w:type="gramEnd"/>
    </w:p>
    <w:p w:rsidR="009A7F00" w:rsidRPr="00BE6001" w:rsidRDefault="009A7F00" w:rsidP="00BE6001">
      <w:pPr>
        <w:spacing w:line="360" w:lineRule="auto"/>
        <w:ind w:firstLine="1418"/>
        <w:jc w:val="center"/>
        <w:rPr>
          <w:sz w:val="24"/>
          <w:szCs w:val="24"/>
        </w:rPr>
      </w:pPr>
    </w:p>
    <w:p w:rsidR="00DD4DAC" w:rsidRDefault="00700C61" w:rsidP="00DD4DAC">
      <w:pPr>
        <w:spacing w:line="360" w:lineRule="auto"/>
        <w:jc w:val="both"/>
        <w:rPr>
          <w:sz w:val="24"/>
          <w:szCs w:val="24"/>
          <w:u w:val="single"/>
        </w:rPr>
      </w:pPr>
      <w:r w:rsidRPr="00BE6001">
        <w:rPr>
          <w:sz w:val="24"/>
          <w:szCs w:val="24"/>
          <w:u w:val="single"/>
        </w:rPr>
        <w:t>REFERÊNCI</w:t>
      </w:r>
      <w:r w:rsidR="00B164C1">
        <w:rPr>
          <w:sz w:val="24"/>
          <w:szCs w:val="24"/>
          <w:u w:val="single"/>
        </w:rPr>
        <w:t xml:space="preserve">A: PROJETO DE LEI NÚMERO Nº </w:t>
      </w:r>
      <w:r w:rsidR="00DD4DAC">
        <w:rPr>
          <w:sz w:val="24"/>
          <w:szCs w:val="24"/>
          <w:u w:val="single"/>
        </w:rPr>
        <w:t>00</w:t>
      </w:r>
      <w:r w:rsidR="00DD4DAC" w:rsidRPr="00DD4DAC">
        <w:rPr>
          <w:sz w:val="24"/>
          <w:szCs w:val="24"/>
          <w:u w:val="single"/>
        </w:rPr>
        <w:t>08, DE 22 DE FEVEREIRO DE 2021</w:t>
      </w:r>
      <w:r w:rsidR="00DD4DAC">
        <w:rPr>
          <w:sz w:val="24"/>
          <w:szCs w:val="24"/>
          <w:u w:val="single"/>
        </w:rPr>
        <w:t xml:space="preserve">, DE AUTORIA DO PREFEITO MUNICIPAL, QUE </w:t>
      </w:r>
      <w:r w:rsidR="00DD4DAC" w:rsidRPr="00DD4DAC">
        <w:rPr>
          <w:sz w:val="24"/>
          <w:szCs w:val="24"/>
          <w:u w:val="single"/>
        </w:rPr>
        <w:t>DISPÕE SOBRE A ALTERAÇÃO DO ART. 7º DA LEI MUNICIPAL Nº 5.148, DE 8 DE JUNHO DE 2010, QUE CRIOU O FUNDO MUNICIPAL DA PESSOA COM DEFICIÊNCIA E DÁ OUTRAS PROVIDÊNCIAS</w:t>
      </w:r>
    </w:p>
    <w:p w:rsidR="00055EE7" w:rsidRDefault="00055EE7" w:rsidP="00BE6001">
      <w:pPr>
        <w:spacing w:line="360" w:lineRule="auto"/>
        <w:jc w:val="both"/>
        <w:rPr>
          <w:sz w:val="24"/>
          <w:szCs w:val="24"/>
          <w:u w:val="single"/>
        </w:rPr>
      </w:pPr>
    </w:p>
    <w:p w:rsidR="00671DC8" w:rsidRDefault="00671DC8" w:rsidP="00BE6001">
      <w:pPr>
        <w:spacing w:line="360" w:lineRule="auto"/>
        <w:jc w:val="both"/>
        <w:rPr>
          <w:sz w:val="24"/>
          <w:szCs w:val="24"/>
          <w:u w:val="single"/>
        </w:rPr>
      </w:pPr>
    </w:p>
    <w:p w:rsidR="00671DC8" w:rsidRPr="00BE6001" w:rsidRDefault="00671DC8" w:rsidP="00BE6001">
      <w:pPr>
        <w:spacing w:line="360" w:lineRule="auto"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700C61" w:rsidRPr="004715D8" w:rsidRDefault="00700C61" w:rsidP="00136842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O presente Projeto de Lei objetiva</w:t>
      </w:r>
      <w:r w:rsidR="00136842">
        <w:rPr>
          <w:sz w:val="24"/>
          <w:szCs w:val="24"/>
        </w:rPr>
        <w:t xml:space="preserve"> alterar o a</w:t>
      </w:r>
      <w:r w:rsidR="00DD4DAC">
        <w:rPr>
          <w:sz w:val="24"/>
          <w:szCs w:val="24"/>
        </w:rPr>
        <w:t>rt. 7</w:t>
      </w:r>
      <w:r w:rsidR="00136842" w:rsidRPr="00136842">
        <w:rPr>
          <w:sz w:val="24"/>
          <w:szCs w:val="24"/>
        </w:rPr>
        <w:t xml:space="preserve">º da Lei nº </w:t>
      </w:r>
      <w:r w:rsidR="00DD4DAC">
        <w:rPr>
          <w:sz w:val="24"/>
          <w:szCs w:val="24"/>
        </w:rPr>
        <w:t>5.148/2010, qu</w:t>
      </w:r>
      <w:r w:rsidR="00DD4DAC" w:rsidRPr="00DD4DAC">
        <w:rPr>
          <w:sz w:val="24"/>
          <w:szCs w:val="24"/>
        </w:rPr>
        <w:t>e criou o Fundo Municipal da Pessoa com Deficiência e dá outras providências</w:t>
      </w:r>
      <w:r w:rsidRPr="004715D8">
        <w:rPr>
          <w:sz w:val="24"/>
          <w:szCs w:val="24"/>
        </w:rPr>
        <w:t xml:space="preserve">. </w:t>
      </w:r>
    </w:p>
    <w:p w:rsidR="004715D8" w:rsidRPr="004715D8" w:rsidRDefault="004715D8" w:rsidP="00136842">
      <w:pPr>
        <w:spacing w:line="360" w:lineRule="auto"/>
        <w:ind w:firstLine="1418"/>
        <w:jc w:val="both"/>
        <w:rPr>
          <w:sz w:val="24"/>
          <w:szCs w:val="24"/>
        </w:rPr>
      </w:pPr>
    </w:p>
    <w:p w:rsidR="00952E6F" w:rsidRDefault="00136842" w:rsidP="00BE600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elaborada pelo </w:t>
      </w:r>
      <w:r w:rsidR="00DD4DAC">
        <w:rPr>
          <w:sz w:val="24"/>
          <w:szCs w:val="24"/>
        </w:rPr>
        <w:t>Presidente</w:t>
      </w:r>
      <w:r>
        <w:rPr>
          <w:sz w:val="24"/>
          <w:szCs w:val="24"/>
        </w:rPr>
        <w:t xml:space="preserve"> </w:t>
      </w:r>
      <w:r w:rsidR="00DD4DAC">
        <w:rPr>
          <w:sz w:val="24"/>
          <w:szCs w:val="24"/>
        </w:rPr>
        <w:t>atual do Conselho</w:t>
      </w:r>
      <w:r>
        <w:rPr>
          <w:sz w:val="24"/>
          <w:szCs w:val="24"/>
        </w:rPr>
        <w:t>, corroborada pela justificativa do chefe do Executivo o seguinte:</w:t>
      </w:r>
    </w:p>
    <w:p w:rsidR="00136842" w:rsidRDefault="00136842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136842" w:rsidRPr="00136842" w:rsidRDefault="00136842" w:rsidP="00136842">
      <w:pPr>
        <w:spacing w:line="360" w:lineRule="auto"/>
        <w:jc w:val="center"/>
        <w:rPr>
          <w:b/>
          <w:i/>
          <w:sz w:val="24"/>
          <w:szCs w:val="24"/>
        </w:rPr>
      </w:pPr>
      <w:r w:rsidRPr="00136842">
        <w:rPr>
          <w:b/>
          <w:i/>
          <w:sz w:val="24"/>
          <w:szCs w:val="24"/>
        </w:rPr>
        <w:t>EXPOSIÇÃO DE MOTIVOS</w:t>
      </w:r>
    </w:p>
    <w:p w:rsidR="00136842" w:rsidRDefault="00136842" w:rsidP="00136842">
      <w:pPr>
        <w:spacing w:line="360" w:lineRule="auto"/>
        <w:jc w:val="both"/>
        <w:rPr>
          <w:i/>
          <w:sz w:val="24"/>
          <w:szCs w:val="24"/>
        </w:rPr>
      </w:pPr>
      <w:r w:rsidRPr="00136842">
        <w:rPr>
          <w:i/>
          <w:sz w:val="24"/>
          <w:szCs w:val="24"/>
        </w:rPr>
        <w:t>Excelentíssimo Senhor Prefeito Municipal.</w:t>
      </w:r>
    </w:p>
    <w:p w:rsidR="00DD4DAC" w:rsidRPr="00DD4DAC" w:rsidRDefault="00DD4DAC" w:rsidP="00DD4DAC">
      <w:pPr>
        <w:spacing w:line="360" w:lineRule="auto"/>
        <w:jc w:val="both"/>
        <w:rPr>
          <w:i/>
          <w:sz w:val="24"/>
          <w:szCs w:val="24"/>
        </w:rPr>
      </w:pPr>
      <w:r w:rsidRPr="00DD4DAC">
        <w:rPr>
          <w:i/>
          <w:sz w:val="24"/>
          <w:szCs w:val="24"/>
        </w:rPr>
        <w:t>Tenho a honra de encaminhar a Vossas Excelências o presente Projeto de Lei, que objetiva a alteração do artigo 7° da Lei n° 5.148, de 8 de junho de 2010, que criou o Fundo Municipal da Pessoa com Deficiência.</w:t>
      </w:r>
    </w:p>
    <w:p w:rsidR="00DD4DAC" w:rsidRPr="00DD4DAC" w:rsidRDefault="00DD4DAC" w:rsidP="00DD4DAC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D4DAC">
        <w:rPr>
          <w:i/>
          <w:sz w:val="24"/>
          <w:szCs w:val="24"/>
          <w:u w:val="single"/>
        </w:rPr>
        <w:t>Segundo manifestação do Conselho Municipal da Pessoa com Deficiência, para recebimento dos recursos advindos do Imposto de Renda Pessoa Física e Jurídica, pelo Fundo Municipal da Pessoa com deficiência há a necessidade de que seja acrescentada à composição da Mesa Diretora, as cadeiras de 1° e 2° Tesoureiros, para atendimento das normativas da Receita Federal.</w:t>
      </w:r>
    </w:p>
    <w:p w:rsidR="00DD4DAC" w:rsidRPr="00DD4DAC" w:rsidRDefault="00DD4DAC" w:rsidP="00DD4DAC">
      <w:pPr>
        <w:spacing w:line="360" w:lineRule="auto"/>
        <w:jc w:val="both"/>
        <w:rPr>
          <w:i/>
          <w:sz w:val="24"/>
          <w:szCs w:val="24"/>
        </w:rPr>
      </w:pPr>
      <w:r w:rsidRPr="00DD4DAC">
        <w:rPr>
          <w:i/>
          <w:sz w:val="24"/>
          <w:szCs w:val="24"/>
        </w:rPr>
        <w:t xml:space="preserve">Uma vez que o art. 7° não dispunha de referida composição, há a necessidade de alteração da presente lei, no modo aqui proposto. </w:t>
      </w:r>
    </w:p>
    <w:p w:rsidR="00DD4DAC" w:rsidRPr="00DD4DAC" w:rsidRDefault="00DD4DAC" w:rsidP="00DD4DAC">
      <w:pPr>
        <w:spacing w:line="360" w:lineRule="auto"/>
        <w:jc w:val="both"/>
        <w:rPr>
          <w:i/>
          <w:sz w:val="24"/>
          <w:szCs w:val="24"/>
        </w:rPr>
      </w:pPr>
      <w:r w:rsidRPr="00DD4DAC">
        <w:rPr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DD4DAC" w:rsidRDefault="00DD4DAC" w:rsidP="00DD4DAC">
      <w:pPr>
        <w:spacing w:line="360" w:lineRule="auto"/>
        <w:jc w:val="both"/>
        <w:rPr>
          <w:i/>
          <w:sz w:val="24"/>
          <w:szCs w:val="24"/>
        </w:rPr>
      </w:pPr>
      <w:r w:rsidRPr="00DD4DAC">
        <w:rPr>
          <w:i/>
          <w:sz w:val="24"/>
          <w:szCs w:val="24"/>
        </w:rPr>
        <w:lastRenderedPageBreak/>
        <w:t xml:space="preserve">Diante do exposto, solicitamos o encaminhamento do presente projeto de lei à Câmara dos Vereadores, bem como, desde já, comunicamos a Vossa Excelência que estaremos </w:t>
      </w:r>
      <w:proofErr w:type="gramStart"/>
      <w:r w:rsidRPr="00DD4DAC">
        <w:rPr>
          <w:i/>
          <w:sz w:val="24"/>
          <w:szCs w:val="24"/>
        </w:rPr>
        <w:t>a</w:t>
      </w:r>
      <w:proofErr w:type="gramEnd"/>
      <w:r w:rsidRPr="00DD4DAC">
        <w:rPr>
          <w:i/>
          <w:sz w:val="24"/>
          <w:szCs w:val="24"/>
        </w:rPr>
        <w:t xml:space="preserve"> disposição dos Senhores Vereadores para expor as razões desta proposta</w:t>
      </w:r>
      <w:r>
        <w:rPr>
          <w:i/>
          <w:sz w:val="24"/>
          <w:szCs w:val="24"/>
        </w:rPr>
        <w:t>.</w:t>
      </w:r>
      <w:r w:rsidRPr="00DD4DAC">
        <w:rPr>
          <w:i/>
          <w:sz w:val="24"/>
          <w:szCs w:val="24"/>
        </w:rPr>
        <w:t xml:space="preserve"> </w:t>
      </w:r>
    </w:p>
    <w:p w:rsidR="004715D8" w:rsidRDefault="004715D8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267F78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Conforme consta da justificativa, a alteração pretendida objetiva </w:t>
      </w:r>
      <w:r w:rsidR="00DD4DAC">
        <w:rPr>
          <w:sz w:val="24"/>
          <w:szCs w:val="24"/>
        </w:rPr>
        <w:t>ac</w:t>
      </w:r>
      <w:r w:rsidR="00DD4DAC" w:rsidRPr="00DD4DAC">
        <w:rPr>
          <w:sz w:val="24"/>
          <w:szCs w:val="24"/>
        </w:rPr>
        <w:t>rescenta</w:t>
      </w:r>
      <w:r w:rsidR="00DD4DAC">
        <w:rPr>
          <w:sz w:val="24"/>
          <w:szCs w:val="24"/>
        </w:rPr>
        <w:t>r</w:t>
      </w:r>
      <w:r w:rsidR="00DD4DAC" w:rsidRPr="00DD4DAC">
        <w:rPr>
          <w:sz w:val="24"/>
          <w:szCs w:val="24"/>
        </w:rPr>
        <w:t xml:space="preserve"> à composição da Mesa Diretora, as cadeiras de 1° e 2° Tesoureiros, para atendimento das normativas da Receita Federal</w:t>
      </w:r>
      <w:r w:rsidR="00DD4DAC">
        <w:rPr>
          <w:sz w:val="24"/>
          <w:szCs w:val="24"/>
        </w:rPr>
        <w:t xml:space="preserve">, </w:t>
      </w:r>
      <w:r w:rsidR="00267F78">
        <w:rPr>
          <w:sz w:val="24"/>
          <w:szCs w:val="24"/>
        </w:rPr>
        <w:t>com vistas ao recebimento de</w:t>
      </w:r>
      <w:r w:rsidR="00DD4DAC" w:rsidRPr="00DD4DAC">
        <w:rPr>
          <w:sz w:val="24"/>
          <w:szCs w:val="24"/>
        </w:rPr>
        <w:t xml:space="preserve"> recursos advindos do Imposto de Renda Pessoa Física e Jurídica, pelo Fundo Muni</w:t>
      </w:r>
      <w:r w:rsidR="00267F78">
        <w:rPr>
          <w:sz w:val="24"/>
          <w:szCs w:val="24"/>
        </w:rPr>
        <w:t>cipal da Pessoa com deficiência.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8B7250" w:rsidRPr="00BE6001" w:rsidRDefault="008B7250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a mudança na composição d</w:t>
      </w:r>
      <w:r w:rsidR="00463BB1">
        <w:rPr>
          <w:sz w:val="24"/>
          <w:szCs w:val="24"/>
        </w:rPr>
        <w:t>a diretoria d</w:t>
      </w:r>
      <w:r w:rsidRPr="00BE6001">
        <w:rPr>
          <w:sz w:val="24"/>
          <w:szCs w:val="24"/>
        </w:rPr>
        <w:t xml:space="preserve">e referido Conselho ocorrerá, </w:t>
      </w:r>
      <w:r w:rsidR="00463BB1">
        <w:rPr>
          <w:sz w:val="24"/>
          <w:szCs w:val="24"/>
        </w:rPr>
        <w:t xml:space="preserve">sem qualquer prejuízo </w:t>
      </w:r>
      <w:r w:rsidRPr="00BE6001">
        <w:rPr>
          <w:sz w:val="24"/>
          <w:szCs w:val="24"/>
        </w:rPr>
        <w:t>a exigência fundamental e inerente a qualquer Conselho Municipal que é sua composição paritária</w:t>
      </w:r>
      <w:r w:rsidR="008A69ED">
        <w:rPr>
          <w:sz w:val="24"/>
          <w:szCs w:val="24"/>
        </w:rPr>
        <w:t>, ou seja, ser composto por pelo menos metade de integrantes pertencentes à sociedade civil</w:t>
      </w:r>
      <w:r w:rsidRPr="00BE6001">
        <w:rPr>
          <w:sz w:val="24"/>
          <w:szCs w:val="24"/>
        </w:rPr>
        <w:t>.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A5463F" w:rsidRPr="00BE6001" w:rsidRDefault="008B7250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De acordo com o que estabelece o inciso I do artigo 30 da Constituição Federal, compete aos Municípios legislar sobre assuntos de interesse local, sendo certo que, no caso em tela, se pretende alterar a redação de dispositivo da Lei que criou o </w:t>
      </w:r>
      <w:r w:rsidR="00463BB1">
        <w:rPr>
          <w:sz w:val="24"/>
          <w:szCs w:val="24"/>
        </w:rPr>
        <w:t xml:space="preserve">Fundo e o </w:t>
      </w:r>
      <w:r w:rsidRPr="00BE6001">
        <w:rPr>
          <w:sz w:val="24"/>
          <w:szCs w:val="24"/>
        </w:rPr>
        <w:t>Conselho Municipal d</w:t>
      </w:r>
      <w:r w:rsidR="00463BB1">
        <w:rPr>
          <w:sz w:val="24"/>
          <w:szCs w:val="24"/>
        </w:rPr>
        <w:t>a Pessoa com Deficiência</w:t>
      </w:r>
      <w:r w:rsidRPr="00BE6001">
        <w:rPr>
          <w:sz w:val="24"/>
          <w:szCs w:val="24"/>
        </w:rPr>
        <w:t>, órgão</w:t>
      </w:r>
      <w:r w:rsidR="00A5463F" w:rsidRPr="00BE6001">
        <w:rPr>
          <w:sz w:val="24"/>
          <w:szCs w:val="24"/>
        </w:rPr>
        <w:t xml:space="preserve"> de cooperação governamental, consultivo</w:t>
      </w:r>
      <w:r w:rsidR="008A69ED">
        <w:rPr>
          <w:sz w:val="24"/>
          <w:szCs w:val="24"/>
        </w:rPr>
        <w:t>, deliberativo, fiscalizador</w:t>
      </w:r>
      <w:r w:rsidR="00A5463F" w:rsidRPr="00BE6001">
        <w:rPr>
          <w:sz w:val="24"/>
          <w:szCs w:val="24"/>
        </w:rPr>
        <w:t xml:space="preserve"> e de assessoramento, que têm por finalidade auxiliar a Administração na orientação, planejamento, fiscalização e julgamento da matéria de sua competência.</w:t>
      </w:r>
    </w:p>
    <w:p w:rsidR="00952E6F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463BB1" w:rsidP="009964FB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964FB" w:rsidRPr="009964FB">
        <w:rPr>
          <w:sz w:val="24"/>
          <w:szCs w:val="24"/>
        </w:rPr>
        <w:t xml:space="preserve"> Projeto de Lei é de iniciativa privativa do Chefe do Poder Executivo, nos termos do artigo 32, parágrafo único, inciso VIII da Lei Orgânica do Município.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Neste tópico cumpre informar que o Projeto de Lei trata de </w:t>
      </w:r>
      <w:r w:rsidR="00463BB1">
        <w:rPr>
          <w:sz w:val="24"/>
          <w:szCs w:val="24"/>
        </w:rPr>
        <w:t xml:space="preserve">inclusão de </w:t>
      </w:r>
      <w:r w:rsidRPr="009964FB">
        <w:rPr>
          <w:sz w:val="24"/>
          <w:szCs w:val="24"/>
          <w:u w:val="single"/>
        </w:rPr>
        <w:t>representante</w:t>
      </w:r>
      <w:r w:rsidR="00463BB1">
        <w:rPr>
          <w:sz w:val="24"/>
          <w:szCs w:val="24"/>
          <w:u w:val="single"/>
        </w:rPr>
        <w:t>s (tesoureiros) na diretoria</w:t>
      </w:r>
      <w:r w:rsidRPr="009964FB">
        <w:rPr>
          <w:sz w:val="24"/>
          <w:szCs w:val="24"/>
          <w:u w:val="single"/>
        </w:rPr>
        <w:t xml:space="preserve"> de Conselho Municipal</w:t>
      </w:r>
      <w:r w:rsidRPr="009964FB">
        <w:rPr>
          <w:sz w:val="24"/>
          <w:szCs w:val="24"/>
        </w:rPr>
        <w:t xml:space="preserve">, órgão colegiado ligado à Administração Pública, que exerce parcela do Poder Público através de seus integrantes, desempenhando as suas funções de colaboradores na criação, implantação e execução de políticas públicas, equiparando-se às funções de um servidor público municipal, que tem suas atribuições fixadas por norma de iniciativa privativa do Prefeito Municipal. 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>Assim dispõe o artigo 19 da Lei Complementar 912/2011, que trata da reorganização administrativa do Poder Executivo: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Art. 19. Integram também a estrutura organizacional da Prefeitura Municipal de Botucatu na qualidade de órgão especiais: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I. Comissão Permanente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II. Conselho Municipal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III. Comissão Municipal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IV. Comissões Especiais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V.  Fundo Social de Solidariedade do Município de Botucatu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Parágrafo único. Os órgãos especiais estabelecidos neste artigo são estabelecidos e regulamentados por legislações próprias</w:t>
      </w: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O </w:t>
      </w:r>
      <w:proofErr w:type="spellStart"/>
      <w:r w:rsidRPr="009964FB">
        <w:rPr>
          <w:i/>
          <w:iCs/>
          <w:sz w:val="24"/>
          <w:szCs w:val="24"/>
        </w:rPr>
        <w:t>quorum</w:t>
      </w:r>
      <w:proofErr w:type="spellEnd"/>
      <w:r w:rsidRPr="009964FB">
        <w:rPr>
          <w:sz w:val="24"/>
          <w:szCs w:val="24"/>
        </w:rPr>
        <w:t xml:space="preserve"> para deliberação pelo Plenário desta Casa de Leis é o de </w:t>
      </w:r>
      <w:r w:rsidRPr="009964FB">
        <w:rPr>
          <w:b/>
          <w:bCs/>
          <w:sz w:val="24"/>
          <w:szCs w:val="24"/>
          <w:u w:val="single"/>
        </w:rPr>
        <w:t>maioria absoluta</w:t>
      </w:r>
      <w:r w:rsidRPr="009964FB">
        <w:rPr>
          <w:sz w:val="24"/>
          <w:szCs w:val="24"/>
        </w:rPr>
        <w:t xml:space="preserve">, conforme estabelece o artigo 40, II, “i” do Regimento Interno da Câmara Municipal de Botucatu (RI). </w:t>
      </w:r>
    </w:p>
    <w:p w:rsidR="00A2253B" w:rsidRPr="009964FB" w:rsidRDefault="00A2253B" w:rsidP="009964FB">
      <w:pPr>
        <w:spacing w:line="360" w:lineRule="auto"/>
        <w:ind w:firstLine="1418"/>
        <w:jc w:val="both"/>
        <w:rPr>
          <w:sz w:val="24"/>
          <w:szCs w:val="24"/>
        </w:rPr>
      </w:pPr>
    </w:p>
    <w:p w:rsidR="009964FB" w:rsidRPr="009964FB" w:rsidRDefault="009964FB" w:rsidP="009964FB">
      <w:pPr>
        <w:spacing w:line="360" w:lineRule="auto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Assim, o Projeto de Lei, para ser aprovado, deverá contar com votos favoráveis de </w:t>
      </w:r>
      <w:r w:rsidRPr="009964FB">
        <w:rPr>
          <w:sz w:val="24"/>
          <w:szCs w:val="24"/>
          <w:u w:val="single"/>
        </w:rPr>
        <w:t>mais da metade dos membros da Câmara Municipal de Botucatu</w:t>
      </w:r>
      <w:r w:rsidRPr="009964FB">
        <w:rPr>
          <w:sz w:val="24"/>
          <w:szCs w:val="24"/>
        </w:rPr>
        <w:t xml:space="preserve"> (artigo 39, § 2º do RI).</w:t>
      </w:r>
    </w:p>
    <w:p w:rsidR="009964FB" w:rsidRPr="00BE6001" w:rsidRDefault="009964FB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Constata-se que foram observadas as regras previstas no Regimento Interno da</w:t>
      </w:r>
      <w:r w:rsidR="008A69ED">
        <w:rPr>
          <w:sz w:val="24"/>
          <w:szCs w:val="24"/>
        </w:rPr>
        <w:t xml:space="preserve"> Câmara Municipal, quer quanto à</w:t>
      </w:r>
      <w:r w:rsidRPr="00BE6001">
        <w:rPr>
          <w:sz w:val="24"/>
          <w:szCs w:val="24"/>
        </w:rPr>
        <w:t xml:space="preserve"> iniciativ</w:t>
      </w:r>
      <w:r w:rsidR="009964FB">
        <w:rPr>
          <w:sz w:val="24"/>
          <w:szCs w:val="24"/>
        </w:rPr>
        <w:t>a do Projeto de Lei</w:t>
      </w:r>
      <w:r w:rsidRPr="00BE6001">
        <w:rPr>
          <w:sz w:val="24"/>
          <w:szCs w:val="24"/>
        </w:rPr>
        <w:t xml:space="preserve">, quer quanto à forma de encaminhamento do mesmo à Casa de Leis. 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Verifica-se que não há afronta à Constituição Federal e à Lei Orgânica do Município de Botucatu. 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BE6001" w:rsidRPr="00BE6001" w:rsidRDefault="00BE600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Cabe salientar que o projeto em apreço deve ser encaminhado às Comissões temáticas pertinentes, notadamente, à </w:t>
      </w:r>
      <w:r w:rsidRPr="00BE6001">
        <w:rPr>
          <w:sz w:val="24"/>
          <w:szCs w:val="24"/>
          <w:u w:val="single"/>
        </w:rPr>
        <w:t>Comissão de Constituição, Justiça e Redação</w:t>
      </w:r>
      <w:r w:rsidR="00CB3219">
        <w:rPr>
          <w:sz w:val="24"/>
          <w:szCs w:val="24"/>
          <w:u w:val="single"/>
        </w:rPr>
        <w:t>, bem como à Comissão de Defesa do Cidadão e dos Direitos Humanos</w:t>
      </w:r>
      <w:r w:rsidR="00776781">
        <w:rPr>
          <w:sz w:val="24"/>
          <w:szCs w:val="24"/>
        </w:rPr>
        <w:t>.</w:t>
      </w:r>
    </w:p>
    <w:p w:rsidR="00BE6001" w:rsidRPr="00BE6001" w:rsidRDefault="00BE6001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BE6001" w:rsidP="00BE60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C61" w:rsidRPr="00BE600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952E6F" w:rsidRPr="00BE6001" w:rsidRDefault="00952E6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Este o parecer, salvo melhor juízo.</w:t>
      </w:r>
    </w:p>
    <w:p w:rsidR="00A5463F" w:rsidRPr="00BE6001" w:rsidRDefault="00A5463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4C5132" w:rsidP="00BE6001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1A" w:rsidRPr="00BE6001">
        <w:rPr>
          <w:sz w:val="24"/>
          <w:szCs w:val="24"/>
        </w:rPr>
        <w:t xml:space="preserve">Botucatu, </w:t>
      </w:r>
      <w:r w:rsidR="00671DC8">
        <w:rPr>
          <w:sz w:val="24"/>
          <w:szCs w:val="24"/>
        </w:rPr>
        <w:t>24 de fevereiro de 2021</w:t>
      </w:r>
      <w:r w:rsidR="00700C61" w:rsidRPr="00BE6001">
        <w:rPr>
          <w:sz w:val="24"/>
          <w:szCs w:val="24"/>
        </w:rPr>
        <w:t>.</w:t>
      </w:r>
    </w:p>
    <w:p w:rsidR="00A5463F" w:rsidRDefault="00A5463F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A2253B" w:rsidRPr="00BE6001" w:rsidRDefault="00A2253B" w:rsidP="00BE6001">
      <w:pPr>
        <w:spacing w:line="360" w:lineRule="auto"/>
        <w:ind w:firstLine="1418"/>
        <w:jc w:val="both"/>
        <w:rPr>
          <w:sz w:val="24"/>
          <w:szCs w:val="24"/>
        </w:rPr>
      </w:pPr>
    </w:p>
    <w:p w:rsidR="00700C61" w:rsidRPr="00BE6001" w:rsidRDefault="00700C61" w:rsidP="00BE6001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PAULO ANTONIO CORADI FILHO</w:t>
      </w:r>
    </w:p>
    <w:p w:rsidR="00700C61" w:rsidRPr="00BE6001" w:rsidRDefault="00700C61" w:rsidP="00BE6001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Procurador Legislativo</w:t>
      </w:r>
    </w:p>
    <w:p w:rsidR="00913ABE" w:rsidRPr="00BE6001" w:rsidRDefault="00700C61" w:rsidP="00C07060">
      <w:pPr>
        <w:spacing w:line="360" w:lineRule="auto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OAB-SP 253.716</w:t>
      </w:r>
    </w:p>
    <w:sectPr w:rsidR="00913ABE" w:rsidRPr="00BE6001" w:rsidSect="00055EE7">
      <w:headerReference w:type="default" r:id="rId6"/>
      <w:pgSz w:w="11907" w:h="16840" w:code="9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6" w:rsidRDefault="00704C11">
      <w:r>
        <w:separator/>
      </w:r>
    </w:p>
  </w:endnote>
  <w:endnote w:type="continuationSeparator" w:id="0">
    <w:p w:rsidR="00B330C6" w:rsidRDefault="007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6" w:rsidRDefault="00704C11">
      <w:r>
        <w:separator/>
      </w:r>
    </w:p>
  </w:footnote>
  <w:footnote w:type="continuationSeparator" w:id="0">
    <w:p w:rsidR="00B330C6" w:rsidRDefault="0070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B" w:rsidRDefault="009373AE">
    <w:pPr>
      <w:jc w:val="center"/>
      <w:rPr>
        <w:b/>
        <w:sz w:val="28"/>
      </w:rPr>
    </w:pPr>
  </w:p>
  <w:p w:rsidR="0022782B" w:rsidRDefault="009373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1"/>
    <w:rsid w:val="00055EE7"/>
    <w:rsid w:val="00136842"/>
    <w:rsid w:val="00267CA1"/>
    <w:rsid w:val="00267F78"/>
    <w:rsid w:val="00463BB1"/>
    <w:rsid w:val="004715D8"/>
    <w:rsid w:val="004C5132"/>
    <w:rsid w:val="00671DC8"/>
    <w:rsid w:val="00700C61"/>
    <w:rsid w:val="00704C11"/>
    <w:rsid w:val="00776781"/>
    <w:rsid w:val="007F271A"/>
    <w:rsid w:val="0089203D"/>
    <w:rsid w:val="008A69ED"/>
    <w:rsid w:val="008B7250"/>
    <w:rsid w:val="00913ABE"/>
    <w:rsid w:val="009373AE"/>
    <w:rsid w:val="00952E6F"/>
    <w:rsid w:val="009964FB"/>
    <w:rsid w:val="009A7F00"/>
    <w:rsid w:val="00A2253B"/>
    <w:rsid w:val="00A5463F"/>
    <w:rsid w:val="00B164C1"/>
    <w:rsid w:val="00B330C6"/>
    <w:rsid w:val="00BE6001"/>
    <w:rsid w:val="00C07060"/>
    <w:rsid w:val="00C91B4A"/>
    <w:rsid w:val="00CB3219"/>
    <w:rsid w:val="00D840C9"/>
    <w:rsid w:val="00DD4DAC"/>
    <w:rsid w:val="00E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273B-3D33-4A43-B114-A3B0C37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0C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0C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2021-02-24T14:29:00Z</cp:lastPrinted>
  <dcterms:created xsi:type="dcterms:W3CDTF">2021-02-24T14:35:00Z</dcterms:created>
  <dcterms:modified xsi:type="dcterms:W3CDTF">2021-02-24T14:35:00Z</dcterms:modified>
</cp:coreProperties>
</file>