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8A3C2" w14:textId="77777777" w:rsidR="001179BA" w:rsidRPr="003D0779" w:rsidRDefault="001179BA" w:rsidP="00D801FC">
      <w:pPr>
        <w:pStyle w:val="SemEspaamento"/>
      </w:pPr>
    </w:p>
    <w:p w14:paraId="366F250A" w14:textId="7E153F50" w:rsidR="003C6496" w:rsidRPr="003F3087" w:rsidRDefault="00E328D5" w:rsidP="003C649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3087"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9B7308">
        <w:rPr>
          <w:rFonts w:ascii="Arial" w:hAnsi="Arial" w:cs="Arial"/>
          <w:b/>
          <w:sz w:val="24"/>
          <w:szCs w:val="24"/>
          <w:u w:val="single"/>
        </w:rPr>
        <w:t>04</w:t>
      </w:r>
    </w:p>
    <w:p w14:paraId="60ECC91F" w14:textId="2DE100B1" w:rsidR="003C6496" w:rsidRPr="003F3087" w:rsidRDefault="00E328D5" w:rsidP="003C6496">
      <w:pPr>
        <w:jc w:val="center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3F3087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3F3087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6EC97F4" w14:textId="77777777" w:rsidR="003C6496" w:rsidRPr="003F3087" w:rsidRDefault="00E328D5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F308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D8E68D8" w14:textId="0DA90EDC" w:rsidR="002C1C31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14:paraId="29ABC9F1" w14:textId="77777777" w:rsidR="00C70120" w:rsidRPr="003F3087" w:rsidRDefault="00C70120" w:rsidP="006A6030">
      <w:pPr>
        <w:spacing w:after="0"/>
        <w:rPr>
          <w:rFonts w:ascii="Arial" w:hAnsi="Arial" w:cs="Arial"/>
          <w:sz w:val="24"/>
          <w:szCs w:val="24"/>
        </w:rPr>
      </w:pPr>
    </w:p>
    <w:p w14:paraId="737005C9" w14:textId="77777777" w:rsidR="00402F58" w:rsidRPr="003F3087" w:rsidRDefault="00402F58" w:rsidP="006A6030">
      <w:pPr>
        <w:spacing w:after="0"/>
        <w:rPr>
          <w:rFonts w:ascii="Arial" w:hAnsi="Arial" w:cs="Arial"/>
          <w:sz w:val="24"/>
          <w:szCs w:val="24"/>
        </w:rPr>
      </w:pPr>
    </w:p>
    <w:p w14:paraId="2B9AD879" w14:textId="77777777" w:rsidR="00402F58" w:rsidRDefault="00402F58" w:rsidP="006A6030">
      <w:pPr>
        <w:spacing w:after="0"/>
        <w:rPr>
          <w:rFonts w:ascii="Arial" w:hAnsi="Arial" w:cs="Arial"/>
          <w:sz w:val="24"/>
          <w:szCs w:val="24"/>
        </w:rPr>
      </w:pPr>
    </w:p>
    <w:p w14:paraId="6E6F5586" w14:textId="77777777" w:rsidR="003F3087" w:rsidRPr="003F3087" w:rsidRDefault="003F3087" w:rsidP="006A6030">
      <w:pPr>
        <w:spacing w:after="0"/>
        <w:rPr>
          <w:rFonts w:ascii="Arial" w:hAnsi="Arial" w:cs="Arial"/>
          <w:sz w:val="24"/>
          <w:szCs w:val="24"/>
        </w:rPr>
      </w:pPr>
    </w:p>
    <w:p w14:paraId="6D1CC9BC" w14:textId="0BDB9B7B" w:rsidR="00D10A54" w:rsidRPr="00D10A54" w:rsidRDefault="00D10A54" w:rsidP="00D10A54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10A54">
        <w:rPr>
          <w:rFonts w:ascii="Arial" w:hAnsi="Arial" w:cs="Arial"/>
          <w:sz w:val="24"/>
          <w:szCs w:val="24"/>
        </w:rPr>
        <w:t xml:space="preserve">No mês de </w:t>
      </w:r>
      <w:r>
        <w:rPr>
          <w:rFonts w:ascii="Arial" w:hAnsi="Arial" w:cs="Arial"/>
          <w:sz w:val="24"/>
          <w:szCs w:val="24"/>
        </w:rPr>
        <w:t>j</w:t>
      </w:r>
      <w:r w:rsidRPr="00D10A54">
        <w:rPr>
          <w:rFonts w:ascii="Arial" w:hAnsi="Arial" w:cs="Arial"/>
          <w:sz w:val="24"/>
          <w:szCs w:val="24"/>
        </w:rPr>
        <w:t>aneiro o desemprego no Brasil atingiu cerca</w:t>
      </w:r>
      <w:r>
        <w:rPr>
          <w:rFonts w:ascii="Arial" w:hAnsi="Arial" w:cs="Arial"/>
          <w:sz w:val="24"/>
          <w:szCs w:val="24"/>
        </w:rPr>
        <w:t xml:space="preserve"> </w:t>
      </w:r>
      <w:r w:rsidRPr="00D10A54">
        <w:rPr>
          <w:rFonts w:ascii="Arial" w:hAnsi="Arial" w:cs="Arial"/>
          <w:sz w:val="24"/>
          <w:szCs w:val="24"/>
        </w:rPr>
        <w:t xml:space="preserve">de 14 milhões de pessoas, segundo dados publicados pelo IBGE e extraídos da Pesquisa Nacional por Amostra de Domicílios continuada. </w:t>
      </w:r>
    </w:p>
    <w:p w14:paraId="757411A9" w14:textId="2B4CB7EE" w:rsidR="00D10A54" w:rsidRPr="00D10A54" w:rsidRDefault="00D10A54" w:rsidP="00D10A54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10A54">
        <w:rPr>
          <w:rFonts w:ascii="Arial" w:hAnsi="Arial" w:cs="Arial"/>
          <w:sz w:val="24"/>
          <w:szCs w:val="24"/>
        </w:rPr>
        <w:t>Ainda segundo o IBGE</w:t>
      </w:r>
      <w:r>
        <w:rPr>
          <w:rFonts w:ascii="Arial" w:hAnsi="Arial" w:cs="Arial"/>
          <w:sz w:val="24"/>
          <w:szCs w:val="24"/>
        </w:rPr>
        <w:t>:</w:t>
      </w:r>
      <w:r w:rsidRPr="00D10A54">
        <w:rPr>
          <w:rFonts w:ascii="Arial" w:hAnsi="Arial" w:cs="Arial"/>
          <w:sz w:val="24"/>
          <w:szCs w:val="24"/>
        </w:rPr>
        <w:t xml:space="preserve"> “O desemprego, de forma simplificada, se refere às pessoas com idade para trabalhar (acima de 14 anos) que não estão trabalhando, mas estão disponíveis e tentam encontrar trabalho”.</w:t>
      </w:r>
    </w:p>
    <w:p w14:paraId="00D66ED8" w14:textId="4E8B76D8" w:rsidR="00D10A54" w:rsidRPr="00D10A54" w:rsidRDefault="00D10A54" w:rsidP="00D10A54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10A54">
        <w:rPr>
          <w:rFonts w:ascii="Arial" w:hAnsi="Arial" w:cs="Arial"/>
          <w:sz w:val="24"/>
          <w:szCs w:val="24"/>
        </w:rPr>
        <w:t>Aliás, o que conhecemos popularmente como desempregados, o IBGE trata como desocupados, ou seja, “são as pessoas que não estão trabalhando, porém tomaram alguma providência efetiva para encontrar trabalho e estão disponíveis para assumi-lo, caso encontre”. Já os empregados são considerados pelo IBGE como ocupados e referem-se às seguintes categorias:</w:t>
      </w:r>
    </w:p>
    <w:p w14:paraId="3D66FE0E" w14:textId="77777777" w:rsidR="00D10A54" w:rsidRPr="00D10A54" w:rsidRDefault="00D10A54" w:rsidP="00D10A54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332D31A9" w14:textId="4DD50E00" w:rsidR="00D10A54" w:rsidRPr="003D46E8" w:rsidRDefault="003D46E8" w:rsidP="003D46E8">
      <w:pPr>
        <w:pStyle w:val="PargrafodaLista"/>
        <w:numPr>
          <w:ilvl w:val="0"/>
          <w:numId w:val="1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D46E8">
        <w:rPr>
          <w:rFonts w:ascii="Arial" w:hAnsi="Arial" w:cs="Arial"/>
          <w:sz w:val="24"/>
          <w:szCs w:val="24"/>
        </w:rPr>
        <w:t>E</w:t>
      </w:r>
      <w:r w:rsidR="00D10A54" w:rsidRPr="003D46E8">
        <w:rPr>
          <w:rFonts w:ascii="Arial" w:hAnsi="Arial" w:cs="Arial"/>
          <w:sz w:val="24"/>
          <w:szCs w:val="24"/>
        </w:rPr>
        <w:t xml:space="preserve">mpregados (do setor público ou privado, com ou sem carteira de trabalho assinada, ou estatutários); </w:t>
      </w:r>
    </w:p>
    <w:p w14:paraId="67D6E5C7" w14:textId="31C59B92" w:rsidR="00D10A54" w:rsidRPr="003D46E8" w:rsidRDefault="003D46E8" w:rsidP="003D46E8">
      <w:pPr>
        <w:pStyle w:val="PargrafodaLista"/>
        <w:numPr>
          <w:ilvl w:val="0"/>
          <w:numId w:val="1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D46E8">
        <w:rPr>
          <w:rFonts w:ascii="Arial" w:hAnsi="Arial" w:cs="Arial"/>
          <w:sz w:val="24"/>
          <w:szCs w:val="24"/>
        </w:rPr>
        <w:t>T</w:t>
      </w:r>
      <w:r w:rsidR="00D10A54" w:rsidRPr="003D46E8">
        <w:rPr>
          <w:rFonts w:ascii="Arial" w:hAnsi="Arial" w:cs="Arial"/>
          <w:sz w:val="24"/>
          <w:szCs w:val="24"/>
        </w:rPr>
        <w:t>rabalhadores por conta própria;</w:t>
      </w:r>
    </w:p>
    <w:p w14:paraId="3A39E4C6" w14:textId="5135D0E1" w:rsidR="00D10A54" w:rsidRPr="003D46E8" w:rsidRDefault="003D46E8" w:rsidP="003D46E8">
      <w:pPr>
        <w:pStyle w:val="PargrafodaLista"/>
        <w:numPr>
          <w:ilvl w:val="0"/>
          <w:numId w:val="1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10A54" w:rsidRPr="003D46E8">
        <w:rPr>
          <w:rFonts w:ascii="Arial" w:hAnsi="Arial" w:cs="Arial"/>
          <w:sz w:val="24"/>
          <w:szCs w:val="24"/>
        </w:rPr>
        <w:t>mpregadores;</w:t>
      </w:r>
    </w:p>
    <w:p w14:paraId="5A0A65D5" w14:textId="36B0EB72" w:rsidR="00D10A54" w:rsidRPr="003D46E8" w:rsidRDefault="003D46E8" w:rsidP="003D46E8">
      <w:pPr>
        <w:pStyle w:val="PargrafodaLista"/>
        <w:numPr>
          <w:ilvl w:val="0"/>
          <w:numId w:val="1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D46E8">
        <w:rPr>
          <w:rFonts w:ascii="Arial" w:hAnsi="Arial" w:cs="Arial"/>
          <w:sz w:val="24"/>
          <w:szCs w:val="24"/>
        </w:rPr>
        <w:t>T</w:t>
      </w:r>
      <w:r w:rsidR="00D10A54" w:rsidRPr="003D46E8">
        <w:rPr>
          <w:rFonts w:ascii="Arial" w:hAnsi="Arial" w:cs="Arial"/>
          <w:sz w:val="24"/>
          <w:szCs w:val="24"/>
        </w:rPr>
        <w:t>rabalhadores domésticos (com ou sem carteira de trabalho assinada);</w:t>
      </w:r>
    </w:p>
    <w:p w14:paraId="5BF1776A" w14:textId="470AB584" w:rsidR="00D10A54" w:rsidRPr="003D46E8" w:rsidRDefault="003D46E8" w:rsidP="003D46E8">
      <w:pPr>
        <w:pStyle w:val="PargrafodaLista"/>
        <w:numPr>
          <w:ilvl w:val="0"/>
          <w:numId w:val="1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D46E8">
        <w:rPr>
          <w:rFonts w:ascii="Arial" w:hAnsi="Arial" w:cs="Arial"/>
          <w:sz w:val="24"/>
          <w:szCs w:val="24"/>
        </w:rPr>
        <w:t>T</w:t>
      </w:r>
      <w:r w:rsidR="00D10A54" w:rsidRPr="003D46E8">
        <w:rPr>
          <w:rFonts w:ascii="Arial" w:hAnsi="Arial" w:cs="Arial"/>
          <w:sz w:val="24"/>
          <w:szCs w:val="24"/>
        </w:rPr>
        <w:t>rabalhadores familiares (ajudam nos trabalhos de seus familiares sem remuneração).</w:t>
      </w:r>
    </w:p>
    <w:p w14:paraId="597F11F2" w14:textId="77777777" w:rsidR="00D10A54" w:rsidRPr="00D10A54" w:rsidRDefault="00D10A54" w:rsidP="00D10A54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AE05517" w14:textId="12D033C9" w:rsidR="00D10A54" w:rsidRPr="00D10A54" w:rsidRDefault="00D10A54" w:rsidP="00D10A54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10A54">
        <w:rPr>
          <w:rFonts w:ascii="Arial" w:hAnsi="Arial" w:cs="Arial"/>
          <w:sz w:val="24"/>
          <w:szCs w:val="24"/>
        </w:rPr>
        <w:t>Outro indicador utilizado no Brasil é o Cadastro Geral de Empregados e Desempregados</w:t>
      </w:r>
      <w:r w:rsidR="003D46E8">
        <w:rPr>
          <w:rFonts w:ascii="Arial" w:hAnsi="Arial" w:cs="Arial"/>
          <w:sz w:val="24"/>
          <w:szCs w:val="24"/>
        </w:rPr>
        <w:t xml:space="preserve"> (</w:t>
      </w:r>
      <w:r w:rsidR="003D46E8" w:rsidRPr="00D10A54">
        <w:rPr>
          <w:rFonts w:ascii="Arial" w:hAnsi="Arial" w:cs="Arial"/>
          <w:sz w:val="24"/>
          <w:szCs w:val="24"/>
        </w:rPr>
        <w:t>CAGED</w:t>
      </w:r>
      <w:r w:rsidRPr="00D10A54">
        <w:rPr>
          <w:rFonts w:ascii="Arial" w:hAnsi="Arial" w:cs="Arial"/>
          <w:sz w:val="24"/>
          <w:szCs w:val="24"/>
        </w:rPr>
        <w:t xml:space="preserve">). Os dados são mais restritos porque consideram apenas os empregos com carteira assinada e refletem a entrada e saída dos trabalhadores formais no </w:t>
      </w:r>
      <w:r w:rsidR="003D46E8">
        <w:rPr>
          <w:rFonts w:ascii="Arial" w:hAnsi="Arial" w:cs="Arial"/>
          <w:sz w:val="24"/>
          <w:szCs w:val="24"/>
        </w:rPr>
        <w:t>m</w:t>
      </w:r>
      <w:r w:rsidRPr="00D10A54">
        <w:rPr>
          <w:rFonts w:ascii="Arial" w:hAnsi="Arial" w:cs="Arial"/>
          <w:sz w:val="24"/>
          <w:szCs w:val="24"/>
        </w:rPr>
        <w:t xml:space="preserve">ercado de </w:t>
      </w:r>
      <w:r w:rsidR="003D46E8">
        <w:rPr>
          <w:rFonts w:ascii="Arial" w:hAnsi="Arial" w:cs="Arial"/>
          <w:sz w:val="24"/>
          <w:szCs w:val="24"/>
        </w:rPr>
        <w:t>t</w:t>
      </w:r>
      <w:r w:rsidRPr="00D10A54">
        <w:rPr>
          <w:rFonts w:ascii="Arial" w:hAnsi="Arial" w:cs="Arial"/>
          <w:sz w:val="24"/>
          <w:szCs w:val="24"/>
        </w:rPr>
        <w:t>rabalho.</w:t>
      </w:r>
    </w:p>
    <w:p w14:paraId="6413D052" w14:textId="3C45B8A6" w:rsidR="00D10A54" w:rsidRPr="00D10A54" w:rsidRDefault="00D10A54" w:rsidP="00D10A54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10A54">
        <w:rPr>
          <w:rFonts w:ascii="Arial" w:hAnsi="Arial" w:cs="Arial"/>
          <w:sz w:val="24"/>
          <w:szCs w:val="24"/>
        </w:rPr>
        <w:t xml:space="preserve">Diante do exposto, há necessidade </w:t>
      </w:r>
      <w:r w:rsidR="0030054E" w:rsidRPr="00D10A54">
        <w:rPr>
          <w:rFonts w:ascii="Arial" w:hAnsi="Arial" w:cs="Arial"/>
          <w:sz w:val="24"/>
          <w:szCs w:val="24"/>
        </w:rPr>
        <w:t>de o</w:t>
      </w:r>
      <w:r w:rsidRPr="00D10A54">
        <w:rPr>
          <w:rFonts w:ascii="Arial" w:hAnsi="Arial" w:cs="Arial"/>
          <w:sz w:val="24"/>
          <w:szCs w:val="24"/>
        </w:rPr>
        <w:t xml:space="preserve"> </w:t>
      </w:r>
      <w:r w:rsidR="003D46E8">
        <w:rPr>
          <w:rFonts w:ascii="Arial" w:hAnsi="Arial" w:cs="Arial"/>
          <w:sz w:val="24"/>
          <w:szCs w:val="24"/>
        </w:rPr>
        <w:t>m</w:t>
      </w:r>
      <w:r w:rsidRPr="00D10A54">
        <w:rPr>
          <w:rFonts w:ascii="Arial" w:hAnsi="Arial" w:cs="Arial"/>
          <w:sz w:val="24"/>
          <w:szCs w:val="24"/>
        </w:rPr>
        <w:t xml:space="preserve">unicípio organizar o seu próprio Censo dos Trabalhadores Ocupados e Desocupados. Tal pesquisa será de grande valia, pois, além de levantar o número efetivo do desemprego em nossa cidade, contribuirá para construção de um banco de dados, onde constarão, as habilidades e competências de cada trabalhador. A pesquisa orientará, também, o estabelecimento de políticas públicas e ações pontuais de combate ao desemprego e geração de renda. </w:t>
      </w:r>
      <w:r w:rsidRPr="00D10A54">
        <w:rPr>
          <w:rFonts w:ascii="Arial" w:hAnsi="Arial" w:cs="Arial"/>
          <w:sz w:val="24"/>
          <w:szCs w:val="24"/>
        </w:rPr>
        <w:tab/>
      </w:r>
      <w:r w:rsidRPr="00D10A54">
        <w:rPr>
          <w:rFonts w:ascii="Arial" w:hAnsi="Arial" w:cs="Arial"/>
          <w:sz w:val="24"/>
          <w:szCs w:val="24"/>
        </w:rPr>
        <w:tab/>
        <w:t xml:space="preserve"> </w:t>
      </w:r>
    </w:p>
    <w:p w14:paraId="0B542AE9" w14:textId="2851FB6F" w:rsidR="00177AA8" w:rsidRDefault="00D10A54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10A54">
        <w:rPr>
          <w:rFonts w:ascii="Arial" w:hAnsi="Arial" w:cs="Arial"/>
          <w:sz w:val="24"/>
          <w:szCs w:val="24"/>
        </w:rPr>
        <w:t xml:space="preserve">Temos a plena convicção de que o melhor Programa Social </w:t>
      </w:r>
      <w:r w:rsidR="003D46E8" w:rsidRPr="00D10A54">
        <w:rPr>
          <w:rFonts w:ascii="Arial" w:hAnsi="Arial" w:cs="Arial"/>
          <w:sz w:val="24"/>
          <w:szCs w:val="24"/>
        </w:rPr>
        <w:t>se chama</w:t>
      </w:r>
      <w:r w:rsidR="003005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54E">
        <w:rPr>
          <w:rFonts w:ascii="Arial" w:hAnsi="Arial" w:cs="Arial"/>
          <w:sz w:val="24"/>
          <w:szCs w:val="24"/>
        </w:rPr>
        <w:t>Emprego,e</w:t>
      </w:r>
      <w:r w:rsidR="00796D4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D10A54">
        <w:rPr>
          <w:rFonts w:ascii="Arial" w:hAnsi="Arial" w:cs="Arial"/>
          <w:sz w:val="24"/>
          <w:szCs w:val="24"/>
        </w:rPr>
        <w:t>para</w:t>
      </w:r>
      <w:proofErr w:type="spellEnd"/>
      <w:r w:rsidRPr="00D10A54">
        <w:rPr>
          <w:rFonts w:ascii="Arial" w:hAnsi="Arial" w:cs="Arial"/>
          <w:sz w:val="24"/>
          <w:szCs w:val="24"/>
        </w:rPr>
        <w:t xml:space="preserve"> que as Polític</w:t>
      </w:r>
      <w:r w:rsidR="0030054E">
        <w:rPr>
          <w:rFonts w:ascii="Arial" w:hAnsi="Arial" w:cs="Arial"/>
          <w:sz w:val="24"/>
          <w:szCs w:val="24"/>
        </w:rPr>
        <w:t>as Públicas possam de fato ser implementadas e atingir</w:t>
      </w:r>
      <w:r w:rsidRPr="00D10A54">
        <w:rPr>
          <w:rFonts w:ascii="Arial" w:hAnsi="Arial" w:cs="Arial"/>
          <w:sz w:val="24"/>
          <w:szCs w:val="24"/>
        </w:rPr>
        <w:t xml:space="preserve"> seu objetivo, necessitam basear-se em dados e indicadores que retratem a real situação. </w:t>
      </w:r>
    </w:p>
    <w:p w14:paraId="11215B72" w14:textId="47BDDA10" w:rsidR="00D10A54" w:rsidRDefault="00D10A54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9637F40" w14:textId="77777777" w:rsidR="00D10A54" w:rsidRPr="003F3087" w:rsidRDefault="00D10A54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1ED0830" w14:textId="77777777" w:rsidR="003D46E8" w:rsidRDefault="003D46E8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654055C2" w14:textId="68C7D84D" w:rsidR="003D46E8" w:rsidRDefault="003D46E8" w:rsidP="003D46E8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08413E">
        <w:rPr>
          <w:rFonts w:ascii="Arial" w:hAnsi="Arial" w:cs="Arial"/>
          <w:b/>
          <w:bCs/>
          <w:sz w:val="24"/>
          <w:szCs w:val="24"/>
        </w:rPr>
        <w:t xml:space="preserve">Parte integrante do Requerimento </w:t>
      </w:r>
      <w:r w:rsidR="008C0F5E">
        <w:rPr>
          <w:rFonts w:ascii="Arial" w:hAnsi="Arial" w:cs="Arial"/>
          <w:b/>
          <w:bCs/>
          <w:sz w:val="24"/>
          <w:szCs w:val="24"/>
        </w:rPr>
        <w:t>n° 104</w:t>
      </w:r>
      <w:r>
        <w:rPr>
          <w:rFonts w:ascii="Arial" w:hAnsi="Arial" w:cs="Arial"/>
          <w:b/>
          <w:bCs/>
          <w:sz w:val="24"/>
          <w:szCs w:val="24"/>
        </w:rPr>
        <w:t>/2021</w:t>
      </w:r>
    </w:p>
    <w:p w14:paraId="4D87F3F3" w14:textId="77777777" w:rsidR="003D46E8" w:rsidRDefault="003D46E8" w:rsidP="003D46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28A503" w14:textId="5EF6E33D" w:rsidR="00177AA8" w:rsidRDefault="00E328D5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 xml:space="preserve">Diante do exposto, </w:t>
      </w:r>
      <w:r w:rsidRPr="003F3087">
        <w:rPr>
          <w:rFonts w:ascii="Arial" w:hAnsi="Arial" w:cs="Arial"/>
          <w:b/>
          <w:sz w:val="24"/>
          <w:szCs w:val="24"/>
        </w:rPr>
        <w:t>REQUEREMOS</w:t>
      </w:r>
      <w:r w:rsidRPr="003F3087">
        <w:rPr>
          <w:rFonts w:ascii="Arial" w:hAnsi="Arial" w:cs="Arial"/>
          <w:sz w:val="24"/>
          <w:szCs w:val="24"/>
        </w:rPr>
        <w:t>, depois de cumpridas as</w:t>
      </w:r>
      <w:r w:rsidR="00F22245" w:rsidRPr="003F3087">
        <w:rPr>
          <w:rFonts w:ascii="Arial" w:hAnsi="Arial" w:cs="Arial"/>
          <w:sz w:val="24"/>
          <w:szCs w:val="24"/>
        </w:rPr>
        <w:t xml:space="preserve"> </w:t>
      </w:r>
      <w:r w:rsidRPr="003F3087">
        <w:rPr>
          <w:rFonts w:ascii="Arial" w:hAnsi="Arial" w:cs="Arial"/>
          <w:sz w:val="24"/>
          <w:szCs w:val="24"/>
        </w:rPr>
        <w:t xml:space="preserve">formalidades regimentais, ouvido o Plenário, seja oficiado ao </w:t>
      </w:r>
      <w:r w:rsidR="00D10A54" w:rsidRPr="00D10A54">
        <w:rPr>
          <w:rFonts w:ascii="Arial" w:hAnsi="Arial" w:cs="Arial"/>
          <w:sz w:val="24"/>
          <w:szCs w:val="24"/>
        </w:rPr>
        <w:t>Secret</w:t>
      </w:r>
      <w:r w:rsidR="00D10A54">
        <w:rPr>
          <w:rFonts w:ascii="Arial" w:hAnsi="Arial" w:cs="Arial"/>
          <w:sz w:val="24"/>
          <w:szCs w:val="24"/>
        </w:rPr>
        <w:t>á</w:t>
      </w:r>
      <w:r w:rsidR="00D10A54" w:rsidRPr="00D10A54">
        <w:rPr>
          <w:rFonts w:ascii="Arial" w:hAnsi="Arial" w:cs="Arial"/>
          <w:sz w:val="24"/>
          <w:szCs w:val="24"/>
        </w:rPr>
        <w:t>ri</w:t>
      </w:r>
      <w:r w:rsidR="00D10A54">
        <w:rPr>
          <w:rFonts w:ascii="Arial" w:hAnsi="Arial" w:cs="Arial"/>
          <w:sz w:val="24"/>
          <w:szCs w:val="24"/>
        </w:rPr>
        <w:t>o</w:t>
      </w:r>
      <w:r w:rsidR="00D10A54" w:rsidRPr="00D10A54">
        <w:rPr>
          <w:rFonts w:ascii="Arial" w:hAnsi="Arial" w:cs="Arial"/>
          <w:sz w:val="24"/>
          <w:szCs w:val="24"/>
        </w:rPr>
        <w:t xml:space="preserve"> de Desenvolvimento Econômico, Relações Institucionais e Trabalho</w:t>
      </w:r>
      <w:r w:rsidRPr="00177AA8">
        <w:rPr>
          <w:rFonts w:ascii="Arial" w:hAnsi="Arial" w:cs="Arial"/>
          <w:sz w:val="24"/>
          <w:szCs w:val="24"/>
        </w:rPr>
        <w:t xml:space="preserve">, </w:t>
      </w:r>
      <w:r w:rsidR="00D10A54" w:rsidRPr="00D10A54">
        <w:rPr>
          <w:rFonts w:ascii="Arial" w:hAnsi="Arial" w:cs="Arial"/>
          <w:b/>
          <w:bCs/>
          <w:sz w:val="24"/>
          <w:szCs w:val="24"/>
        </w:rPr>
        <w:t>JUNOT DE LARA CARVALHO</w:t>
      </w:r>
      <w:r w:rsidRPr="003F3087">
        <w:rPr>
          <w:rFonts w:ascii="Arial" w:hAnsi="Arial" w:cs="Arial"/>
          <w:sz w:val="24"/>
          <w:szCs w:val="24"/>
        </w:rPr>
        <w:t>, solicitando, nos termos da Lei Orgân</w:t>
      </w:r>
      <w:r w:rsidR="003F3087">
        <w:rPr>
          <w:rFonts w:ascii="Arial" w:hAnsi="Arial" w:cs="Arial"/>
          <w:sz w:val="24"/>
          <w:szCs w:val="24"/>
        </w:rPr>
        <w:t xml:space="preserve">ica do Município, </w:t>
      </w:r>
      <w:r w:rsidR="0030054E">
        <w:rPr>
          <w:rFonts w:ascii="Arial" w:hAnsi="Arial" w:cs="Arial"/>
          <w:sz w:val="24"/>
          <w:szCs w:val="24"/>
        </w:rPr>
        <w:t xml:space="preserve">realizar </w:t>
      </w:r>
      <w:r w:rsidR="00D10A54" w:rsidRPr="00D10A54">
        <w:rPr>
          <w:rFonts w:ascii="Arial" w:hAnsi="Arial" w:cs="Arial"/>
          <w:sz w:val="24"/>
          <w:szCs w:val="24"/>
        </w:rPr>
        <w:t>o Censo dos Trabalhadores Ocupados e Desocupados do município de Botucatu.</w:t>
      </w:r>
    </w:p>
    <w:p w14:paraId="39730311" w14:textId="3610E4DC" w:rsidR="00036AD1" w:rsidRDefault="00E328D5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AA8">
        <w:rPr>
          <w:rFonts w:ascii="Arial" w:hAnsi="Arial" w:cs="Arial"/>
          <w:sz w:val="24"/>
          <w:szCs w:val="24"/>
        </w:rPr>
        <w:t xml:space="preserve"> </w:t>
      </w:r>
      <w:r w:rsidRPr="003F3087">
        <w:rPr>
          <w:rFonts w:ascii="Arial" w:hAnsi="Arial" w:cs="Arial"/>
          <w:sz w:val="24"/>
          <w:szCs w:val="24"/>
        </w:rPr>
        <w:tab/>
      </w:r>
      <w:r w:rsidRPr="003F3087">
        <w:rPr>
          <w:rFonts w:ascii="Arial" w:hAnsi="Arial" w:cs="Arial"/>
          <w:sz w:val="24"/>
          <w:szCs w:val="24"/>
        </w:rPr>
        <w:tab/>
      </w:r>
    </w:p>
    <w:p w14:paraId="40788B7A" w14:textId="77777777" w:rsidR="0030054E" w:rsidRPr="003F3087" w:rsidRDefault="0030054E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C498782" w14:textId="0833B330" w:rsidR="00036AD1" w:rsidRPr="003F3087" w:rsidRDefault="00E328D5" w:rsidP="00AE416B">
      <w:pPr>
        <w:ind w:firstLine="708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 xml:space="preserve">Plenário “Ver. Laurindo Ezidoro Jaqueta”, </w:t>
      </w:r>
      <w:r>
        <w:rPr>
          <w:rFonts w:ascii="Arial" w:hAnsi="Arial" w:cs="Arial"/>
          <w:sz w:val="24"/>
          <w:szCs w:val="24"/>
        </w:rPr>
        <w:t>1º</w:t>
      </w:r>
      <w:r w:rsidRPr="003F308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3F3087">
        <w:rPr>
          <w:rFonts w:ascii="Arial" w:hAnsi="Arial" w:cs="Arial"/>
          <w:sz w:val="24"/>
          <w:szCs w:val="24"/>
        </w:rPr>
        <w:t xml:space="preserve"> de 2021.</w:t>
      </w:r>
    </w:p>
    <w:p w14:paraId="7BE04204" w14:textId="3B9D7EF6" w:rsidR="00F22245" w:rsidRDefault="00F22245" w:rsidP="00AE416B">
      <w:pPr>
        <w:ind w:firstLine="708"/>
        <w:rPr>
          <w:rFonts w:ascii="Arial" w:hAnsi="Arial" w:cs="Arial"/>
          <w:sz w:val="24"/>
          <w:szCs w:val="24"/>
        </w:rPr>
      </w:pPr>
    </w:p>
    <w:p w14:paraId="241C6B00" w14:textId="7141AB59" w:rsidR="00AC23BC" w:rsidRDefault="00AC23BC" w:rsidP="00AE416B">
      <w:pPr>
        <w:ind w:firstLine="708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6"/>
        <w:gridCol w:w="4384"/>
      </w:tblGrid>
      <w:tr w:rsidR="00AC23BC" w14:paraId="1360D1FD" w14:textId="77777777" w:rsidTr="00AC23BC">
        <w:tc>
          <w:tcPr>
            <w:tcW w:w="4558" w:type="dxa"/>
          </w:tcPr>
          <w:p w14:paraId="62674B6B" w14:textId="77777777" w:rsidR="00AC23BC" w:rsidRPr="003F3087" w:rsidRDefault="00AC23BC" w:rsidP="00AC23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087"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3F3087">
              <w:rPr>
                <w:rFonts w:ascii="Arial" w:hAnsi="Arial" w:cs="Arial"/>
                <w:b/>
                <w:sz w:val="24"/>
                <w:szCs w:val="24"/>
              </w:rPr>
              <w:t xml:space="preserve"> MARCELO SLEIMAN</w:t>
            </w:r>
          </w:p>
          <w:p w14:paraId="2FC53006" w14:textId="77777777" w:rsidR="00AC23BC" w:rsidRDefault="00AC23BC" w:rsidP="00AC2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087"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0DE47ADE" w14:textId="77777777" w:rsidR="00AC23BC" w:rsidRDefault="00AC23B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58" w:type="dxa"/>
          </w:tcPr>
          <w:p w14:paraId="3AD01C17" w14:textId="15E3E753" w:rsidR="00AC23BC" w:rsidRPr="003F3087" w:rsidRDefault="00AC23BC" w:rsidP="00AC23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3F3087"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3F30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14:paraId="5CD263E3" w14:textId="7A6A11E4" w:rsidR="00AC23BC" w:rsidRDefault="00AC23BC" w:rsidP="00AC2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REPUBLICANOS</w:t>
            </w:r>
          </w:p>
          <w:p w14:paraId="002B2CC3" w14:textId="77777777" w:rsidR="00AC23BC" w:rsidRDefault="00AC23B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F57790D" w14:textId="77777777" w:rsidR="00AC23BC" w:rsidRPr="003F3087" w:rsidRDefault="00AC23BC" w:rsidP="00AE416B">
      <w:pPr>
        <w:ind w:firstLine="708"/>
        <w:rPr>
          <w:rFonts w:ascii="Arial" w:hAnsi="Arial" w:cs="Arial"/>
          <w:sz w:val="24"/>
          <w:szCs w:val="24"/>
        </w:rPr>
      </w:pPr>
    </w:p>
    <w:p w14:paraId="3E683E58" w14:textId="086AD19D" w:rsidR="00177AA8" w:rsidRDefault="00177AA8" w:rsidP="00036AD1">
      <w:pPr>
        <w:jc w:val="center"/>
        <w:rPr>
          <w:rFonts w:ascii="Arial" w:hAnsi="Arial" w:cs="Arial"/>
          <w:sz w:val="24"/>
          <w:szCs w:val="24"/>
        </w:rPr>
      </w:pPr>
    </w:p>
    <w:p w14:paraId="04F8263E" w14:textId="3EDFC076" w:rsidR="00D10A54" w:rsidRDefault="00D10A54" w:rsidP="00036AD1">
      <w:pPr>
        <w:jc w:val="center"/>
        <w:rPr>
          <w:rFonts w:ascii="Arial" w:hAnsi="Arial" w:cs="Arial"/>
          <w:sz w:val="24"/>
          <w:szCs w:val="24"/>
        </w:rPr>
      </w:pPr>
    </w:p>
    <w:p w14:paraId="28E74197" w14:textId="4ACC05B6" w:rsidR="00D10A54" w:rsidRDefault="00D10A54" w:rsidP="00036AD1">
      <w:pPr>
        <w:jc w:val="center"/>
        <w:rPr>
          <w:rFonts w:ascii="Arial" w:hAnsi="Arial" w:cs="Arial"/>
          <w:sz w:val="24"/>
          <w:szCs w:val="24"/>
        </w:rPr>
      </w:pPr>
    </w:p>
    <w:p w14:paraId="1003F861" w14:textId="035C4BE0" w:rsidR="00D10A54" w:rsidRDefault="00D10A54" w:rsidP="00036AD1">
      <w:pPr>
        <w:jc w:val="center"/>
        <w:rPr>
          <w:rFonts w:ascii="Arial" w:hAnsi="Arial" w:cs="Arial"/>
          <w:sz w:val="24"/>
          <w:szCs w:val="24"/>
        </w:rPr>
      </w:pPr>
    </w:p>
    <w:p w14:paraId="06D7916B" w14:textId="59159DE7" w:rsidR="00D10A54" w:rsidRDefault="00D10A54" w:rsidP="00036AD1">
      <w:pPr>
        <w:jc w:val="center"/>
        <w:rPr>
          <w:rFonts w:ascii="Arial" w:hAnsi="Arial" w:cs="Arial"/>
          <w:sz w:val="24"/>
          <w:szCs w:val="24"/>
        </w:rPr>
      </w:pPr>
    </w:p>
    <w:p w14:paraId="2D579716" w14:textId="144BFD9D" w:rsidR="00D10A54" w:rsidRDefault="00D10A54" w:rsidP="00036AD1">
      <w:pPr>
        <w:jc w:val="center"/>
        <w:rPr>
          <w:rFonts w:ascii="Arial" w:hAnsi="Arial" w:cs="Arial"/>
          <w:sz w:val="24"/>
          <w:szCs w:val="24"/>
        </w:rPr>
      </w:pPr>
    </w:p>
    <w:p w14:paraId="424D229D" w14:textId="2435ABD1" w:rsidR="00D10A54" w:rsidRDefault="00D10A54" w:rsidP="00036AD1">
      <w:pPr>
        <w:jc w:val="center"/>
        <w:rPr>
          <w:rFonts w:ascii="Arial" w:hAnsi="Arial" w:cs="Arial"/>
          <w:sz w:val="24"/>
          <w:szCs w:val="24"/>
        </w:rPr>
      </w:pPr>
    </w:p>
    <w:p w14:paraId="3A0D2F0B" w14:textId="26D282BA" w:rsidR="00D10A54" w:rsidRDefault="00D10A54" w:rsidP="00036AD1">
      <w:pPr>
        <w:jc w:val="center"/>
        <w:rPr>
          <w:rFonts w:ascii="Arial" w:hAnsi="Arial" w:cs="Arial"/>
          <w:sz w:val="24"/>
          <w:szCs w:val="24"/>
        </w:rPr>
      </w:pPr>
    </w:p>
    <w:p w14:paraId="1861DD44" w14:textId="7D724022" w:rsidR="00D10A54" w:rsidRDefault="00D10A54" w:rsidP="00E328D5">
      <w:pPr>
        <w:rPr>
          <w:rFonts w:ascii="Arial" w:hAnsi="Arial" w:cs="Arial"/>
          <w:sz w:val="24"/>
          <w:szCs w:val="24"/>
        </w:rPr>
      </w:pPr>
    </w:p>
    <w:p w14:paraId="23134EAA" w14:textId="36BDA268" w:rsidR="00D10A54" w:rsidRDefault="00D10A54" w:rsidP="00036AD1">
      <w:pPr>
        <w:jc w:val="center"/>
        <w:rPr>
          <w:rFonts w:ascii="Arial" w:hAnsi="Arial" w:cs="Arial"/>
          <w:sz w:val="24"/>
          <w:szCs w:val="24"/>
        </w:rPr>
      </w:pPr>
    </w:p>
    <w:p w14:paraId="1E344E62" w14:textId="57AFD792" w:rsidR="00D10A54" w:rsidRDefault="00D10A54" w:rsidP="003D46E8">
      <w:pPr>
        <w:rPr>
          <w:rFonts w:ascii="Arial" w:hAnsi="Arial" w:cs="Arial"/>
          <w:sz w:val="24"/>
          <w:szCs w:val="24"/>
        </w:rPr>
      </w:pPr>
    </w:p>
    <w:p w14:paraId="0FEDF14E" w14:textId="77777777" w:rsidR="00D10A54" w:rsidRDefault="00D10A54" w:rsidP="00036AD1">
      <w:pPr>
        <w:jc w:val="center"/>
        <w:rPr>
          <w:rFonts w:ascii="Arial" w:hAnsi="Arial" w:cs="Arial"/>
          <w:sz w:val="24"/>
          <w:szCs w:val="24"/>
        </w:rPr>
      </w:pPr>
    </w:p>
    <w:p w14:paraId="3755B28B" w14:textId="4582D4EE" w:rsidR="003F3087" w:rsidRPr="003F3087" w:rsidRDefault="00E328D5" w:rsidP="003F3087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3F3087">
        <w:rPr>
          <w:rFonts w:ascii="Arial" w:hAnsi="Arial" w:cs="Arial"/>
          <w:color w:val="BFBFBF" w:themeColor="background1" w:themeShade="BF"/>
          <w:sz w:val="16"/>
          <w:szCs w:val="16"/>
        </w:rPr>
        <w:t>EMS/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  <w:proofErr w:type="spellEnd"/>
    </w:p>
    <w:sectPr w:rsidR="003F3087" w:rsidRPr="003F30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D6A36"/>
    <w:multiLevelType w:val="hybridMultilevel"/>
    <w:tmpl w:val="CC347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041BC"/>
    <w:rsid w:val="00005C21"/>
    <w:rsid w:val="00036AD1"/>
    <w:rsid w:val="00072000"/>
    <w:rsid w:val="000C6B91"/>
    <w:rsid w:val="000D5FC3"/>
    <w:rsid w:val="000E6C35"/>
    <w:rsid w:val="001179BA"/>
    <w:rsid w:val="001439C4"/>
    <w:rsid w:val="00177AA8"/>
    <w:rsid w:val="00227460"/>
    <w:rsid w:val="00246686"/>
    <w:rsid w:val="002B4545"/>
    <w:rsid w:val="002B6778"/>
    <w:rsid w:val="002C1C31"/>
    <w:rsid w:val="002E5F66"/>
    <w:rsid w:val="0030054E"/>
    <w:rsid w:val="0030347E"/>
    <w:rsid w:val="003242A3"/>
    <w:rsid w:val="00330EEE"/>
    <w:rsid w:val="003C6496"/>
    <w:rsid w:val="003D0779"/>
    <w:rsid w:val="003D46E8"/>
    <w:rsid w:val="003F3087"/>
    <w:rsid w:val="00402F58"/>
    <w:rsid w:val="0040490F"/>
    <w:rsid w:val="00467B0F"/>
    <w:rsid w:val="004D4BC2"/>
    <w:rsid w:val="005203BE"/>
    <w:rsid w:val="00591BA9"/>
    <w:rsid w:val="005D6615"/>
    <w:rsid w:val="005F501A"/>
    <w:rsid w:val="0060347D"/>
    <w:rsid w:val="00631767"/>
    <w:rsid w:val="00674E9B"/>
    <w:rsid w:val="006A6030"/>
    <w:rsid w:val="00764A9F"/>
    <w:rsid w:val="00796D48"/>
    <w:rsid w:val="008919F1"/>
    <w:rsid w:val="008A2735"/>
    <w:rsid w:val="008C0F5E"/>
    <w:rsid w:val="008E7B6F"/>
    <w:rsid w:val="00931265"/>
    <w:rsid w:val="00984521"/>
    <w:rsid w:val="009B7308"/>
    <w:rsid w:val="00A22CAF"/>
    <w:rsid w:val="00A530F0"/>
    <w:rsid w:val="00A92F35"/>
    <w:rsid w:val="00AB3EBB"/>
    <w:rsid w:val="00AC23BC"/>
    <w:rsid w:val="00AE416B"/>
    <w:rsid w:val="00B20619"/>
    <w:rsid w:val="00B7103E"/>
    <w:rsid w:val="00C5617D"/>
    <w:rsid w:val="00C70120"/>
    <w:rsid w:val="00CA49D3"/>
    <w:rsid w:val="00CC5D9C"/>
    <w:rsid w:val="00D0775A"/>
    <w:rsid w:val="00D10A54"/>
    <w:rsid w:val="00D46AC9"/>
    <w:rsid w:val="00D61BA0"/>
    <w:rsid w:val="00D801FC"/>
    <w:rsid w:val="00D804CF"/>
    <w:rsid w:val="00E328D5"/>
    <w:rsid w:val="00F22245"/>
    <w:rsid w:val="00F42AE5"/>
    <w:rsid w:val="00FC742D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1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  <w:style w:type="paragraph" w:styleId="PargrafodaLista">
    <w:name w:val="List Paragraph"/>
    <w:basedOn w:val="Normal"/>
    <w:uiPriority w:val="34"/>
    <w:qFormat/>
    <w:rsid w:val="003D46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F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  <w:style w:type="paragraph" w:styleId="PargrafodaLista">
    <w:name w:val="List Paragraph"/>
    <w:basedOn w:val="Normal"/>
    <w:uiPriority w:val="34"/>
    <w:qFormat/>
    <w:rsid w:val="003D46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BFBB-01AC-4A30-BEBC-74381C0B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7</cp:revision>
  <cp:lastPrinted>2021-02-26T14:33:00Z</cp:lastPrinted>
  <dcterms:created xsi:type="dcterms:W3CDTF">2021-02-25T17:57:00Z</dcterms:created>
  <dcterms:modified xsi:type="dcterms:W3CDTF">2021-03-01T23:33:00Z</dcterms:modified>
</cp:coreProperties>
</file>