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3B59DC8D" w:rsidR="0034399D" w:rsidRDefault="00DC7012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714212">
        <w:rPr>
          <w:rFonts w:ascii="Arial" w:hAnsi="Arial" w:cs="Arial"/>
          <w:b/>
          <w:sz w:val="24"/>
          <w:szCs w:val="24"/>
          <w:u w:val="single"/>
        </w:rPr>
        <w:t>119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4F8C2D4" w:rsidR="0034399D" w:rsidRDefault="00DC7012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DC7012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DC7012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1421B9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02C13FDE" w14:textId="7862D110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Em 13/07/2020 foi</w:t>
      </w:r>
      <w:r>
        <w:rPr>
          <w:rFonts w:ascii="Arial" w:hAnsi="Arial" w:cs="Arial"/>
          <w:sz w:val="24"/>
          <w:szCs w:val="24"/>
        </w:rPr>
        <w:t xml:space="preserve"> aprovado o requerimento nº 496, </w:t>
      </w:r>
      <w:r w:rsidRPr="001B219D">
        <w:rPr>
          <w:rFonts w:ascii="Arial" w:hAnsi="Arial" w:cs="Arial"/>
          <w:sz w:val="24"/>
          <w:szCs w:val="24"/>
        </w:rPr>
        <w:t>de autoria desta vereadora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solicitando diversas informações sobre dados relativos as a</w:t>
      </w:r>
      <w:r w:rsidR="0047176D">
        <w:rPr>
          <w:rFonts w:ascii="Arial" w:hAnsi="Arial" w:cs="Arial"/>
          <w:sz w:val="24"/>
          <w:szCs w:val="24"/>
        </w:rPr>
        <w:t>ções e parcerias relacionados a Covid</w:t>
      </w:r>
      <w:r w:rsidRPr="001B219D">
        <w:rPr>
          <w:rFonts w:ascii="Arial" w:hAnsi="Arial" w:cs="Arial"/>
          <w:sz w:val="24"/>
          <w:szCs w:val="24"/>
        </w:rPr>
        <w:t>-19.</w:t>
      </w:r>
    </w:p>
    <w:p w14:paraId="64EEBCAF" w14:textId="21CC30DB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Dentre as respostas ao supracitado requerimento, foi encaminhado pela Secretaria Municipal de Saúde o Protocolo de Coleta Laboratorial de Amostras Biológ</w:t>
      </w:r>
      <w:r w:rsidR="0047176D">
        <w:rPr>
          <w:rFonts w:ascii="Arial" w:hAnsi="Arial" w:cs="Arial"/>
          <w:sz w:val="24"/>
          <w:szCs w:val="24"/>
        </w:rPr>
        <w:t>icas para Investigação da</w:t>
      </w:r>
      <w:r w:rsidRPr="001B219D">
        <w:rPr>
          <w:rFonts w:ascii="Arial" w:hAnsi="Arial" w:cs="Arial"/>
          <w:sz w:val="24"/>
          <w:szCs w:val="24"/>
        </w:rPr>
        <w:t xml:space="preserve"> Covid-19.</w:t>
      </w:r>
    </w:p>
    <w:p w14:paraId="2F730BDC" w14:textId="59BBEEBF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No referido protocolo foi informado que a coleta dos materiais para realização dos exames RT-PCR é realizada nos seguintes Posto de Saúde: CSE – Centro de Saúde Escola - Vila Ferroviária</w:t>
      </w:r>
      <w:r>
        <w:rPr>
          <w:rFonts w:ascii="Arial" w:hAnsi="Arial" w:cs="Arial"/>
          <w:sz w:val="24"/>
          <w:szCs w:val="24"/>
        </w:rPr>
        <w:t xml:space="preserve">, </w:t>
      </w:r>
      <w:r w:rsidRPr="001B219D">
        <w:rPr>
          <w:rFonts w:ascii="Arial" w:hAnsi="Arial" w:cs="Arial"/>
          <w:sz w:val="24"/>
          <w:szCs w:val="24"/>
        </w:rPr>
        <w:t>UBS – Unidade Básica de Saúde – Cohab I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USF – Unidade Saúde da Família – Cohab IV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USF – Unidade Saúde da Família – Rubião Júnior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Hospital do Bairro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USF – Unidade Saúde da Família – Marajoara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USF – Unidade Saúde da Família – Jardim Iolanda</w:t>
      </w:r>
      <w:r>
        <w:rPr>
          <w:rFonts w:ascii="Arial" w:hAnsi="Arial" w:cs="Arial"/>
          <w:sz w:val="24"/>
          <w:szCs w:val="24"/>
        </w:rPr>
        <w:t>,</w:t>
      </w:r>
      <w:r w:rsidRPr="001B219D">
        <w:rPr>
          <w:rFonts w:ascii="Arial" w:hAnsi="Arial" w:cs="Arial"/>
          <w:sz w:val="24"/>
          <w:szCs w:val="24"/>
        </w:rPr>
        <w:t xml:space="preserve"> USF – Unidade Saúde da Família – Comerciários</w:t>
      </w:r>
      <w:r>
        <w:rPr>
          <w:rFonts w:ascii="Arial" w:hAnsi="Arial" w:cs="Arial"/>
          <w:sz w:val="24"/>
          <w:szCs w:val="24"/>
        </w:rPr>
        <w:t xml:space="preserve">, </w:t>
      </w:r>
      <w:r w:rsidRPr="001B219D">
        <w:rPr>
          <w:rFonts w:ascii="Arial" w:hAnsi="Arial" w:cs="Arial"/>
          <w:sz w:val="24"/>
          <w:szCs w:val="24"/>
        </w:rPr>
        <w:t>UBS – Unidade Básica de Saúde – Jardim Cristina</w:t>
      </w:r>
      <w:r>
        <w:rPr>
          <w:rFonts w:ascii="Arial" w:hAnsi="Arial" w:cs="Arial"/>
          <w:sz w:val="24"/>
          <w:szCs w:val="24"/>
        </w:rPr>
        <w:t xml:space="preserve"> e</w:t>
      </w:r>
      <w:r w:rsidRPr="001B219D">
        <w:rPr>
          <w:rFonts w:ascii="Arial" w:hAnsi="Arial" w:cs="Arial"/>
          <w:sz w:val="24"/>
          <w:szCs w:val="24"/>
        </w:rPr>
        <w:t xml:space="preserve"> (06) Equipe de Coleta domiciliares</w:t>
      </w:r>
      <w:r>
        <w:rPr>
          <w:rFonts w:ascii="Arial" w:hAnsi="Arial" w:cs="Arial"/>
          <w:sz w:val="24"/>
          <w:szCs w:val="24"/>
        </w:rPr>
        <w:t>.</w:t>
      </w:r>
    </w:p>
    <w:p w14:paraId="3E88F26E" w14:textId="4456FB55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considerar que a</w:t>
      </w:r>
      <w:r w:rsidRPr="001B219D">
        <w:rPr>
          <w:rFonts w:ascii="Arial" w:hAnsi="Arial" w:cs="Arial"/>
          <w:sz w:val="24"/>
          <w:szCs w:val="24"/>
        </w:rPr>
        <w:t xml:space="preserve"> orientação é que os materiais coletados nos postos de saúde dev</w:t>
      </w:r>
      <w:r>
        <w:rPr>
          <w:rFonts w:ascii="Arial" w:hAnsi="Arial" w:cs="Arial"/>
          <w:sz w:val="24"/>
          <w:szCs w:val="24"/>
        </w:rPr>
        <w:t>am</w:t>
      </w:r>
      <w:r w:rsidRPr="001B219D">
        <w:rPr>
          <w:rFonts w:ascii="Arial" w:hAnsi="Arial" w:cs="Arial"/>
          <w:sz w:val="24"/>
          <w:szCs w:val="24"/>
        </w:rPr>
        <w:t xml:space="preserve"> ser enviados ao laboratório do Hemocentro do Hospital das Clínicas de Botucatu para realização dos exames RT-PCR. No entanto, há importância de logística e acondicionamento dos materiais a serem transportados, onde o armazenamento informa ser de até 72 horas em caixas térmicas com gelo reciclável ou geladeiras com controle de temperatura específica.</w:t>
      </w:r>
    </w:p>
    <w:p w14:paraId="2CA769D1" w14:textId="317AFB8F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Considerando a importância pela segurança dos materiais coletados no serviço de transport</w:t>
      </w:r>
      <w:r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b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</w:t>
      </w:r>
      <w:r>
        <w:rPr>
          <w:rFonts w:ascii="Arial" w:hAnsi="Arial" w:cs="Arial"/>
          <w:bCs/>
          <w:sz w:val="24"/>
          <w:szCs w:val="24"/>
        </w:rPr>
        <w:t xml:space="preserve">Secretário de Saúde </w:t>
      </w:r>
      <w:r w:rsidR="0047176D" w:rsidRPr="0047176D">
        <w:rPr>
          <w:rFonts w:ascii="Arial" w:hAnsi="Arial" w:cs="Arial"/>
          <w:b/>
          <w:bCs/>
          <w:sz w:val="24"/>
          <w:szCs w:val="24"/>
        </w:rPr>
        <w:t>DR.</w:t>
      </w:r>
      <w:r w:rsidR="0047176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ANDRÉ GASPARINI SPADARO</w:t>
      </w:r>
      <w:r>
        <w:rPr>
          <w:rFonts w:ascii="Arial" w:hAnsi="Arial" w:cs="Arial"/>
          <w:bCs/>
          <w:sz w:val="24"/>
          <w:szCs w:val="24"/>
        </w:rPr>
        <w:t>, solicitando, nos termos da Lei Orgânica do Município, as seguintes informações:</w:t>
      </w:r>
    </w:p>
    <w:p w14:paraId="2D934AFF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B0EAD6" w14:textId="725E0AB9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1- Os postos de Coletas permanecem os mesmos, ou foram ampliados ou suprimidos frente ao novo convênio autorizado por este legislativo – Lei nº 6.277, de 25 de janeiro de 2021, vi</w:t>
      </w:r>
      <w:r w:rsidR="0047176D">
        <w:rPr>
          <w:rFonts w:ascii="Arial" w:hAnsi="Arial" w:cs="Arial"/>
          <w:sz w:val="24"/>
          <w:szCs w:val="24"/>
        </w:rPr>
        <w:t>sando ampliação de novos exames.</w:t>
      </w:r>
      <w:bookmarkStart w:id="0" w:name="_GoBack"/>
      <w:bookmarkEnd w:id="0"/>
    </w:p>
    <w:p w14:paraId="4C2DD12F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BECFD1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2. Qual a estrutura de veículos destinados ao transporte dos materiais coletados nos “postos de saúde” e encaminhados ao Laboratório do Hemocentro do HC. Informando a quantidade e o tipo de veículos autorizados, informando placa e número de controle.</w:t>
      </w:r>
    </w:p>
    <w:p w14:paraId="7737534C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D7D5A6" w14:textId="77777777" w:rsidR="00714212" w:rsidRDefault="00714212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9A712AC" w14:textId="77777777" w:rsidR="0047176D" w:rsidRDefault="0047176D" w:rsidP="00714212">
      <w:pPr>
        <w:ind w:firstLine="1440"/>
        <w:jc w:val="right"/>
        <w:rPr>
          <w:rFonts w:ascii="Arial" w:hAnsi="Arial" w:cs="Arial"/>
          <w:b/>
          <w:sz w:val="24"/>
          <w:szCs w:val="24"/>
        </w:rPr>
      </w:pPr>
    </w:p>
    <w:p w14:paraId="6983F712" w14:textId="77777777" w:rsidR="0047176D" w:rsidRDefault="0047176D" w:rsidP="00714212">
      <w:pPr>
        <w:ind w:firstLine="1440"/>
        <w:jc w:val="right"/>
        <w:rPr>
          <w:rFonts w:ascii="Arial" w:hAnsi="Arial" w:cs="Arial"/>
          <w:b/>
          <w:sz w:val="24"/>
          <w:szCs w:val="24"/>
        </w:rPr>
      </w:pPr>
    </w:p>
    <w:p w14:paraId="0A2C03D8" w14:textId="1B63BF5C" w:rsidR="00714212" w:rsidRPr="00714212" w:rsidRDefault="00714212" w:rsidP="00714212">
      <w:pPr>
        <w:ind w:firstLine="1440"/>
        <w:jc w:val="right"/>
        <w:rPr>
          <w:rFonts w:ascii="Arial" w:hAnsi="Arial" w:cs="Arial"/>
          <w:b/>
          <w:sz w:val="24"/>
          <w:szCs w:val="24"/>
        </w:rPr>
      </w:pPr>
      <w:r w:rsidRPr="00714212">
        <w:rPr>
          <w:rFonts w:ascii="Arial" w:hAnsi="Arial" w:cs="Arial"/>
          <w:b/>
          <w:sz w:val="24"/>
          <w:szCs w:val="24"/>
        </w:rPr>
        <w:t>[Parte integrante do requerimento nº 119/2021]</w:t>
      </w:r>
    </w:p>
    <w:p w14:paraId="559C3455" w14:textId="77777777" w:rsidR="00714212" w:rsidRDefault="00714212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9089ED" w14:textId="77777777" w:rsidR="00714212" w:rsidRDefault="00714212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838AAA" w14:textId="50123C62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>3. Informar a logística por veículo autorizado e identificado, com trajeto, horário e funcionários responsáve</w:t>
      </w:r>
      <w:r w:rsidR="00714212">
        <w:rPr>
          <w:rFonts w:ascii="Arial" w:hAnsi="Arial" w:cs="Arial"/>
          <w:sz w:val="24"/>
          <w:szCs w:val="24"/>
        </w:rPr>
        <w:t>is</w:t>
      </w:r>
      <w:r w:rsidRPr="001B219D">
        <w:rPr>
          <w:rFonts w:ascii="Arial" w:hAnsi="Arial" w:cs="Arial"/>
          <w:sz w:val="24"/>
          <w:szCs w:val="24"/>
        </w:rPr>
        <w:t>, bem como a forma de controle do transporte e dos materiais transportados.</w:t>
      </w:r>
    </w:p>
    <w:p w14:paraId="716B5F91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2BC878" w14:textId="76C7BA44" w:rsid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219D">
        <w:rPr>
          <w:rFonts w:ascii="Arial" w:hAnsi="Arial" w:cs="Arial"/>
          <w:sz w:val="24"/>
          <w:szCs w:val="24"/>
        </w:rPr>
        <w:t xml:space="preserve">4. Informar qual a pessoa e o setor da Prefeitura ou </w:t>
      </w:r>
      <w:r w:rsidR="00880F53">
        <w:rPr>
          <w:rFonts w:ascii="Arial" w:hAnsi="Arial" w:cs="Arial"/>
          <w:sz w:val="24"/>
          <w:szCs w:val="24"/>
        </w:rPr>
        <w:t xml:space="preserve">da </w:t>
      </w:r>
      <w:proofErr w:type="gramStart"/>
      <w:r w:rsidRPr="001B219D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1B219D">
        <w:rPr>
          <w:rFonts w:ascii="Arial" w:hAnsi="Arial" w:cs="Arial"/>
          <w:sz w:val="24"/>
          <w:szCs w:val="24"/>
        </w:rPr>
        <w:t>Pirangi</w:t>
      </w:r>
      <w:proofErr w:type="spellEnd"/>
      <w:r w:rsidRPr="001B219D">
        <w:rPr>
          <w:rFonts w:ascii="Arial" w:hAnsi="Arial" w:cs="Arial"/>
          <w:sz w:val="24"/>
          <w:szCs w:val="24"/>
        </w:rPr>
        <w:t xml:space="preserve"> é</w:t>
      </w:r>
      <w:proofErr w:type="gramEnd"/>
      <w:r w:rsidRPr="001B219D">
        <w:rPr>
          <w:rFonts w:ascii="Arial" w:hAnsi="Arial" w:cs="Arial"/>
          <w:sz w:val="24"/>
          <w:szCs w:val="24"/>
        </w:rPr>
        <w:t xml:space="preserve"> responsável pelo acompanhamento e logística dos transportes dos materiais transportados para realização dos exames junto ao Hemocentro do HC.</w:t>
      </w:r>
    </w:p>
    <w:p w14:paraId="4827BC2B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0E353040" w14:textId="77777777" w:rsidR="00892FE1" w:rsidRDefault="00892FE1" w:rsidP="0034399D">
      <w:pPr>
        <w:jc w:val="both"/>
        <w:rPr>
          <w:rFonts w:ascii="Arial" w:hAnsi="Arial" w:cs="Arial"/>
          <w:sz w:val="24"/>
          <w:szCs w:val="24"/>
        </w:rPr>
      </w:pPr>
    </w:p>
    <w:p w14:paraId="376AA792" w14:textId="5FDC1D2D" w:rsidR="0034399D" w:rsidRDefault="00DC7012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11AB5FBD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4A9C5B88" w:rsidR="0034399D" w:rsidRDefault="00DC7012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14:paraId="69D9263A" w14:textId="6B704FCA" w:rsidR="00714212" w:rsidRPr="00714212" w:rsidRDefault="00714212" w:rsidP="0034399D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14:paraId="354D7DDE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78E28EC1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D803D4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17B1E2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100B16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86189F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6B4621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6E4CEF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8A4ADC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66B231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CEB43A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E4F847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158227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2EDB26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9A1780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84430B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0CEA05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7A804E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991CE9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F6D1C4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DA0BBE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015310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DC5AE4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979AA5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148028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858506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4D392E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977940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133011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27CF46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BAD866" w14:textId="58156B1A" w:rsidR="00F12F0A" w:rsidRPr="007433C6" w:rsidRDefault="00714212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proofErr w:type="spellStart"/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aco</w:t>
      </w:r>
      <w:proofErr w:type="spellEnd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45E11" w14:textId="77777777" w:rsidR="00F16ADE" w:rsidRDefault="00F16ADE">
      <w:r>
        <w:separator/>
      </w:r>
    </w:p>
  </w:endnote>
  <w:endnote w:type="continuationSeparator" w:id="0">
    <w:p w14:paraId="1973A89B" w14:textId="77777777" w:rsidR="00F16ADE" w:rsidRDefault="00F1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EE941" w14:textId="77777777" w:rsidR="00F16ADE" w:rsidRDefault="00F16ADE">
      <w:r>
        <w:separator/>
      </w:r>
    </w:p>
  </w:footnote>
  <w:footnote w:type="continuationSeparator" w:id="0">
    <w:p w14:paraId="23AA1BC0" w14:textId="77777777" w:rsidR="00F16ADE" w:rsidRDefault="00F16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7190B"/>
    <w:rsid w:val="001B219D"/>
    <w:rsid w:val="001D1138"/>
    <w:rsid w:val="00255A71"/>
    <w:rsid w:val="00256042"/>
    <w:rsid w:val="003158A8"/>
    <w:rsid w:val="0034399D"/>
    <w:rsid w:val="0040245B"/>
    <w:rsid w:val="00423819"/>
    <w:rsid w:val="0047176D"/>
    <w:rsid w:val="0051264B"/>
    <w:rsid w:val="00520524"/>
    <w:rsid w:val="00532958"/>
    <w:rsid w:val="005D08A6"/>
    <w:rsid w:val="0061446C"/>
    <w:rsid w:val="006478B7"/>
    <w:rsid w:val="00714212"/>
    <w:rsid w:val="007433C6"/>
    <w:rsid w:val="0076791F"/>
    <w:rsid w:val="007C3F33"/>
    <w:rsid w:val="0083672C"/>
    <w:rsid w:val="00880F53"/>
    <w:rsid w:val="00892FE1"/>
    <w:rsid w:val="008A5514"/>
    <w:rsid w:val="00966F53"/>
    <w:rsid w:val="00A037B5"/>
    <w:rsid w:val="00A3753E"/>
    <w:rsid w:val="00A75731"/>
    <w:rsid w:val="00B74C34"/>
    <w:rsid w:val="00B90BD0"/>
    <w:rsid w:val="00BD46B6"/>
    <w:rsid w:val="00C6482F"/>
    <w:rsid w:val="00D12B32"/>
    <w:rsid w:val="00D61F1B"/>
    <w:rsid w:val="00DB2F1A"/>
    <w:rsid w:val="00DC7012"/>
    <w:rsid w:val="00DF7D1D"/>
    <w:rsid w:val="00E15D5F"/>
    <w:rsid w:val="00E67ECA"/>
    <w:rsid w:val="00E840C0"/>
    <w:rsid w:val="00F12F0A"/>
    <w:rsid w:val="00F16ADE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18</cp:revision>
  <cp:lastPrinted>2010-12-02T10:00:00Z</cp:lastPrinted>
  <dcterms:created xsi:type="dcterms:W3CDTF">2020-07-10T17:04:00Z</dcterms:created>
  <dcterms:modified xsi:type="dcterms:W3CDTF">2021-02-26T18:53:00Z</dcterms:modified>
</cp:coreProperties>
</file>