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6F2F2" w14:textId="53B12553" w:rsidR="003F4EE7" w:rsidRPr="003F4EE7" w:rsidRDefault="003F4EE7" w:rsidP="003F4E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Pr="003F4EE7">
        <w:rPr>
          <w:rFonts w:ascii="Arial" w:hAnsi="Arial" w:cs="Arial"/>
          <w:b/>
          <w:sz w:val="24"/>
          <w:szCs w:val="24"/>
          <w:u w:val="single"/>
        </w:rPr>
        <w:t>183</w:t>
      </w:r>
    </w:p>
    <w:p w14:paraId="3E631D55" w14:textId="77777777" w:rsidR="003F4EE7" w:rsidRDefault="003F4EE7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7B69239C" w14:textId="4DB0B32B" w:rsidR="003F4EE7" w:rsidRDefault="003F4EE7" w:rsidP="003F4E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22/3/2021</w:t>
      </w:r>
    </w:p>
    <w:p w14:paraId="0B8820CB" w14:textId="77777777" w:rsidR="003F4EE7" w:rsidRDefault="003F4EE7" w:rsidP="003F4EE7">
      <w:pPr>
        <w:jc w:val="both"/>
        <w:rPr>
          <w:rFonts w:ascii="Arial" w:hAnsi="Arial" w:cs="Arial"/>
          <w:b/>
          <w:sz w:val="24"/>
          <w:szCs w:val="24"/>
        </w:rPr>
      </w:pPr>
    </w:p>
    <w:p w14:paraId="005ECED0" w14:textId="77777777" w:rsidR="003F4EE7" w:rsidRDefault="003F4EE7" w:rsidP="003F4EE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030A47A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7522CEE2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5367B846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0ED65FA7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512033C7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5B6F3647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4D153F27" w14:textId="58965861" w:rsidR="003F4EE7" w:rsidRDefault="003F4EE7" w:rsidP="003F4EE7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pandemia tem causado grandes problemas sociais, inclusive a capacidade de sustento de várias famílias, apesar</w:t>
      </w:r>
      <w:r w:rsidR="00343B26">
        <w:rPr>
          <w:rFonts w:ascii="Helvetica" w:hAnsi="Helvetica" w:cs="Helvetica"/>
          <w:color w:val="000000"/>
          <w:sz w:val="24"/>
          <w:szCs w:val="24"/>
        </w:rPr>
        <w:t xml:space="preserve"> de,</w:t>
      </w:r>
      <w:r>
        <w:rPr>
          <w:rFonts w:ascii="Helvetica" w:hAnsi="Helvetica" w:cs="Helvetica"/>
          <w:color w:val="000000"/>
          <w:sz w:val="24"/>
          <w:szCs w:val="24"/>
        </w:rPr>
        <w:t xml:space="preserve"> os poderes públicos</w:t>
      </w:r>
      <w:r w:rsidR="00343B26">
        <w:rPr>
          <w:rFonts w:ascii="Helvetica" w:hAnsi="Helvetica" w:cs="Helvetica"/>
          <w:color w:val="000000"/>
          <w:sz w:val="24"/>
          <w:szCs w:val="24"/>
        </w:rPr>
        <w:t xml:space="preserve"> municipais, estaduais e federais</w:t>
      </w:r>
      <w:r>
        <w:rPr>
          <w:rFonts w:ascii="Helvetica" w:hAnsi="Helvetica" w:cs="Helvetica"/>
          <w:color w:val="000000"/>
          <w:sz w:val="24"/>
          <w:szCs w:val="24"/>
        </w:rPr>
        <w:t>, de</w:t>
      </w:r>
      <w:r w:rsidR="00343B26">
        <w:rPr>
          <w:rFonts w:ascii="Helvetica" w:hAnsi="Helvetica" w:cs="Helvetica"/>
          <w:color w:val="000000"/>
          <w:sz w:val="24"/>
          <w:szCs w:val="24"/>
        </w:rPr>
        <w:t xml:space="preserve"> formas diversificadas, ajudarem</w:t>
      </w:r>
      <w:r>
        <w:rPr>
          <w:rFonts w:ascii="Helvetica" w:hAnsi="Helvetica" w:cs="Helvetica"/>
          <w:color w:val="000000"/>
          <w:sz w:val="24"/>
          <w:szCs w:val="24"/>
        </w:rPr>
        <w:t xml:space="preserve"> a dirimir esse problema social.</w:t>
      </w:r>
    </w:p>
    <w:p w14:paraId="4324A052" w14:textId="4AABE433" w:rsidR="003F4EE7" w:rsidRDefault="003F4EE7" w:rsidP="003F4EE7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Prefeitura utilizou-se das suas atribuições e condições legais através da Secretaria de Assistência Social para realizar polític</w:t>
      </w:r>
      <w:bookmarkStart w:id="0" w:name="_GoBack"/>
      <w:bookmarkEnd w:id="0"/>
      <w:r>
        <w:rPr>
          <w:rFonts w:ascii="Helvetica" w:hAnsi="Helvetica" w:cs="Helvetica"/>
          <w:color w:val="000000"/>
          <w:sz w:val="24"/>
          <w:szCs w:val="24"/>
        </w:rPr>
        <w:t>a de auxilio através de “cestas básicas” a todos munícipes que necessitam de proventos para a subsistência.</w:t>
      </w:r>
    </w:p>
    <w:p w14:paraId="6F274BDE" w14:textId="1941AD6D" w:rsidR="003F4EE7" w:rsidRDefault="003F4EE7" w:rsidP="003F4EE7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 Verifica-se em alguns pontos de Botucatu a presença de pessoas que parecem não possuir um domicilio, portanto, encontram-se nos cruzamentos das vias principais do município, vendendo bala, doces, salgadinhos e até pedindo esmola.</w:t>
      </w:r>
    </w:p>
    <w:p w14:paraId="14F70343" w14:textId="1DF01D5C" w:rsidR="003F4EE7" w:rsidRDefault="003F4EE7" w:rsidP="003F4EE7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administração pública, através da Assistência Social, realizava um programa chamado “</w:t>
      </w:r>
      <w:r>
        <w:rPr>
          <w:rFonts w:ascii="Helvetica" w:hAnsi="Helvetica" w:cs="Helvetica"/>
          <w:i/>
          <w:iCs/>
          <w:color w:val="000000"/>
          <w:sz w:val="24"/>
          <w:szCs w:val="24"/>
        </w:rPr>
        <w:t>Não</w:t>
      </w:r>
      <w:r>
        <w:rPr>
          <w:rFonts w:ascii="Helvetica" w:hAnsi="Helvetica" w:cs="Helvetica"/>
          <w:color w:val="000000"/>
          <w:sz w:val="24"/>
          <w:szCs w:val="24"/>
        </w:rPr>
        <w:t xml:space="preserve"> dê </w:t>
      </w:r>
      <w:r>
        <w:rPr>
          <w:rFonts w:ascii="Helvetica" w:hAnsi="Helvetica" w:cs="Helvetica"/>
          <w:i/>
          <w:iCs/>
          <w:color w:val="000000"/>
          <w:sz w:val="24"/>
          <w:szCs w:val="24"/>
        </w:rPr>
        <w:t>esmolas</w:t>
      </w:r>
      <w:r>
        <w:rPr>
          <w:rFonts w:ascii="Helvetica" w:hAnsi="Helvetica" w:cs="Helvetica"/>
          <w:color w:val="000000"/>
          <w:sz w:val="24"/>
          <w:szCs w:val="24"/>
        </w:rPr>
        <w:t>, dê oportunidade ao morador de rua”, pois, dignifica-se o homem através da oportunidade de trabalho, serviço ou auxilio é mais eficaz que dar esmola.</w:t>
      </w:r>
    </w:p>
    <w:p w14:paraId="6344CC0C" w14:textId="77777777" w:rsidR="003F4EE7" w:rsidRDefault="003F4EE7" w:rsidP="003F4EE7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Sabemos que, a municipalidade tem o Centro de Atendimento ao Migrante Itinerante e Mendicância (</w:t>
      </w:r>
      <w:proofErr w:type="spellStart"/>
      <w:r>
        <w:rPr>
          <w:rFonts w:ascii="Helvetica" w:hAnsi="Helvetica" w:cs="Helvetica"/>
          <w:i/>
          <w:iCs/>
          <w:color w:val="000000"/>
          <w:sz w:val="24"/>
          <w:szCs w:val="24"/>
        </w:rPr>
        <w:t>Camim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) e que esse serviço pode ser realizado em uma política transversal entre a Secretaria de Segurança e a de Assistência Social.</w:t>
      </w:r>
    </w:p>
    <w:p w14:paraId="1FA30D05" w14:textId="58EA4812" w:rsidR="003F4EE7" w:rsidRDefault="003F4EE7" w:rsidP="003F4EE7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importância dessa política pública aplicada no passado, se faz muito atual para os tempos pandêmicos que estamos vivenciando.</w:t>
      </w:r>
    </w:p>
    <w:p w14:paraId="6154D6BA" w14:textId="6A533EBF" w:rsidR="003F4EE7" w:rsidRDefault="003F4EE7" w:rsidP="003F4EE7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o </w:t>
      </w:r>
      <w:r>
        <w:rPr>
          <w:rFonts w:ascii="Helvetica" w:hAnsi="Helvetica" w:cs="Helvetica"/>
          <w:color w:val="000000"/>
          <w:sz w:val="24"/>
          <w:szCs w:val="24"/>
        </w:rPr>
        <w:t>Secretária de Assistência Social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Helvetica" w:hAnsi="Helvetica" w:cs="Helvetica"/>
          <w:b/>
          <w:caps/>
          <w:color w:val="000000"/>
          <w:sz w:val="24"/>
          <w:szCs w:val="24"/>
        </w:rPr>
        <w:t>Rosemary ferreira dos santos Pinton</w:t>
      </w:r>
      <w:r>
        <w:rPr>
          <w:rFonts w:ascii="Helvetica" w:hAnsi="Helvetica" w:cs="Helvetica"/>
          <w:b/>
          <w:color w:val="000000"/>
          <w:sz w:val="24"/>
          <w:szCs w:val="24"/>
        </w:rPr>
        <w:t xml:space="preserve">, </w:t>
      </w:r>
      <w:r w:rsidRPr="003F4EE7">
        <w:rPr>
          <w:rFonts w:ascii="Helvetica" w:hAnsi="Helvetica" w:cs="Helvetica"/>
          <w:color w:val="000000"/>
          <w:sz w:val="24"/>
          <w:szCs w:val="24"/>
        </w:rPr>
        <w:t>solicitando, nos termos da Lei Orgânica do Município,</w:t>
      </w:r>
      <w:r>
        <w:rPr>
          <w:rFonts w:ascii="Arial" w:hAnsi="Arial" w:cs="Arial"/>
          <w:sz w:val="24"/>
          <w:szCs w:val="24"/>
        </w:rPr>
        <w:t xml:space="preserve"> informar </w:t>
      </w:r>
      <w:r w:rsidRPr="003F4EE7">
        <w:rPr>
          <w:rFonts w:ascii="Helvetica" w:hAnsi="Helvetica" w:cs="Helvetica"/>
          <w:color w:val="000000"/>
          <w:sz w:val="24"/>
          <w:szCs w:val="24"/>
        </w:rPr>
        <w:t>os números de pessoas em vulnerabilidade social e que estão vivendo na</w:t>
      </w:r>
      <w:r>
        <w:rPr>
          <w:rFonts w:ascii="Helvetica" w:hAnsi="Helvetica" w:cs="Helvetica"/>
          <w:color w:val="000000"/>
          <w:sz w:val="24"/>
          <w:szCs w:val="24"/>
        </w:rPr>
        <w:t>s</w:t>
      </w:r>
      <w:r w:rsidRPr="003F4EE7">
        <w:rPr>
          <w:rFonts w:ascii="Helvetica" w:hAnsi="Helvetica" w:cs="Helvetica"/>
          <w:color w:val="000000"/>
          <w:sz w:val="24"/>
          <w:szCs w:val="24"/>
        </w:rPr>
        <w:t xml:space="preserve"> rua</w:t>
      </w:r>
      <w:r>
        <w:rPr>
          <w:rFonts w:ascii="Helvetica" w:hAnsi="Helvetica" w:cs="Helvetica"/>
          <w:color w:val="000000"/>
          <w:sz w:val="24"/>
          <w:szCs w:val="24"/>
        </w:rPr>
        <w:t>s do município, bem como</w:t>
      </w:r>
      <w:r w:rsidRPr="003F4EE7">
        <w:rPr>
          <w:rFonts w:ascii="Helvetica" w:hAnsi="Helvetica" w:cs="Helvetica"/>
          <w:color w:val="000000"/>
          <w:sz w:val="24"/>
          <w:szCs w:val="24"/>
        </w:rPr>
        <w:t xml:space="preserve"> quais ações estão sendo realizadas ou planej</w:t>
      </w:r>
      <w:r>
        <w:rPr>
          <w:rFonts w:ascii="Helvetica" w:hAnsi="Helvetica" w:cs="Helvetica"/>
          <w:color w:val="000000"/>
          <w:sz w:val="24"/>
          <w:szCs w:val="24"/>
        </w:rPr>
        <w:t>adas para esse problema</w:t>
      </w:r>
      <w:r w:rsidRPr="003F4EE7">
        <w:rPr>
          <w:rFonts w:ascii="Helvetica" w:hAnsi="Helvetica" w:cs="Helvetica"/>
          <w:color w:val="000000"/>
          <w:sz w:val="24"/>
          <w:szCs w:val="24"/>
        </w:rPr>
        <w:t>.</w:t>
      </w:r>
    </w:p>
    <w:p w14:paraId="0EBE8CC4" w14:textId="77777777" w:rsidR="003F4EE7" w:rsidRDefault="003F4EE7" w:rsidP="003F4EE7">
      <w:pPr>
        <w:tabs>
          <w:tab w:val="right" w:pos="8505"/>
        </w:tabs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3F2B03F5" w14:textId="77777777" w:rsidR="003F4EE7" w:rsidRDefault="003F4EE7" w:rsidP="003F4E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22 de março de 2021.</w:t>
      </w:r>
    </w:p>
    <w:p w14:paraId="7043B627" w14:textId="77777777" w:rsidR="003F4EE7" w:rsidRDefault="003F4EE7" w:rsidP="003F4EE7">
      <w:pPr>
        <w:jc w:val="center"/>
        <w:rPr>
          <w:rFonts w:ascii="Arial" w:hAnsi="Arial" w:cs="Arial"/>
          <w:sz w:val="24"/>
          <w:szCs w:val="24"/>
        </w:rPr>
      </w:pPr>
    </w:p>
    <w:p w14:paraId="268ECEA9" w14:textId="77777777" w:rsidR="003F4EE7" w:rsidRDefault="003F4EE7" w:rsidP="003F4EE7">
      <w:pPr>
        <w:rPr>
          <w:rFonts w:ascii="Arial" w:hAnsi="Arial" w:cs="Arial"/>
          <w:sz w:val="24"/>
          <w:szCs w:val="24"/>
        </w:rPr>
      </w:pPr>
    </w:p>
    <w:p w14:paraId="4F9AF97E" w14:textId="77777777" w:rsidR="003F4EE7" w:rsidRDefault="003F4EE7" w:rsidP="003F4EE7">
      <w:pPr>
        <w:rPr>
          <w:rFonts w:ascii="Arial" w:hAnsi="Arial" w:cs="Arial"/>
          <w:sz w:val="24"/>
          <w:szCs w:val="24"/>
        </w:rPr>
      </w:pPr>
    </w:p>
    <w:p w14:paraId="07623749" w14:textId="77777777" w:rsidR="003F4EE7" w:rsidRDefault="003F4EE7" w:rsidP="003F4EE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3F4EE7" w14:paraId="111809B8" w14:textId="77777777" w:rsidTr="003F4EE7">
        <w:tc>
          <w:tcPr>
            <w:tcW w:w="8645" w:type="dxa"/>
          </w:tcPr>
          <w:p w14:paraId="5DEF9D32" w14:textId="77777777" w:rsidR="003F4EE7" w:rsidRDefault="003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4401B8B6" w14:textId="169B267E" w:rsidR="003F4EE7" w:rsidRDefault="003F4EE7" w:rsidP="003F4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7707D866" w14:textId="77777777" w:rsid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305C8AE" w14:textId="77777777" w:rsid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2398506" w14:textId="339BB1FC" w:rsidR="003F4EE7" w:rsidRP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F4EE7"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proofErr w:type="spellStart"/>
      <w:r w:rsidRPr="003F4EE7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3F4EE7" w:rsidRPr="003F4EE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1A8E0" w14:textId="77777777" w:rsidR="00AD322C" w:rsidRDefault="00AD322C">
      <w:r>
        <w:separator/>
      </w:r>
    </w:p>
  </w:endnote>
  <w:endnote w:type="continuationSeparator" w:id="0">
    <w:p w14:paraId="40032D9E" w14:textId="77777777" w:rsidR="00AD322C" w:rsidRDefault="00AD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2820E" w14:textId="77777777" w:rsidR="00AD322C" w:rsidRDefault="00AD322C">
      <w:r>
        <w:separator/>
      </w:r>
    </w:p>
  </w:footnote>
  <w:footnote w:type="continuationSeparator" w:id="0">
    <w:p w14:paraId="1A771AB6" w14:textId="77777777" w:rsidR="00AD322C" w:rsidRDefault="00AD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3158A8"/>
    <w:rsid w:val="00343B26"/>
    <w:rsid w:val="003F4EE7"/>
    <w:rsid w:val="00520524"/>
    <w:rsid w:val="006478B7"/>
    <w:rsid w:val="007433C6"/>
    <w:rsid w:val="0076791F"/>
    <w:rsid w:val="008A5514"/>
    <w:rsid w:val="00A3753E"/>
    <w:rsid w:val="00A75731"/>
    <w:rsid w:val="00AD322C"/>
    <w:rsid w:val="00B64209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</cp:revision>
  <cp:lastPrinted>2010-12-02T10:00:00Z</cp:lastPrinted>
  <dcterms:created xsi:type="dcterms:W3CDTF">2020-07-10T17:04:00Z</dcterms:created>
  <dcterms:modified xsi:type="dcterms:W3CDTF">2021-03-19T18:22:00Z</dcterms:modified>
</cp:coreProperties>
</file>