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17DAD" w:rsidRPr="009301C0" w:rsidP="00D17DAD" w14:paraId="0EB62B98" w14:textId="69962EC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301C0">
        <w:rPr>
          <w:rFonts w:ascii="Arial" w:hAnsi="Arial" w:cs="Arial"/>
          <w:b/>
          <w:sz w:val="24"/>
          <w:szCs w:val="24"/>
        </w:rPr>
        <w:t xml:space="preserve">R E Q U E R I M E N T O   Nº. </w:t>
      </w:r>
      <w:r w:rsidR="009908EB">
        <w:rPr>
          <w:rFonts w:ascii="Arial" w:hAnsi="Arial" w:cs="Arial"/>
          <w:b/>
          <w:sz w:val="24"/>
          <w:szCs w:val="24"/>
          <w:u w:val="single"/>
        </w:rPr>
        <w:t>247</w:t>
      </w:r>
    </w:p>
    <w:p w:rsidR="00D17DAD" w:rsidRPr="009301C0" w:rsidP="00D17DAD" w14:paraId="7DB3303F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D17DAD" w:rsidRPr="009301C0" w:rsidP="00D17DAD" w14:paraId="5E4ECC68" w14:textId="1303D57E">
      <w:pPr>
        <w:jc w:val="center"/>
        <w:rPr>
          <w:rFonts w:ascii="Arial" w:hAnsi="Arial" w:cs="Arial"/>
          <w:sz w:val="24"/>
          <w:szCs w:val="24"/>
        </w:rPr>
      </w:pPr>
      <w:r w:rsidRPr="009301C0">
        <w:rPr>
          <w:rFonts w:ascii="Arial" w:hAnsi="Arial" w:cs="Arial"/>
          <w:b/>
          <w:sz w:val="24"/>
          <w:szCs w:val="24"/>
        </w:rPr>
        <w:t xml:space="preserve">SESSÃO ORDINÁRIA DE </w:t>
      </w:r>
      <w:r w:rsidR="009908EB">
        <w:rPr>
          <w:rFonts w:ascii="Arial" w:hAnsi="Arial" w:cs="Arial"/>
          <w:b/>
          <w:sz w:val="24"/>
          <w:szCs w:val="24"/>
          <w:u w:val="single"/>
        </w:rPr>
        <w:t>5</w:t>
      </w:r>
      <w:r w:rsidRPr="009301C0" w:rsidR="005F783B">
        <w:rPr>
          <w:rFonts w:ascii="Arial" w:hAnsi="Arial" w:cs="Arial"/>
          <w:b/>
          <w:sz w:val="24"/>
          <w:szCs w:val="24"/>
          <w:u w:val="single"/>
        </w:rPr>
        <w:t>/</w:t>
      </w:r>
      <w:r w:rsidR="009908EB">
        <w:rPr>
          <w:rFonts w:ascii="Arial" w:hAnsi="Arial" w:cs="Arial"/>
          <w:b/>
          <w:sz w:val="24"/>
          <w:szCs w:val="24"/>
          <w:u w:val="single"/>
        </w:rPr>
        <w:t>4</w:t>
      </w:r>
      <w:r w:rsidRPr="009301C0" w:rsidR="008D7D99">
        <w:rPr>
          <w:rFonts w:ascii="Arial" w:hAnsi="Arial" w:cs="Arial"/>
          <w:b/>
          <w:sz w:val="24"/>
          <w:szCs w:val="24"/>
          <w:u w:val="single"/>
        </w:rPr>
        <w:t>/2021</w:t>
      </w:r>
    </w:p>
    <w:p w:rsidR="00D17DAD" w:rsidRPr="009301C0" w:rsidP="00D17DAD" w14:paraId="1004A4CD" w14:textId="77777777">
      <w:pPr>
        <w:jc w:val="both"/>
        <w:rPr>
          <w:rFonts w:ascii="Arial" w:hAnsi="Arial" w:cs="Arial"/>
          <w:b/>
          <w:sz w:val="24"/>
          <w:szCs w:val="24"/>
        </w:rPr>
      </w:pPr>
    </w:p>
    <w:p w:rsidR="00D17DAD" w:rsidRPr="009301C0" w:rsidP="00D17DAD" w14:paraId="1D32F8FC" w14:textId="77777777">
      <w:pPr>
        <w:keepNext/>
        <w:jc w:val="center"/>
        <w:outlineLvl w:val="3"/>
        <w:rPr>
          <w:rFonts w:ascii="Arial" w:hAnsi="Arial" w:cs="Arial"/>
          <w:b/>
          <w:sz w:val="24"/>
          <w:szCs w:val="24"/>
        </w:rPr>
      </w:pPr>
      <w:r w:rsidRPr="009301C0"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:rsidR="00D17DAD" w:rsidRPr="009301C0" w:rsidP="00D17DAD" w14:paraId="47868AFA" w14:textId="77777777">
      <w:pPr>
        <w:rPr>
          <w:rFonts w:ascii="Arial" w:hAnsi="Arial" w:cs="Arial"/>
          <w:sz w:val="24"/>
          <w:szCs w:val="24"/>
        </w:rPr>
      </w:pPr>
    </w:p>
    <w:p w:rsidR="00D17DAD" w:rsidRPr="009301C0" w:rsidP="00D17DAD" w14:paraId="0F8E71D7" w14:textId="77777777">
      <w:pPr>
        <w:rPr>
          <w:rFonts w:ascii="Arial" w:hAnsi="Arial" w:cs="Arial"/>
          <w:sz w:val="24"/>
          <w:szCs w:val="24"/>
        </w:rPr>
      </w:pPr>
    </w:p>
    <w:p w:rsidR="00D17DAD" w:rsidRPr="009301C0" w:rsidP="00D17DAD" w14:paraId="66B1F07D" w14:textId="77777777">
      <w:pPr>
        <w:rPr>
          <w:rFonts w:ascii="Arial" w:hAnsi="Arial" w:cs="Arial"/>
          <w:sz w:val="24"/>
          <w:szCs w:val="24"/>
        </w:rPr>
      </w:pPr>
    </w:p>
    <w:p w:rsidR="00D17DAD" w:rsidRPr="009301C0" w:rsidP="00D17DAD" w14:paraId="5363CBC4" w14:textId="77777777">
      <w:pPr>
        <w:rPr>
          <w:rFonts w:ascii="Arial" w:hAnsi="Arial" w:cs="Arial"/>
          <w:sz w:val="24"/>
          <w:szCs w:val="24"/>
        </w:rPr>
      </w:pPr>
    </w:p>
    <w:p w:rsidR="00D17DAD" w:rsidRPr="009301C0" w:rsidP="00D17DAD" w14:paraId="368D0EAC" w14:textId="77777777">
      <w:pPr>
        <w:ind w:firstLine="1701"/>
        <w:jc w:val="both"/>
        <w:rPr>
          <w:rFonts w:ascii="Arial" w:hAnsi="Arial" w:cs="Arial"/>
          <w:sz w:val="24"/>
          <w:szCs w:val="24"/>
        </w:rPr>
      </w:pPr>
    </w:p>
    <w:p w:rsidR="00D17DAD" w:rsidRPr="009301C0" w:rsidP="00D17DAD" w14:paraId="5C78A89C" w14:textId="77777777">
      <w:pPr>
        <w:ind w:firstLine="1701"/>
        <w:jc w:val="both"/>
        <w:rPr>
          <w:rFonts w:ascii="Arial" w:hAnsi="Arial" w:cs="Arial"/>
          <w:sz w:val="24"/>
          <w:szCs w:val="24"/>
        </w:rPr>
      </w:pPr>
    </w:p>
    <w:p w:rsidR="009908EB" w:rsidRPr="009908EB" w:rsidP="009908EB" w14:paraId="3858E6FB" w14:textId="23579B6E">
      <w:pPr>
        <w:ind w:firstLine="19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parlamentar destaca</w:t>
      </w:r>
      <w:r w:rsidRPr="009908EB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>,</w:t>
      </w:r>
      <w:r w:rsidRPr="009908EB">
        <w:rPr>
          <w:rFonts w:ascii="Arial" w:hAnsi="Arial" w:cs="Arial"/>
          <w:sz w:val="24"/>
          <w:szCs w:val="24"/>
        </w:rPr>
        <w:t xml:space="preserve"> tanto na duplicação da Rodovia Marechal Rondon quanto na duplicação da Rodovia Domingos Sartori, no entroncamento dessas duas rodovias que dá acesso ao Distrito de Rubião Júnior, em Botucatu, e onde está localizado o Campus da Unesp – Universidade Estadual Paulista, foi deixada de se constr</w:t>
      </w:r>
      <w:r>
        <w:rPr>
          <w:rFonts w:ascii="Arial" w:hAnsi="Arial" w:cs="Arial"/>
          <w:sz w:val="24"/>
          <w:szCs w:val="24"/>
        </w:rPr>
        <w:t>uir uma alça de acesso no trevo.</w:t>
      </w:r>
      <w:r w:rsidRPr="009908EB">
        <w:rPr>
          <w:rFonts w:ascii="Arial" w:hAnsi="Arial" w:cs="Arial"/>
          <w:sz w:val="24"/>
          <w:szCs w:val="24"/>
        </w:rPr>
        <w:t xml:space="preserve"> </w:t>
      </w:r>
    </w:p>
    <w:p w:rsidR="009908EB" w:rsidRPr="009908EB" w:rsidP="009908EB" w14:paraId="45A1FA3C" w14:textId="77777777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9908EB" w:rsidRPr="009908EB" w:rsidP="009908EB" w14:paraId="72099B79" w14:textId="48AC54D4">
      <w:pPr>
        <w:ind w:firstLine="19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Anos</w:t>
      </w:r>
      <w:r w:rsidRPr="009908EB">
        <w:rPr>
          <w:rFonts w:ascii="Arial" w:hAnsi="Arial" w:cs="Arial"/>
          <w:sz w:val="24"/>
          <w:szCs w:val="24"/>
        </w:rPr>
        <w:t xml:space="preserve"> se passaram </w:t>
      </w:r>
      <w:r>
        <w:rPr>
          <w:rFonts w:ascii="Arial" w:hAnsi="Arial" w:cs="Arial"/>
          <w:sz w:val="24"/>
          <w:szCs w:val="24"/>
        </w:rPr>
        <w:t xml:space="preserve">do término </w:t>
      </w:r>
      <w:r w:rsidR="00463564">
        <w:rPr>
          <w:rFonts w:ascii="Arial" w:hAnsi="Arial" w:cs="Arial"/>
          <w:sz w:val="24"/>
          <w:szCs w:val="24"/>
        </w:rPr>
        <w:t>dessas duplicações e</w:t>
      </w:r>
      <w:r w:rsidRPr="009908EB">
        <w:rPr>
          <w:rFonts w:ascii="Arial" w:hAnsi="Arial" w:cs="Arial"/>
          <w:sz w:val="24"/>
          <w:szCs w:val="24"/>
        </w:rPr>
        <w:t xml:space="preserve"> os carros que trafegam pela Rodovia Marechal Rondon ainda têm que adentrar em Botucatu (como mostra a imagem anexa) para depois conseguirem trafe</w:t>
      </w:r>
      <w:r w:rsidR="00463564">
        <w:rPr>
          <w:rFonts w:ascii="Arial" w:hAnsi="Arial" w:cs="Arial"/>
          <w:sz w:val="24"/>
          <w:szCs w:val="24"/>
        </w:rPr>
        <w:t>gar na Rodovia Domingos Sartori.</w:t>
      </w:r>
    </w:p>
    <w:p w:rsidR="009908EB" w:rsidRPr="009908EB" w:rsidP="009908EB" w14:paraId="759E5C54" w14:textId="77777777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AB5E03" w:rsidP="009908EB" w14:paraId="79D24159" w14:textId="5D3120E4">
      <w:pPr>
        <w:ind w:firstLine="1985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o intuito de proporcionar mais acessibilidade aos motoristas e melhor fluidez do trânsito nessa região</w:t>
      </w:r>
      <w:r w:rsidR="00DC598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463564" w:rsidR="009908EB">
        <w:rPr>
          <w:rFonts w:ascii="Arial" w:hAnsi="Arial" w:cs="Arial"/>
          <w:b/>
          <w:sz w:val="24"/>
          <w:szCs w:val="24"/>
        </w:rPr>
        <w:t>REQUEREMOS</w:t>
      </w:r>
      <w:r w:rsidRPr="009908EB" w:rsidR="009908EB">
        <w:rPr>
          <w:rFonts w:ascii="Arial" w:hAnsi="Arial" w:cs="Arial"/>
          <w:sz w:val="24"/>
          <w:szCs w:val="24"/>
        </w:rPr>
        <w:t xml:space="preserve">, </w:t>
      </w:r>
      <w:r w:rsidRPr="009301C0">
        <w:rPr>
          <w:rFonts w:ascii="Arial" w:hAnsi="Arial" w:cs="Arial"/>
          <w:sz w:val="24"/>
          <w:szCs w:val="24"/>
        </w:rPr>
        <w:t xml:space="preserve">depois de cumpridas as formalidades regimentais, ouvido o Plenário, seja oficiado ao Excelentíssimo Prefeito </w:t>
      </w:r>
      <w:r w:rsidRPr="009301C0">
        <w:rPr>
          <w:rFonts w:ascii="Arial" w:hAnsi="Arial" w:cs="Arial"/>
          <w:b/>
          <w:sz w:val="24"/>
          <w:szCs w:val="24"/>
        </w:rPr>
        <w:t>MÁRIO EDUARDO PARDINI AFFONSECA</w:t>
      </w:r>
      <w:r>
        <w:rPr>
          <w:rFonts w:ascii="Arial" w:hAnsi="Arial" w:cs="Arial"/>
          <w:sz w:val="24"/>
          <w:szCs w:val="24"/>
        </w:rPr>
        <w:t xml:space="preserve"> e ao </w:t>
      </w:r>
      <w:r w:rsidR="00622E60">
        <w:rPr>
          <w:rFonts w:ascii="Arial" w:hAnsi="Arial" w:cs="Arial"/>
          <w:sz w:val="24"/>
          <w:szCs w:val="24"/>
        </w:rPr>
        <w:t xml:space="preserve">Excelentíssimo </w:t>
      </w:r>
      <w:bookmarkStart w:id="0" w:name="_GoBack"/>
      <w:bookmarkEnd w:id="0"/>
      <w:r w:rsidRPr="009908EB" w:rsidR="009908EB">
        <w:rPr>
          <w:rFonts w:ascii="Arial" w:hAnsi="Arial" w:cs="Arial"/>
          <w:sz w:val="24"/>
          <w:szCs w:val="24"/>
        </w:rPr>
        <w:t xml:space="preserve">Governador do Estado de São Paulo, </w:t>
      </w:r>
      <w:r w:rsidRPr="00DC598E" w:rsidR="00DC598E">
        <w:rPr>
          <w:rFonts w:ascii="Arial" w:hAnsi="Arial" w:cs="Arial"/>
          <w:b/>
          <w:sz w:val="24"/>
          <w:szCs w:val="24"/>
        </w:rPr>
        <w:t xml:space="preserve">JOÃO </w:t>
      </w:r>
      <w:r w:rsidRPr="00DC598E">
        <w:rPr>
          <w:rFonts w:ascii="Arial" w:hAnsi="Arial" w:cs="Arial"/>
          <w:b/>
          <w:sz w:val="24"/>
          <w:szCs w:val="24"/>
        </w:rPr>
        <w:t>DÓRIA</w:t>
      </w:r>
      <w:r w:rsidRPr="009908EB" w:rsidR="009908EB">
        <w:rPr>
          <w:rFonts w:ascii="Arial" w:hAnsi="Arial" w:cs="Arial"/>
          <w:sz w:val="24"/>
          <w:szCs w:val="24"/>
        </w:rPr>
        <w:t xml:space="preserve">, </w:t>
      </w:r>
      <w:r w:rsidRPr="009301C0" w:rsidR="00DC598E">
        <w:rPr>
          <w:rFonts w:ascii="Arial" w:hAnsi="Arial" w:cs="Arial"/>
          <w:sz w:val="24"/>
          <w:szCs w:val="24"/>
        </w:rPr>
        <w:t>solicitando, nos termos da Lei Orgânica do Município</w:t>
      </w:r>
      <w:r w:rsidR="00DC598E">
        <w:rPr>
          <w:rFonts w:ascii="Arial" w:hAnsi="Arial" w:cs="Arial"/>
          <w:sz w:val="24"/>
          <w:szCs w:val="24"/>
        </w:rPr>
        <w:t>,</w:t>
      </w:r>
      <w:r w:rsidRPr="009908EB" w:rsidR="00DC598E">
        <w:rPr>
          <w:rFonts w:ascii="Arial" w:hAnsi="Arial" w:cs="Arial"/>
          <w:sz w:val="24"/>
          <w:szCs w:val="24"/>
        </w:rPr>
        <w:t xml:space="preserve"> </w:t>
      </w:r>
      <w:r w:rsidR="00DC598E">
        <w:rPr>
          <w:rFonts w:ascii="Arial" w:hAnsi="Arial" w:cs="Arial"/>
          <w:sz w:val="24"/>
          <w:szCs w:val="24"/>
        </w:rPr>
        <w:t>envidar</w:t>
      </w:r>
      <w:r w:rsidRPr="009908EB" w:rsidR="009908EB">
        <w:rPr>
          <w:rFonts w:ascii="Arial" w:hAnsi="Arial" w:cs="Arial"/>
          <w:sz w:val="24"/>
          <w:szCs w:val="24"/>
        </w:rPr>
        <w:t xml:space="preserve"> esforços para a construção de uma alça de acesso no trevo do cruzamento da Rodovia Marechal Rondon - SP 300 com a Rodovia Domingos Sartori, que dá acesso ao Campus da Universidade Estadual Paulista "Júlio de Mesquita Filho" - UNESP, em Botucatu.</w:t>
      </w:r>
    </w:p>
    <w:p w:rsidR="00ED6941" w:rsidRPr="009301C0" w:rsidP="00DC598E" w14:paraId="43456589" w14:textId="77777777">
      <w:pPr>
        <w:jc w:val="both"/>
        <w:rPr>
          <w:rFonts w:ascii="Arial" w:hAnsi="Arial" w:cs="Arial"/>
          <w:sz w:val="24"/>
          <w:szCs w:val="24"/>
        </w:rPr>
      </w:pPr>
    </w:p>
    <w:p w:rsidR="00D17DAD" w:rsidRPr="009301C0" w:rsidP="00D17DAD" w14:paraId="58551801" w14:textId="71698CDB">
      <w:pPr>
        <w:jc w:val="center"/>
        <w:rPr>
          <w:rFonts w:ascii="Arial" w:hAnsi="Arial" w:cs="Arial"/>
          <w:sz w:val="24"/>
          <w:szCs w:val="24"/>
        </w:rPr>
      </w:pPr>
      <w:r w:rsidRPr="009301C0">
        <w:rPr>
          <w:rFonts w:ascii="Arial" w:hAnsi="Arial" w:cs="Arial"/>
          <w:sz w:val="24"/>
          <w:szCs w:val="24"/>
        </w:rPr>
        <w:t xml:space="preserve">Plenário “Ver. Laurindo Ezidoro Jaqueta”, </w:t>
      </w:r>
      <w:r w:rsidR="00DC598E">
        <w:rPr>
          <w:rFonts w:ascii="Arial" w:hAnsi="Arial" w:cs="Arial"/>
          <w:sz w:val="24"/>
          <w:szCs w:val="24"/>
        </w:rPr>
        <w:t xml:space="preserve">5 </w:t>
      </w:r>
      <w:r w:rsidRPr="009301C0" w:rsidR="009F5965">
        <w:rPr>
          <w:rFonts w:ascii="Arial" w:hAnsi="Arial" w:cs="Arial"/>
          <w:sz w:val="24"/>
          <w:szCs w:val="24"/>
        </w:rPr>
        <w:t xml:space="preserve">de </w:t>
      </w:r>
      <w:r w:rsidR="00DC598E">
        <w:rPr>
          <w:rFonts w:ascii="Arial" w:hAnsi="Arial" w:cs="Arial"/>
          <w:sz w:val="24"/>
          <w:szCs w:val="24"/>
        </w:rPr>
        <w:t>abril</w:t>
      </w:r>
      <w:r w:rsidRPr="009301C0">
        <w:rPr>
          <w:rFonts w:ascii="Arial" w:hAnsi="Arial" w:cs="Arial"/>
          <w:sz w:val="24"/>
          <w:szCs w:val="24"/>
        </w:rPr>
        <w:t xml:space="preserve"> de 20</w:t>
      </w:r>
      <w:r w:rsidRPr="009301C0" w:rsidR="00941D1D">
        <w:rPr>
          <w:rFonts w:ascii="Arial" w:hAnsi="Arial" w:cs="Arial"/>
          <w:sz w:val="24"/>
          <w:szCs w:val="24"/>
        </w:rPr>
        <w:t>2</w:t>
      </w:r>
      <w:r w:rsidRPr="009301C0" w:rsidR="008D7D99">
        <w:rPr>
          <w:rFonts w:ascii="Arial" w:hAnsi="Arial" w:cs="Arial"/>
          <w:sz w:val="24"/>
          <w:szCs w:val="24"/>
        </w:rPr>
        <w:t>1</w:t>
      </w:r>
      <w:r w:rsidRPr="009301C0">
        <w:rPr>
          <w:rFonts w:ascii="Arial" w:hAnsi="Arial" w:cs="Arial"/>
          <w:sz w:val="24"/>
          <w:szCs w:val="24"/>
        </w:rPr>
        <w:t>.</w:t>
      </w:r>
    </w:p>
    <w:p w:rsidR="00D17DAD" w:rsidRPr="009301C0" w:rsidP="00D17DAD" w14:paraId="5386B308" w14:textId="77777777">
      <w:pPr>
        <w:jc w:val="center"/>
        <w:rPr>
          <w:rFonts w:ascii="Arial" w:hAnsi="Arial" w:cs="Arial"/>
          <w:sz w:val="24"/>
          <w:szCs w:val="24"/>
        </w:rPr>
      </w:pPr>
    </w:p>
    <w:p w:rsidR="00941D1D" w:rsidRPr="009301C0" w:rsidP="00D17DAD" w14:paraId="718F1D7C" w14:textId="77777777">
      <w:pPr>
        <w:jc w:val="center"/>
        <w:rPr>
          <w:rFonts w:ascii="Arial" w:hAnsi="Arial" w:cs="Arial"/>
          <w:sz w:val="24"/>
          <w:szCs w:val="24"/>
        </w:rPr>
      </w:pPr>
    </w:p>
    <w:p w:rsidR="00D17DAD" w:rsidRPr="009301C0" w:rsidP="00D17DAD" w14:paraId="1A6B0740" w14:textId="77777777">
      <w:pPr>
        <w:jc w:val="center"/>
        <w:rPr>
          <w:rFonts w:ascii="Arial" w:hAnsi="Arial" w:cs="Arial"/>
          <w:sz w:val="24"/>
          <w:szCs w:val="24"/>
        </w:rPr>
      </w:pPr>
    </w:p>
    <w:p w:rsidR="00941D1D" w:rsidRPr="009301C0" w:rsidP="00941D1D" w14:paraId="1701D6A1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301C0">
        <w:rPr>
          <w:rFonts w:ascii="Arial" w:hAnsi="Arial" w:cs="Arial"/>
          <w:bCs/>
          <w:sz w:val="24"/>
          <w:szCs w:val="24"/>
        </w:rPr>
        <w:t>Vereador Autor</w:t>
      </w:r>
      <w:r w:rsidRPr="009301C0">
        <w:rPr>
          <w:rFonts w:ascii="Arial" w:hAnsi="Arial" w:cs="Arial"/>
          <w:b/>
          <w:bCs/>
          <w:sz w:val="24"/>
          <w:szCs w:val="24"/>
        </w:rPr>
        <w:t xml:space="preserve"> </w:t>
      </w:r>
      <w:r w:rsidRPr="009301C0" w:rsidR="00ED6941">
        <w:rPr>
          <w:rFonts w:ascii="Arial" w:hAnsi="Arial" w:cs="Arial"/>
          <w:b/>
          <w:bCs/>
          <w:sz w:val="24"/>
          <w:szCs w:val="24"/>
        </w:rPr>
        <w:t>LELO PAGANI</w:t>
      </w:r>
    </w:p>
    <w:p w:rsidR="00941D1D" w:rsidRPr="009301C0" w:rsidP="00941D1D" w14:paraId="3C9390B1" w14:textId="77777777">
      <w:pPr>
        <w:jc w:val="center"/>
        <w:rPr>
          <w:rFonts w:ascii="Arial" w:hAnsi="Arial" w:cs="Arial"/>
          <w:bCs/>
          <w:sz w:val="24"/>
          <w:szCs w:val="24"/>
        </w:rPr>
      </w:pPr>
      <w:r w:rsidRPr="009301C0">
        <w:rPr>
          <w:rFonts w:ascii="Arial" w:hAnsi="Arial" w:cs="Arial"/>
          <w:bCs/>
          <w:sz w:val="24"/>
          <w:szCs w:val="24"/>
        </w:rPr>
        <w:t>PSDB</w:t>
      </w:r>
    </w:p>
    <w:p w:rsidR="00941D1D" w:rsidP="00D17DAD" w14:paraId="0422A49B" w14:textId="77777777">
      <w:pPr>
        <w:jc w:val="center"/>
        <w:rPr>
          <w:rFonts w:ascii="Arial" w:hAnsi="Arial" w:cs="Arial"/>
          <w:sz w:val="24"/>
          <w:szCs w:val="24"/>
        </w:rPr>
      </w:pPr>
    </w:p>
    <w:p w:rsidR="009301C0" w:rsidP="00D17DAD" w14:paraId="40117AAB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794D9F5F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31E7FC6B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2BCB66EB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35381B3D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4479D325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10A60012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4B5D6CE8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B25F8C" w:rsidP="00D17DAD" w14:paraId="5A27ED3A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9908EB" w14:paraId="29836C89" w14:textId="77777777">
      <w:pPr>
        <w:ind w:firstLine="1985"/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:rsidR="009908EB" w:rsidP="009908EB" w14:paraId="31E78B1A" w14:textId="77777777">
      <w:pPr>
        <w:ind w:firstLine="1985"/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:rsidR="009908EB" w:rsidP="009908EB" w14:paraId="6B4ACB78" w14:textId="77777777">
      <w:pPr>
        <w:rPr>
          <w:rFonts w:ascii="Arial" w:hAnsi="Arial" w:cs="Arial"/>
          <w:b/>
          <w:color w:val="D9D9D9"/>
          <w:sz w:val="16"/>
          <w:szCs w:val="16"/>
        </w:rPr>
      </w:pPr>
      <w:r>
        <w:rPr>
          <w:rFonts w:ascii="Arial" w:hAnsi="Arial" w:cs="Arial"/>
          <w:b/>
          <w:color w:val="D9D9D9"/>
          <w:sz w:val="16"/>
          <w:szCs w:val="16"/>
        </w:rPr>
        <w:t>LAP/mal</w:t>
      </w:r>
    </w:p>
    <w:p w:rsidR="009908EB" w:rsidP="009908EB" w14:paraId="4BC7CD90" w14:textId="77777777">
      <w:pPr>
        <w:ind w:firstLine="1985"/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:rsidR="009908EB" w:rsidP="009908EB" w14:paraId="4B25F2EA" w14:textId="77777777">
      <w:pPr>
        <w:ind w:firstLine="1985"/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:rsidR="009908EB" w:rsidP="009908EB" w14:paraId="09E4E08A" w14:textId="77777777">
      <w:pPr>
        <w:ind w:firstLine="1985"/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:rsidR="009908EB" w:rsidP="009908EB" w14:paraId="2C86C655" w14:textId="77777777">
      <w:pPr>
        <w:ind w:firstLine="1985"/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:rsidR="009908EB" w:rsidRPr="009301C0" w:rsidP="009908EB" w14:paraId="2CA93C44" w14:textId="0A828EC5">
      <w:pPr>
        <w:ind w:firstLine="1985"/>
        <w:jc w:val="right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[</w:t>
      </w:r>
      <w:r>
        <w:rPr>
          <w:rFonts w:ascii="Arial" w:hAnsi="Arial" w:cs="Arial"/>
          <w:b/>
          <w:color w:val="000000"/>
          <w:sz w:val="24"/>
          <w:szCs w:val="24"/>
        </w:rPr>
        <w:t>parte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integrante do R</w:t>
      </w:r>
      <w:r w:rsidRPr="009301C0">
        <w:rPr>
          <w:rFonts w:ascii="Arial" w:hAnsi="Arial" w:cs="Arial"/>
          <w:b/>
          <w:color w:val="000000"/>
          <w:sz w:val="24"/>
          <w:szCs w:val="24"/>
        </w:rPr>
        <w:t xml:space="preserve">equerimento </w:t>
      </w:r>
      <w:r>
        <w:rPr>
          <w:rFonts w:ascii="Arial" w:hAnsi="Arial" w:cs="Arial"/>
          <w:b/>
          <w:color w:val="000000"/>
          <w:sz w:val="24"/>
          <w:szCs w:val="24"/>
        </w:rPr>
        <w:t>n° 247</w:t>
      </w:r>
      <w:r w:rsidRPr="009301C0">
        <w:rPr>
          <w:rFonts w:ascii="Arial" w:hAnsi="Arial" w:cs="Arial"/>
          <w:b/>
          <w:color w:val="000000"/>
          <w:sz w:val="24"/>
          <w:szCs w:val="24"/>
        </w:rPr>
        <w:t>/2021]</w:t>
      </w:r>
    </w:p>
    <w:p w:rsidR="009301C0" w:rsidP="00D17DAD" w14:paraId="799BB9F9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301C0" w:rsidP="00D17DAD" w14:paraId="663A8D13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301C0" w:rsidP="00D17DAD" w14:paraId="6F430969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301C0" w:rsidP="00D17DAD" w14:paraId="79CCF67B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301C0" w:rsidP="00D17DAD" w14:paraId="4718B7E8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275544E2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0D4069D9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7B2951D7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7B35A528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540DD9B4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3265B711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032CD781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6A54188C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22E98D69" w14:textId="77777777">
      <w:pPr>
        <w:rPr>
          <w:rFonts w:ascii="Arial" w:hAnsi="Arial" w:cs="Arial"/>
          <w:b/>
          <w:color w:val="D9D9D9"/>
          <w:sz w:val="16"/>
          <w:szCs w:val="16"/>
        </w:rPr>
      </w:pPr>
    </w:p>
    <w:p w:rsidR="009908EB" w:rsidP="00D17DAD" w14:paraId="74E2AACA" w14:textId="0BA72C25">
      <w:pPr>
        <w:rPr>
          <w:rFonts w:ascii="Arial" w:hAnsi="Arial" w:cs="Arial"/>
          <w:b/>
          <w:color w:val="D9D9D9"/>
          <w:sz w:val="16"/>
          <w:szCs w:val="16"/>
        </w:rPr>
      </w:pPr>
      <w:r>
        <w:rPr>
          <w:b/>
          <w:sz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4" o:title="IMGP1974"/>
          </v:shape>
        </w:pict>
      </w:r>
    </w:p>
    <w:sectPr w:rsidSect="00E062D6">
      <w:headerReference w:type="default" r:id="rId5"/>
      <w:pgSz w:w="11907" w:h="16840" w:code="9"/>
      <w:pgMar w:top="1560" w:right="1134" w:bottom="568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4485" w14:paraId="42BDC80C" w14:textId="77777777">
    <w:pPr>
      <w:jc w:val="center"/>
      <w:rPr>
        <w:b/>
        <w:sz w:val="28"/>
      </w:rPr>
    </w:pPr>
  </w:p>
  <w:p w:rsidR="00004485" w14:paraId="05B04164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B35"/>
    <w:rsid w:val="00001DD1"/>
    <w:rsid w:val="000041E9"/>
    <w:rsid w:val="000042EB"/>
    <w:rsid w:val="00004485"/>
    <w:rsid w:val="00042A56"/>
    <w:rsid w:val="0007006D"/>
    <w:rsid w:val="00080ACA"/>
    <w:rsid w:val="0008325C"/>
    <w:rsid w:val="00095B4A"/>
    <w:rsid w:val="000C4019"/>
    <w:rsid w:val="000D7174"/>
    <w:rsid w:val="000E121B"/>
    <w:rsid w:val="000F6CA7"/>
    <w:rsid w:val="001005CA"/>
    <w:rsid w:val="001019B6"/>
    <w:rsid w:val="00114A85"/>
    <w:rsid w:val="00126630"/>
    <w:rsid w:val="001329BE"/>
    <w:rsid w:val="001418BF"/>
    <w:rsid w:val="001528BC"/>
    <w:rsid w:val="00166318"/>
    <w:rsid w:val="00176E9C"/>
    <w:rsid w:val="001C059F"/>
    <w:rsid w:val="00256A45"/>
    <w:rsid w:val="002800FB"/>
    <w:rsid w:val="00282B9B"/>
    <w:rsid w:val="002847B1"/>
    <w:rsid w:val="0029038B"/>
    <w:rsid w:val="00293233"/>
    <w:rsid w:val="002B5F2C"/>
    <w:rsid w:val="002C70C5"/>
    <w:rsid w:val="002D4632"/>
    <w:rsid w:val="002E22DC"/>
    <w:rsid w:val="002F641F"/>
    <w:rsid w:val="00312990"/>
    <w:rsid w:val="00323BA7"/>
    <w:rsid w:val="00325B5D"/>
    <w:rsid w:val="00327680"/>
    <w:rsid w:val="00327DFE"/>
    <w:rsid w:val="0034284C"/>
    <w:rsid w:val="00343BD9"/>
    <w:rsid w:val="003524E3"/>
    <w:rsid w:val="0035605F"/>
    <w:rsid w:val="00397D12"/>
    <w:rsid w:val="003E1F3B"/>
    <w:rsid w:val="00445551"/>
    <w:rsid w:val="00460664"/>
    <w:rsid w:val="00463564"/>
    <w:rsid w:val="00471A67"/>
    <w:rsid w:val="004C4041"/>
    <w:rsid w:val="004D1A69"/>
    <w:rsid w:val="004F1664"/>
    <w:rsid w:val="00500EB1"/>
    <w:rsid w:val="00522D03"/>
    <w:rsid w:val="00543532"/>
    <w:rsid w:val="00561AE3"/>
    <w:rsid w:val="00592EBF"/>
    <w:rsid w:val="005A0F7D"/>
    <w:rsid w:val="005A6C17"/>
    <w:rsid w:val="005D7AB5"/>
    <w:rsid w:val="005E73DF"/>
    <w:rsid w:val="005F1895"/>
    <w:rsid w:val="005F783B"/>
    <w:rsid w:val="00622E60"/>
    <w:rsid w:val="0066345D"/>
    <w:rsid w:val="00663892"/>
    <w:rsid w:val="00667C7D"/>
    <w:rsid w:val="006808D0"/>
    <w:rsid w:val="00681951"/>
    <w:rsid w:val="00684BF2"/>
    <w:rsid w:val="006C0C21"/>
    <w:rsid w:val="006D0A45"/>
    <w:rsid w:val="006E5CB7"/>
    <w:rsid w:val="00705CBB"/>
    <w:rsid w:val="0071798D"/>
    <w:rsid w:val="0073727D"/>
    <w:rsid w:val="007438DE"/>
    <w:rsid w:val="00751461"/>
    <w:rsid w:val="00787CF7"/>
    <w:rsid w:val="00790F58"/>
    <w:rsid w:val="007B3209"/>
    <w:rsid w:val="007D7BE0"/>
    <w:rsid w:val="007E5CCD"/>
    <w:rsid w:val="008209A7"/>
    <w:rsid w:val="00852A60"/>
    <w:rsid w:val="00865B01"/>
    <w:rsid w:val="008A24E5"/>
    <w:rsid w:val="008B49DD"/>
    <w:rsid w:val="008B4DEE"/>
    <w:rsid w:val="008D7D99"/>
    <w:rsid w:val="008E3088"/>
    <w:rsid w:val="008E45FE"/>
    <w:rsid w:val="00903E6B"/>
    <w:rsid w:val="009301C0"/>
    <w:rsid w:val="00932693"/>
    <w:rsid w:val="00932CB8"/>
    <w:rsid w:val="0093770F"/>
    <w:rsid w:val="00941D1D"/>
    <w:rsid w:val="00956C37"/>
    <w:rsid w:val="009907FC"/>
    <w:rsid w:val="009908EB"/>
    <w:rsid w:val="009B6504"/>
    <w:rsid w:val="009B6853"/>
    <w:rsid w:val="009C460F"/>
    <w:rsid w:val="009D7588"/>
    <w:rsid w:val="009E1C82"/>
    <w:rsid w:val="009F5965"/>
    <w:rsid w:val="00A020C3"/>
    <w:rsid w:val="00A07C1D"/>
    <w:rsid w:val="00A245AB"/>
    <w:rsid w:val="00A37538"/>
    <w:rsid w:val="00A5380D"/>
    <w:rsid w:val="00A71E9A"/>
    <w:rsid w:val="00A86503"/>
    <w:rsid w:val="00A94525"/>
    <w:rsid w:val="00AB5E03"/>
    <w:rsid w:val="00AC0DDB"/>
    <w:rsid w:val="00AC27FD"/>
    <w:rsid w:val="00AD539A"/>
    <w:rsid w:val="00AE3DCF"/>
    <w:rsid w:val="00AE5D15"/>
    <w:rsid w:val="00AF30CD"/>
    <w:rsid w:val="00AF46EB"/>
    <w:rsid w:val="00B03B35"/>
    <w:rsid w:val="00B25F8C"/>
    <w:rsid w:val="00B52E8F"/>
    <w:rsid w:val="00B74216"/>
    <w:rsid w:val="00B96E6C"/>
    <w:rsid w:val="00BB53CB"/>
    <w:rsid w:val="00BC2503"/>
    <w:rsid w:val="00BD0384"/>
    <w:rsid w:val="00BF10A4"/>
    <w:rsid w:val="00BF205B"/>
    <w:rsid w:val="00C1265B"/>
    <w:rsid w:val="00C147F3"/>
    <w:rsid w:val="00C158AC"/>
    <w:rsid w:val="00C23678"/>
    <w:rsid w:val="00C25926"/>
    <w:rsid w:val="00C420CE"/>
    <w:rsid w:val="00C54C20"/>
    <w:rsid w:val="00C54FB4"/>
    <w:rsid w:val="00C672BD"/>
    <w:rsid w:val="00C76276"/>
    <w:rsid w:val="00CA2F55"/>
    <w:rsid w:val="00CF4FB7"/>
    <w:rsid w:val="00D06070"/>
    <w:rsid w:val="00D06AAB"/>
    <w:rsid w:val="00D06B53"/>
    <w:rsid w:val="00D1774B"/>
    <w:rsid w:val="00D17DAD"/>
    <w:rsid w:val="00D26A3F"/>
    <w:rsid w:val="00D27108"/>
    <w:rsid w:val="00D439C2"/>
    <w:rsid w:val="00D85A8E"/>
    <w:rsid w:val="00DA1E83"/>
    <w:rsid w:val="00DA29B1"/>
    <w:rsid w:val="00DB0BA7"/>
    <w:rsid w:val="00DB4579"/>
    <w:rsid w:val="00DC598E"/>
    <w:rsid w:val="00DF1187"/>
    <w:rsid w:val="00E062D6"/>
    <w:rsid w:val="00E11E3D"/>
    <w:rsid w:val="00E17B22"/>
    <w:rsid w:val="00E27622"/>
    <w:rsid w:val="00E366D1"/>
    <w:rsid w:val="00E37EEF"/>
    <w:rsid w:val="00E51A8F"/>
    <w:rsid w:val="00E54F01"/>
    <w:rsid w:val="00E60C6C"/>
    <w:rsid w:val="00E66FC9"/>
    <w:rsid w:val="00E76FC1"/>
    <w:rsid w:val="00EA0A46"/>
    <w:rsid w:val="00EA5A2F"/>
    <w:rsid w:val="00ED1E3A"/>
    <w:rsid w:val="00ED392C"/>
    <w:rsid w:val="00ED6941"/>
    <w:rsid w:val="00EE33FD"/>
    <w:rsid w:val="00F205D5"/>
    <w:rsid w:val="00F259F6"/>
    <w:rsid w:val="00F317AD"/>
    <w:rsid w:val="00F35CAD"/>
    <w:rsid w:val="00F538D3"/>
    <w:rsid w:val="00F6485A"/>
    <w:rsid w:val="00F6576A"/>
    <w:rsid w:val="00F76B72"/>
    <w:rsid w:val="00F87C89"/>
    <w:rsid w:val="00FA6F08"/>
    <w:rsid w:val="00FB621F"/>
    <w:rsid w:val="00FC31C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3BAFD86-6D24-4620-A0F1-6052A5B2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rsid w:val="0029038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Ttulo4Char"/>
    <w:semiHidden/>
    <w:unhideWhenUsed/>
    <w:qFormat/>
    <w:rsid w:val="00AE5D15"/>
    <w:pPr>
      <w:keepNext/>
      <w:jc w:val="center"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Ttulo4Char">
    <w:name w:val="Título 4 Char"/>
    <w:link w:val="Heading4"/>
    <w:semiHidden/>
    <w:rsid w:val="00AE5D15"/>
    <w:rPr>
      <w:b/>
      <w:sz w:val="28"/>
    </w:rPr>
  </w:style>
  <w:style w:type="character" w:styleId="Hyperlink">
    <w:name w:val="Hyperlink"/>
    <w:uiPriority w:val="99"/>
    <w:unhideWhenUsed/>
    <w:rsid w:val="00EE33FD"/>
    <w:rPr>
      <w:color w:val="0000FF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DF11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uiPriority w:val="99"/>
    <w:semiHidden/>
    <w:rsid w:val="00DF1187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link w:val="Heading1"/>
    <w:uiPriority w:val="9"/>
    <w:rsid w:val="0029038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D17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Erika</cp:lastModifiedBy>
  <cp:revision>21</cp:revision>
  <cp:lastPrinted>2021-04-05T14:49:00Z</cp:lastPrinted>
  <dcterms:created xsi:type="dcterms:W3CDTF">2021-03-12T14:12:00Z</dcterms:created>
  <dcterms:modified xsi:type="dcterms:W3CDTF">2021-04-05T14:49:00Z</dcterms:modified>
</cp:coreProperties>
</file>