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1077A" w14:textId="0228ECB3" w:rsidR="00AB7D91" w:rsidRPr="0018357E" w:rsidRDefault="00AB7D91" w:rsidP="00AB7D9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357E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18357E">
        <w:rPr>
          <w:rFonts w:ascii="Arial" w:hAnsi="Arial" w:cs="Arial"/>
          <w:b/>
          <w:sz w:val="24"/>
          <w:szCs w:val="24"/>
          <w:u w:val="single"/>
        </w:rPr>
        <w:t>258</w:t>
      </w:r>
    </w:p>
    <w:p w14:paraId="5148C223" w14:textId="77777777" w:rsidR="00AB7D91" w:rsidRPr="0018357E" w:rsidRDefault="00AB7D91" w:rsidP="00AB7D9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4CAB5A" w14:textId="503C1D60" w:rsidR="00AB7D91" w:rsidRPr="0018357E" w:rsidRDefault="00AB7D91" w:rsidP="00AB7D9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357E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18357E">
        <w:rPr>
          <w:rFonts w:ascii="Arial" w:hAnsi="Arial" w:cs="Arial"/>
          <w:b/>
          <w:sz w:val="24"/>
          <w:szCs w:val="24"/>
          <w:u w:val="single"/>
        </w:rPr>
        <w:t>12/4/2021</w:t>
      </w:r>
    </w:p>
    <w:p w14:paraId="6B569873" w14:textId="77777777" w:rsidR="00AB7D91" w:rsidRPr="0018357E" w:rsidRDefault="00AB7D91" w:rsidP="00AB7D9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235E3F" w14:textId="77777777" w:rsidR="00AB7D91" w:rsidRPr="0018357E" w:rsidRDefault="00AB7D91" w:rsidP="00AB7D91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18357E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BE39B70" w14:textId="77777777" w:rsidR="00AB7D91" w:rsidRDefault="00AB7D91" w:rsidP="00AB7D91">
      <w:pPr>
        <w:rPr>
          <w:rFonts w:ascii="Arial" w:hAnsi="Arial" w:cs="Arial"/>
          <w:sz w:val="22"/>
          <w:szCs w:val="22"/>
        </w:rPr>
      </w:pPr>
    </w:p>
    <w:p w14:paraId="35CED79A" w14:textId="77777777" w:rsidR="00AB7D91" w:rsidRDefault="00AB7D91" w:rsidP="00AB7D91">
      <w:pPr>
        <w:rPr>
          <w:rFonts w:ascii="Arial" w:hAnsi="Arial" w:cs="Arial"/>
          <w:sz w:val="22"/>
          <w:szCs w:val="22"/>
        </w:rPr>
      </w:pPr>
    </w:p>
    <w:p w14:paraId="5B320676" w14:textId="77777777" w:rsidR="00AB7D91" w:rsidRDefault="00AB7D91" w:rsidP="00AB7D91">
      <w:pPr>
        <w:rPr>
          <w:rFonts w:ascii="Arial" w:hAnsi="Arial" w:cs="Arial"/>
          <w:sz w:val="22"/>
          <w:szCs w:val="22"/>
        </w:rPr>
      </w:pPr>
    </w:p>
    <w:p w14:paraId="292EBCB4" w14:textId="77777777" w:rsidR="00AB7D91" w:rsidRDefault="00AB7D91" w:rsidP="00AB7D91">
      <w:pPr>
        <w:rPr>
          <w:rFonts w:ascii="Arial" w:hAnsi="Arial" w:cs="Arial"/>
          <w:sz w:val="22"/>
          <w:szCs w:val="22"/>
        </w:rPr>
      </w:pPr>
    </w:p>
    <w:p w14:paraId="010A0515" w14:textId="77777777" w:rsidR="00AB7D91" w:rsidRDefault="00AB7D91" w:rsidP="00AB7D91">
      <w:pPr>
        <w:jc w:val="both"/>
        <w:rPr>
          <w:rFonts w:ascii="Arial" w:hAnsi="Arial" w:cs="Arial"/>
          <w:sz w:val="24"/>
          <w:szCs w:val="24"/>
        </w:rPr>
      </w:pPr>
    </w:p>
    <w:p w14:paraId="7871B93D" w14:textId="77777777" w:rsidR="00AB7D91" w:rsidRDefault="00AB7D91" w:rsidP="00AB7D91">
      <w:pPr>
        <w:jc w:val="both"/>
        <w:rPr>
          <w:rFonts w:ascii="Arial" w:hAnsi="Arial" w:cs="Arial"/>
          <w:sz w:val="24"/>
          <w:szCs w:val="24"/>
        </w:rPr>
      </w:pPr>
    </w:p>
    <w:p w14:paraId="54FE2431" w14:textId="77777777" w:rsidR="0018357E" w:rsidRDefault="0018357E" w:rsidP="00AB7D91">
      <w:pPr>
        <w:jc w:val="both"/>
        <w:rPr>
          <w:rFonts w:ascii="Arial" w:hAnsi="Arial" w:cs="Arial"/>
          <w:sz w:val="24"/>
          <w:szCs w:val="24"/>
        </w:rPr>
      </w:pPr>
    </w:p>
    <w:p w14:paraId="3DDC455C" w14:textId="38A4DEAE" w:rsidR="00AB7D91" w:rsidRDefault="0018357E" w:rsidP="00AB7D9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 M</w:t>
      </w:r>
      <w:r w:rsidR="00AB7D91">
        <w:rPr>
          <w:rFonts w:ascii="Arial" w:hAnsi="Arial" w:cs="Arial"/>
          <w:sz w:val="24"/>
          <w:szCs w:val="24"/>
        </w:rPr>
        <w:t>unicipal, através da Secretaria da Assistência Social, iniciou o projeto “Consultório na Rua”</w:t>
      </w:r>
      <w:r>
        <w:rPr>
          <w:rFonts w:ascii="Arial" w:hAnsi="Arial" w:cs="Arial"/>
          <w:sz w:val="24"/>
          <w:szCs w:val="24"/>
        </w:rPr>
        <w:t xml:space="preserve"> no </w:t>
      </w:r>
      <w:proofErr w:type="gramStart"/>
      <w:r>
        <w:rPr>
          <w:rFonts w:ascii="Arial" w:hAnsi="Arial" w:cs="Arial"/>
          <w:sz w:val="24"/>
          <w:szCs w:val="24"/>
        </w:rPr>
        <w:t>ano</w:t>
      </w:r>
      <w:proofErr w:type="gramEnd"/>
      <w:r>
        <w:rPr>
          <w:rFonts w:ascii="Arial" w:hAnsi="Arial" w:cs="Arial"/>
          <w:sz w:val="24"/>
          <w:szCs w:val="24"/>
        </w:rPr>
        <w:t xml:space="preserve"> de 2017.</w:t>
      </w:r>
      <w:r w:rsidR="00AB7D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="00AB7D91">
        <w:rPr>
          <w:rFonts w:ascii="Arial" w:hAnsi="Arial" w:cs="Arial"/>
          <w:sz w:val="24"/>
          <w:szCs w:val="24"/>
        </w:rPr>
        <w:t xml:space="preserve"> entanto, destacamos que, em cidades maiores, esse trabalho já existe, direto nas praças dando o atendimento de saúde, mas em municípios do porte de Botucatu é inédito.</w:t>
      </w:r>
    </w:p>
    <w:p w14:paraId="465DA487" w14:textId="77777777" w:rsidR="00AB7D91" w:rsidRDefault="00AB7D91" w:rsidP="00AB7D91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17D9B2C" w14:textId="68173AAC" w:rsidR="00AB7D91" w:rsidRDefault="00AB7D91" w:rsidP="00AB7D9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procura pelo projeto social teve um acréscimo de 30% de pessoas, ou seja, o número de atendimento tem registrado até 1200 pessoas por mês, sendo que esse aumento se deve a crise financeira, conforme consta em notícia veiculada na imprensa local.</w:t>
      </w:r>
    </w:p>
    <w:p w14:paraId="1AB6AF71" w14:textId="77777777" w:rsidR="00AB7D91" w:rsidRDefault="00AB7D91" w:rsidP="00AB7D91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D754E53" w14:textId="255DFA01" w:rsidR="00AB7D91" w:rsidRDefault="00AB7D91" w:rsidP="00AB7D9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“Consultório na Rua” é composto por profissionais como médico, enfermeiro, psicológico, guarda civil municipal e assistente social, assim consolidando uma política transversal.</w:t>
      </w:r>
    </w:p>
    <w:p w14:paraId="413C5239" w14:textId="77777777" w:rsidR="00AB7D91" w:rsidRDefault="00AB7D91" w:rsidP="00AB7D91">
      <w:pPr>
        <w:rPr>
          <w:rFonts w:ascii="Arial" w:hAnsi="Arial" w:cs="Arial"/>
          <w:sz w:val="22"/>
          <w:szCs w:val="22"/>
        </w:rPr>
      </w:pPr>
    </w:p>
    <w:p w14:paraId="422B33F1" w14:textId="1A9EE7A1" w:rsidR="00AB7D91" w:rsidRDefault="00AB7D91" w:rsidP="00AB7D9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EA43B6">
        <w:rPr>
          <w:rFonts w:ascii="Arial" w:hAnsi="Arial" w:cs="Arial"/>
          <w:sz w:val="24"/>
          <w:szCs w:val="24"/>
        </w:rPr>
        <w:t xml:space="preserve">à Secretária </w:t>
      </w:r>
      <w:r>
        <w:rPr>
          <w:rFonts w:ascii="Arial" w:hAnsi="Arial" w:cs="Arial"/>
          <w:sz w:val="24"/>
          <w:szCs w:val="24"/>
        </w:rPr>
        <w:t xml:space="preserve">de Assistência Social, </w:t>
      </w:r>
      <w:r>
        <w:rPr>
          <w:rFonts w:ascii="Arial" w:hAnsi="Arial" w:cs="Arial"/>
          <w:b/>
          <w:sz w:val="24"/>
          <w:szCs w:val="24"/>
        </w:rPr>
        <w:t xml:space="preserve">ROSEMARY PINTON RODRIGUES, </w:t>
      </w:r>
      <w:r>
        <w:rPr>
          <w:rFonts w:ascii="Arial" w:hAnsi="Arial" w:cs="Arial"/>
          <w:sz w:val="24"/>
          <w:szCs w:val="24"/>
        </w:rPr>
        <w:t>solicitando, nos termos da Lei Orgânica do Município, informar sobre o andamento, números</w:t>
      </w:r>
      <w:r w:rsidR="00914315">
        <w:rPr>
          <w:rFonts w:ascii="Arial" w:hAnsi="Arial" w:cs="Arial"/>
          <w:sz w:val="24"/>
          <w:szCs w:val="24"/>
        </w:rPr>
        <w:t xml:space="preserve"> e tipos de atendimentos, bem como os</w:t>
      </w:r>
      <w:r>
        <w:rPr>
          <w:rFonts w:ascii="Arial" w:hAnsi="Arial" w:cs="Arial"/>
          <w:sz w:val="24"/>
          <w:szCs w:val="24"/>
        </w:rPr>
        <w:t xml:space="preserve"> procedimentos do projeto “Consultório na Rua”</w:t>
      </w:r>
      <w:r w:rsidR="009143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realizado em Botucatu.</w:t>
      </w:r>
    </w:p>
    <w:p w14:paraId="0E747939" w14:textId="77777777" w:rsidR="00AB7D91" w:rsidRDefault="00AB7D91" w:rsidP="00AB7D91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55B3CED" w14:textId="77777777" w:rsidR="00AB7D91" w:rsidRDefault="00AB7D91" w:rsidP="00AB7D9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 12 de abril de 2021.</w:t>
      </w:r>
    </w:p>
    <w:p w14:paraId="383D12EF" w14:textId="77777777" w:rsidR="00AB7D91" w:rsidRDefault="00AB7D91" w:rsidP="00AB7D9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A0C3591" w14:textId="77777777" w:rsidR="00AB7D91" w:rsidRDefault="00AB7D91" w:rsidP="00AB7D9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16FADE0" w14:textId="77777777" w:rsidR="00AB7D91" w:rsidRDefault="00AB7D91" w:rsidP="00AB7D9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46E5F0B" w14:textId="77777777" w:rsidR="00AB7D91" w:rsidRDefault="00AB7D91" w:rsidP="00AB7D9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940D55A" w14:textId="77777777" w:rsidR="00AB7D91" w:rsidRDefault="00AB7D91" w:rsidP="00AB7D9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ALESSANDRA LUCCHESI</w:t>
      </w:r>
    </w:p>
    <w:p w14:paraId="7745CBE9" w14:textId="77777777" w:rsidR="00AB7D91" w:rsidRDefault="00AB7D91" w:rsidP="00AB7D91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4BACB144" w14:textId="77777777" w:rsidR="00AB7D91" w:rsidRDefault="00AB7D91" w:rsidP="00AB7D91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14:paraId="3B194EDA" w14:textId="77777777" w:rsidR="00AB7D91" w:rsidRDefault="00AB7D91" w:rsidP="00AB7D91">
      <w:pPr>
        <w:rPr>
          <w:rFonts w:ascii="Arial" w:hAnsi="Arial" w:cs="Arial"/>
          <w:b/>
          <w:sz w:val="25"/>
          <w:szCs w:val="25"/>
        </w:rPr>
      </w:pPr>
    </w:p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206324C2" w14:textId="77777777" w:rsidR="00AB7D91" w:rsidRDefault="00AB7D91">
      <w:pPr>
        <w:jc w:val="center"/>
        <w:rPr>
          <w:rFonts w:ascii="Arial" w:hAnsi="Arial" w:cs="Arial"/>
          <w:b/>
          <w:sz w:val="28"/>
        </w:rPr>
      </w:pPr>
    </w:p>
    <w:p w14:paraId="1685E1BF" w14:textId="77777777" w:rsidR="00AB7D91" w:rsidRDefault="00AB7D91">
      <w:pPr>
        <w:jc w:val="center"/>
        <w:rPr>
          <w:rFonts w:ascii="Arial" w:hAnsi="Arial" w:cs="Arial"/>
          <w:b/>
          <w:sz w:val="28"/>
        </w:rPr>
      </w:pPr>
    </w:p>
    <w:p w14:paraId="293229DD" w14:textId="77777777" w:rsidR="00AB7D91" w:rsidRDefault="00AB7D91">
      <w:pPr>
        <w:jc w:val="center"/>
        <w:rPr>
          <w:rFonts w:ascii="Arial" w:hAnsi="Arial" w:cs="Arial"/>
          <w:b/>
          <w:sz w:val="28"/>
        </w:rPr>
      </w:pPr>
    </w:p>
    <w:p w14:paraId="047CD616" w14:textId="2823E947" w:rsidR="00AB7D91" w:rsidRPr="0018357E" w:rsidRDefault="00AB7D91" w:rsidP="00AB7D91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18357E">
        <w:rPr>
          <w:rFonts w:ascii="Arial" w:hAnsi="Arial" w:cs="Arial"/>
          <w:color w:val="A6A6A6" w:themeColor="background1" w:themeShade="A6"/>
          <w:sz w:val="16"/>
          <w:szCs w:val="16"/>
        </w:rPr>
        <w:t>ALO/</w:t>
      </w:r>
      <w:proofErr w:type="spellStart"/>
      <w:r w:rsidRPr="0018357E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AB7D91" w:rsidRPr="0018357E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6AB66" w14:textId="77777777" w:rsidR="00BA74FC" w:rsidRDefault="00BA74FC">
      <w:r>
        <w:separator/>
      </w:r>
    </w:p>
  </w:endnote>
  <w:endnote w:type="continuationSeparator" w:id="0">
    <w:p w14:paraId="3AAFF2DC" w14:textId="77777777" w:rsidR="00BA74FC" w:rsidRDefault="00BA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CF09C" w14:textId="77777777" w:rsidR="00BA74FC" w:rsidRDefault="00BA74FC">
      <w:r>
        <w:separator/>
      </w:r>
    </w:p>
  </w:footnote>
  <w:footnote w:type="continuationSeparator" w:id="0">
    <w:p w14:paraId="548BF331" w14:textId="77777777" w:rsidR="00BA74FC" w:rsidRDefault="00BA7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18357E"/>
    <w:rsid w:val="00304037"/>
    <w:rsid w:val="003158A8"/>
    <w:rsid w:val="00520524"/>
    <w:rsid w:val="006478B7"/>
    <w:rsid w:val="007433C6"/>
    <w:rsid w:val="0076791F"/>
    <w:rsid w:val="00795A04"/>
    <w:rsid w:val="008A5514"/>
    <w:rsid w:val="00914315"/>
    <w:rsid w:val="00A3753E"/>
    <w:rsid w:val="00A75731"/>
    <w:rsid w:val="00AB7D91"/>
    <w:rsid w:val="00BA74FC"/>
    <w:rsid w:val="00BD46B6"/>
    <w:rsid w:val="00C6482F"/>
    <w:rsid w:val="00DB2F1A"/>
    <w:rsid w:val="00E67ECA"/>
    <w:rsid w:val="00E840C0"/>
    <w:rsid w:val="00EA43B6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AB7D91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AB7D91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6</cp:revision>
  <cp:lastPrinted>2010-12-02T10:00:00Z</cp:lastPrinted>
  <dcterms:created xsi:type="dcterms:W3CDTF">2020-07-10T17:04:00Z</dcterms:created>
  <dcterms:modified xsi:type="dcterms:W3CDTF">2021-04-09T14:37:00Z</dcterms:modified>
</cp:coreProperties>
</file>