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F3C50" w14:textId="77777777" w:rsidR="00313362" w:rsidRDefault="00313362" w:rsidP="00EC748B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14:paraId="61E9B029" w14:textId="77777777" w:rsidR="00313362" w:rsidRDefault="00313362" w:rsidP="00EC748B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14:paraId="177EF5C4" w14:textId="04BF858C" w:rsidR="00DD4D88" w:rsidRPr="00E231F2" w:rsidRDefault="00147EA9" w:rsidP="00EC748B">
      <w:pPr>
        <w:ind w:right="-284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31F2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="00EC748B" w:rsidRPr="00E231F2">
        <w:rPr>
          <w:rFonts w:ascii="Arial" w:hAnsi="Arial" w:cs="Arial"/>
          <w:b/>
          <w:sz w:val="22"/>
          <w:szCs w:val="22"/>
          <w:u w:val="single"/>
        </w:rPr>
        <w:t>266</w:t>
      </w:r>
    </w:p>
    <w:p w14:paraId="7CA72116" w14:textId="77777777" w:rsidR="00DD4D88" w:rsidRPr="00E231F2" w:rsidRDefault="00DD4D88" w:rsidP="00EC748B">
      <w:pPr>
        <w:ind w:right="-284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AD54BC" w14:textId="6C4046E5" w:rsidR="00DD4D88" w:rsidRPr="00E231F2" w:rsidRDefault="00147EA9" w:rsidP="00EC748B">
      <w:pPr>
        <w:ind w:right="-284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31F2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E231F2">
        <w:rPr>
          <w:rFonts w:ascii="Arial" w:hAnsi="Arial" w:cs="Arial"/>
          <w:b/>
          <w:sz w:val="22"/>
          <w:szCs w:val="22"/>
          <w:u w:val="single"/>
        </w:rPr>
        <w:t>12/4</w:t>
      </w:r>
      <w:r w:rsidR="00B53753" w:rsidRPr="00E231F2">
        <w:rPr>
          <w:rFonts w:ascii="Arial" w:hAnsi="Arial" w:cs="Arial"/>
          <w:b/>
          <w:sz w:val="22"/>
          <w:szCs w:val="22"/>
          <w:u w:val="single"/>
        </w:rPr>
        <w:t>/</w:t>
      </w:r>
      <w:r w:rsidRPr="00E231F2">
        <w:rPr>
          <w:rFonts w:ascii="Arial" w:hAnsi="Arial" w:cs="Arial"/>
          <w:b/>
          <w:sz w:val="22"/>
          <w:szCs w:val="22"/>
          <w:u w:val="single"/>
        </w:rPr>
        <w:t>2021</w:t>
      </w:r>
    </w:p>
    <w:p w14:paraId="3E9880FF" w14:textId="77777777" w:rsidR="00DD4D88" w:rsidRPr="00E231F2" w:rsidRDefault="00DD4D88" w:rsidP="00EC748B">
      <w:pPr>
        <w:ind w:right="-284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998229" w14:textId="77777777" w:rsidR="00DD4D88" w:rsidRPr="00E231F2" w:rsidRDefault="00147EA9" w:rsidP="00EC748B">
      <w:pPr>
        <w:keepNext/>
        <w:ind w:right="-284"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E231F2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4B2362B1" w14:textId="77777777" w:rsidR="00DD4D88" w:rsidRPr="00E231F2" w:rsidRDefault="00DD4D88" w:rsidP="00EC748B">
      <w:pPr>
        <w:ind w:right="-284"/>
        <w:rPr>
          <w:rFonts w:ascii="Arial" w:hAnsi="Arial" w:cs="Arial"/>
          <w:sz w:val="22"/>
          <w:szCs w:val="22"/>
        </w:rPr>
      </w:pPr>
    </w:p>
    <w:p w14:paraId="278E0D9F" w14:textId="77777777" w:rsidR="00DD4D88" w:rsidRPr="00E231F2" w:rsidRDefault="00DD4D88" w:rsidP="00EC748B">
      <w:pPr>
        <w:ind w:right="-284"/>
        <w:rPr>
          <w:rFonts w:ascii="Arial" w:hAnsi="Arial" w:cs="Arial"/>
          <w:sz w:val="22"/>
          <w:szCs w:val="22"/>
        </w:rPr>
      </w:pPr>
    </w:p>
    <w:p w14:paraId="0FAD6721" w14:textId="77777777" w:rsidR="00DD4D88" w:rsidRPr="00E231F2" w:rsidRDefault="00DD4D88" w:rsidP="00EC748B">
      <w:pPr>
        <w:ind w:right="-284"/>
        <w:rPr>
          <w:rFonts w:ascii="Arial" w:hAnsi="Arial" w:cs="Arial"/>
          <w:sz w:val="22"/>
          <w:szCs w:val="22"/>
        </w:rPr>
      </w:pPr>
    </w:p>
    <w:p w14:paraId="0A5A12B7" w14:textId="77777777" w:rsidR="00DD4D88" w:rsidRPr="00E231F2" w:rsidRDefault="00DD4D88" w:rsidP="00EC748B">
      <w:pPr>
        <w:ind w:right="-284"/>
        <w:jc w:val="both"/>
        <w:rPr>
          <w:rFonts w:ascii="Arial" w:hAnsi="Arial" w:cs="Arial"/>
          <w:sz w:val="22"/>
          <w:szCs w:val="22"/>
        </w:rPr>
      </w:pPr>
    </w:p>
    <w:p w14:paraId="74192788" w14:textId="77777777" w:rsidR="00E231F2" w:rsidRPr="00E231F2" w:rsidRDefault="00E231F2" w:rsidP="00EC748B">
      <w:pPr>
        <w:ind w:right="-284"/>
        <w:jc w:val="both"/>
        <w:rPr>
          <w:rFonts w:ascii="Arial" w:hAnsi="Arial" w:cs="Arial"/>
          <w:sz w:val="22"/>
          <w:szCs w:val="22"/>
        </w:rPr>
      </w:pPr>
    </w:p>
    <w:p w14:paraId="371F7526" w14:textId="77777777" w:rsidR="00DD4D88" w:rsidRDefault="00DD4D88" w:rsidP="00EC748B">
      <w:pPr>
        <w:ind w:right="-284"/>
        <w:jc w:val="both"/>
        <w:rPr>
          <w:rFonts w:ascii="Arial" w:hAnsi="Arial" w:cs="Arial"/>
          <w:sz w:val="22"/>
          <w:szCs w:val="22"/>
        </w:rPr>
      </w:pPr>
    </w:p>
    <w:p w14:paraId="7AA446C5" w14:textId="77777777" w:rsidR="00313362" w:rsidRDefault="00313362" w:rsidP="00EC748B">
      <w:pPr>
        <w:ind w:right="-284"/>
        <w:jc w:val="both"/>
        <w:rPr>
          <w:rFonts w:ascii="Arial" w:hAnsi="Arial" w:cs="Arial"/>
          <w:sz w:val="22"/>
          <w:szCs w:val="22"/>
        </w:rPr>
      </w:pPr>
    </w:p>
    <w:p w14:paraId="0B3BEDEE" w14:textId="77777777" w:rsidR="00313362" w:rsidRPr="00E231F2" w:rsidRDefault="00313362" w:rsidP="00EC748B">
      <w:pPr>
        <w:ind w:right="-284"/>
        <w:jc w:val="both"/>
        <w:rPr>
          <w:rFonts w:ascii="Arial" w:hAnsi="Arial" w:cs="Arial"/>
          <w:sz w:val="22"/>
          <w:szCs w:val="22"/>
        </w:rPr>
      </w:pPr>
    </w:p>
    <w:p w14:paraId="7E3040C1" w14:textId="77777777" w:rsidR="00DD4D88" w:rsidRPr="00E231F2" w:rsidRDefault="00DD4D88" w:rsidP="00EC748B">
      <w:pPr>
        <w:ind w:right="-284"/>
        <w:jc w:val="both"/>
        <w:rPr>
          <w:rFonts w:ascii="Arial" w:hAnsi="Arial" w:cs="Arial"/>
          <w:sz w:val="22"/>
          <w:szCs w:val="22"/>
        </w:rPr>
      </w:pPr>
    </w:p>
    <w:p w14:paraId="162ECF83" w14:textId="1606F450" w:rsidR="00EC748B" w:rsidRPr="00313362" w:rsidRDefault="00EC748B" w:rsidP="00E231F2">
      <w:pPr>
        <w:ind w:right="-284" w:firstLine="2127"/>
        <w:jc w:val="both"/>
        <w:rPr>
          <w:rFonts w:ascii="Arial" w:hAnsi="Arial" w:cs="Arial"/>
          <w:sz w:val="26"/>
          <w:szCs w:val="26"/>
        </w:rPr>
      </w:pPr>
      <w:r w:rsidRPr="00313362">
        <w:rPr>
          <w:rFonts w:ascii="Arial" w:hAnsi="Arial" w:cs="Arial"/>
          <w:sz w:val="26"/>
          <w:szCs w:val="26"/>
        </w:rPr>
        <w:t>A recente distribuição de vacinas aos municípios do estado de São Paulo, para o en</w:t>
      </w:r>
      <w:r w:rsidR="00B53753" w:rsidRPr="00313362">
        <w:rPr>
          <w:rFonts w:ascii="Arial" w:hAnsi="Arial" w:cs="Arial"/>
          <w:sz w:val="26"/>
          <w:szCs w:val="26"/>
        </w:rPr>
        <w:t>frentamento da pandemia da Covid</w:t>
      </w:r>
      <w:r w:rsidRPr="00313362">
        <w:rPr>
          <w:rFonts w:ascii="Arial" w:hAnsi="Arial" w:cs="Arial"/>
          <w:sz w:val="26"/>
          <w:szCs w:val="26"/>
        </w:rPr>
        <w:t>-19, desencadeou várias ações de órgãos fiscalizadores no sentido de assegurar que a imunização ocorra dentro dos critérios estabelecidos no Plano Nacional de Imunização.</w:t>
      </w:r>
    </w:p>
    <w:p w14:paraId="535822A4" w14:textId="77777777" w:rsidR="00313362" w:rsidRPr="00313362" w:rsidRDefault="00313362" w:rsidP="00E231F2">
      <w:pPr>
        <w:ind w:right="-284" w:firstLine="2127"/>
        <w:jc w:val="both"/>
        <w:rPr>
          <w:rFonts w:ascii="Arial" w:hAnsi="Arial" w:cs="Arial"/>
          <w:sz w:val="26"/>
          <w:szCs w:val="26"/>
        </w:rPr>
      </w:pPr>
    </w:p>
    <w:p w14:paraId="30BA1AEA" w14:textId="23D7652D" w:rsidR="00EC748B" w:rsidRPr="00313362" w:rsidRDefault="00EC748B" w:rsidP="00E231F2">
      <w:pPr>
        <w:ind w:right="-284" w:firstLine="2127"/>
        <w:jc w:val="both"/>
        <w:rPr>
          <w:rFonts w:ascii="Arial" w:hAnsi="Arial" w:cs="Arial"/>
          <w:sz w:val="26"/>
          <w:szCs w:val="26"/>
        </w:rPr>
      </w:pPr>
      <w:r w:rsidRPr="00313362">
        <w:rPr>
          <w:rFonts w:ascii="Arial" w:hAnsi="Arial" w:cs="Arial"/>
          <w:sz w:val="26"/>
          <w:szCs w:val="26"/>
        </w:rPr>
        <w:t>Essa preocupação tamb</w:t>
      </w:r>
      <w:r w:rsidR="00B53753" w:rsidRPr="00313362">
        <w:rPr>
          <w:rFonts w:ascii="Arial" w:hAnsi="Arial" w:cs="Arial"/>
          <w:sz w:val="26"/>
          <w:szCs w:val="26"/>
        </w:rPr>
        <w:t>ém foi despertada no âmbito do L</w:t>
      </w:r>
      <w:r w:rsidRPr="00313362">
        <w:rPr>
          <w:rFonts w:ascii="Arial" w:hAnsi="Arial" w:cs="Arial"/>
          <w:sz w:val="26"/>
          <w:szCs w:val="26"/>
        </w:rPr>
        <w:t>egislativo, uma vez que os parlamentares vêm sendo constantemente acionados por cidadãos em busca de informações diversas. Sendo assim, para que possamos exercer uma das principais atribuições que a constituição federal nos reserva.</w:t>
      </w:r>
    </w:p>
    <w:p w14:paraId="7735D294" w14:textId="77777777" w:rsidR="00313362" w:rsidRPr="00313362" w:rsidRDefault="00313362" w:rsidP="00E231F2">
      <w:pPr>
        <w:ind w:right="-284" w:firstLine="2127"/>
        <w:jc w:val="both"/>
        <w:rPr>
          <w:rFonts w:ascii="Arial" w:hAnsi="Arial" w:cs="Arial"/>
          <w:sz w:val="26"/>
          <w:szCs w:val="26"/>
        </w:rPr>
      </w:pPr>
    </w:p>
    <w:p w14:paraId="21BF2F41" w14:textId="4157760A" w:rsidR="00EC748B" w:rsidRPr="00313362" w:rsidRDefault="00EC748B" w:rsidP="00E231F2">
      <w:pPr>
        <w:ind w:right="-284" w:firstLine="2268"/>
        <w:jc w:val="both"/>
        <w:rPr>
          <w:rFonts w:ascii="Arial" w:hAnsi="Arial" w:cs="Arial"/>
          <w:sz w:val="26"/>
          <w:szCs w:val="26"/>
        </w:rPr>
      </w:pPr>
      <w:r w:rsidRPr="00313362">
        <w:rPr>
          <w:rFonts w:ascii="Arial" w:hAnsi="Arial" w:cs="Arial"/>
          <w:sz w:val="26"/>
          <w:szCs w:val="26"/>
        </w:rPr>
        <w:t xml:space="preserve">Os números apresentados pelo </w:t>
      </w:r>
      <w:proofErr w:type="spellStart"/>
      <w:r w:rsidRPr="00313362">
        <w:rPr>
          <w:rFonts w:ascii="Arial" w:hAnsi="Arial" w:cs="Arial"/>
          <w:sz w:val="26"/>
          <w:szCs w:val="26"/>
        </w:rPr>
        <w:t>vacin</w:t>
      </w:r>
      <w:r w:rsidR="00313362" w:rsidRPr="00313362">
        <w:rPr>
          <w:rFonts w:ascii="Arial" w:hAnsi="Arial" w:cs="Arial"/>
          <w:sz w:val="26"/>
          <w:szCs w:val="26"/>
        </w:rPr>
        <w:t>ô</w:t>
      </w:r>
      <w:r w:rsidRPr="00313362">
        <w:rPr>
          <w:rFonts w:ascii="Arial" w:hAnsi="Arial" w:cs="Arial"/>
          <w:sz w:val="26"/>
          <w:szCs w:val="26"/>
        </w:rPr>
        <w:t>metro</w:t>
      </w:r>
      <w:proofErr w:type="spellEnd"/>
      <w:r w:rsidRPr="00313362">
        <w:rPr>
          <w:rFonts w:ascii="Arial" w:hAnsi="Arial" w:cs="Arial"/>
          <w:sz w:val="26"/>
          <w:szCs w:val="26"/>
        </w:rPr>
        <w:t xml:space="preserve"> do Estado de São Paulo, coloca</w:t>
      </w:r>
      <w:r w:rsidR="00B53753" w:rsidRPr="00313362">
        <w:rPr>
          <w:rFonts w:ascii="Arial" w:hAnsi="Arial" w:cs="Arial"/>
          <w:sz w:val="26"/>
          <w:szCs w:val="26"/>
        </w:rPr>
        <w:t>m</w:t>
      </w:r>
      <w:r w:rsidRPr="00313362">
        <w:rPr>
          <w:rFonts w:ascii="Arial" w:hAnsi="Arial" w:cs="Arial"/>
          <w:sz w:val="26"/>
          <w:szCs w:val="26"/>
        </w:rPr>
        <w:t xml:space="preserve"> a cidade de Botucatu em 74º</w:t>
      </w:r>
      <w:r w:rsidR="00B53753" w:rsidRPr="00313362">
        <w:rPr>
          <w:rFonts w:ascii="Arial" w:hAnsi="Arial" w:cs="Arial"/>
          <w:sz w:val="26"/>
          <w:szCs w:val="26"/>
        </w:rPr>
        <w:t xml:space="preserve"> Lugar,</w:t>
      </w:r>
      <w:r w:rsidRPr="00313362">
        <w:rPr>
          <w:rFonts w:ascii="Arial" w:hAnsi="Arial" w:cs="Arial"/>
          <w:sz w:val="26"/>
          <w:szCs w:val="26"/>
        </w:rPr>
        <w:t xml:space="preserve"> com a aplicação de 33.229 vacinas, sendo que, 23.893 de primeira dose </w:t>
      </w:r>
      <w:r w:rsidR="00B53753" w:rsidRPr="00313362">
        <w:rPr>
          <w:rFonts w:ascii="Arial" w:hAnsi="Arial" w:cs="Arial"/>
          <w:sz w:val="26"/>
          <w:szCs w:val="26"/>
        </w:rPr>
        <w:t>e 9.336 vacinas de segunda dose.</w:t>
      </w:r>
      <w:r w:rsidRPr="00313362">
        <w:rPr>
          <w:rFonts w:ascii="Arial" w:hAnsi="Arial" w:cs="Arial"/>
          <w:sz w:val="26"/>
          <w:szCs w:val="26"/>
        </w:rPr>
        <w:t xml:space="preserve"> </w:t>
      </w:r>
      <w:r w:rsidR="00B53753" w:rsidRPr="00313362">
        <w:rPr>
          <w:rFonts w:ascii="Arial" w:hAnsi="Arial" w:cs="Arial"/>
          <w:sz w:val="26"/>
          <w:szCs w:val="26"/>
        </w:rPr>
        <w:t>No</w:t>
      </w:r>
      <w:r w:rsidRPr="00313362">
        <w:rPr>
          <w:rFonts w:ascii="Arial" w:hAnsi="Arial" w:cs="Arial"/>
          <w:sz w:val="26"/>
          <w:szCs w:val="26"/>
        </w:rPr>
        <w:t xml:space="preserve"> entanto</w:t>
      </w:r>
      <w:r w:rsidR="00B53753" w:rsidRPr="00313362">
        <w:rPr>
          <w:rFonts w:ascii="Arial" w:hAnsi="Arial" w:cs="Arial"/>
          <w:sz w:val="26"/>
          <w:szCs w:val="26"/>
        </w:rPr>
        <w:t>,</w:t>
      </w:r>
      <w:r w:rsidRPr="00313362">
        <w:rPr>
          <w:rFonts w:ascii="Arial" w:hAnsi="Arial" w:cs="Arial"/>
          <w:sz w:val="26"/>
          <w:szCs w:val="26"/>
        </w:rPr>
        <w:t xml:space="preserve"> a nossa população é de 148.130 habitantes, isso significa que 16.2% da população local já foi vacinada, esses dados são do dia 08/04/2021.</w:t>
      </w:r>
    </w:p>
    <w:p w14:paraId="66DC7245" w14:textId="77777777" w:rsidR="00313362" w:rsidRPr="00313362" w:rsidRDefault="00313362" w:rsidP="00E231F2">
      <w:pPr>
        <w:ind w:right="-284" w:firstLine="2268"/>
        <w:jc w:val="both"/>
        <w:rPr>
          <w:rFonts w:ascii="Arial" w:hAnsi="Arial" w:cs="Arial"/>
          <w:sz w:val="26"/>
          <w:szCs w:val="26"/>
        </w:rPr>
      </w:pPr>
    </w:p>
    <w:p w14:paraId="3E848A15" w14:textId="054EC51B" w:rsidR="00EC748B" w:rsidRPr="00313362" w:rsidRDefault="00B53753" w:rsidP="00EC748B">
      <w:pPr>
        <w:ind w:right="-284" w:firstLine="2268"/>
        <w:jc w:val="both"/>
        <w:rPr>
          <w:rFonts w:ascii="Arial" w:hAnsi="Arial" w:cs="Arial"/>
          <w:sz w:val="26"/>
          <w:szCs w:val="26"/>
        </w:rPr>
      </w:pPr>
      <w:r w:rsidRPr="00313362">
        <w:rPr>
          <w:rFonts w:ascii="Arial" w:hAnsi="Arial" w:cs="Arial"/>
          <w:sz w:val="26"/>
          <w:szCs w:val="26"/>
        </w:rPr>
        <w:t xml:space="preserve">É sabido que a gestão do governo </w:t>
      </w:r>
      <w:proofErr w:type="spellStart"/>
      <w:r w:rsidRPr="00313362">
        <w:rPr>
          <w:rFonts w:ascii="Arial" w:hAnsi="Arial" w:cs="Arial"/>
          <w:sz w:val="26"/>
          <w:szCs w:val="26"/>
        </w:rPr>
        <w:t>Pardini</w:t>
      </w:r>
      <w:proofErr w:type="spellEnd"/>
      <w:r w:rsidRPr="00313362">
        <w:rPr>
          <w:rFonts w:ascii="Arial" w:hAnsi="Arial" w:cs="Arial"/>
          <w:sz w:val="26"/>
          <w:szCs w:val="26"/>
        </w:rPr>
        <w:t>/</w:t>
      </w:r>
      <w:r w:rsidR="00EC748B" w:rsidRPr="00313362">
        <w:rPr>
          <w:rFonts w:ascii="Arial" w:hAnsi="Arial" w:cs="Arial"/>
          <w:sz w:val="26"/>
          <w:szCs w:val="26"/>
        </w:rPr>
        <w:t>André Peres não está me</w:t>
      </w:r>
      <w:r w:rsidRPr="00313362">
        <w:rPr>
          <w:rFonts w:ascii="Arial" w:hAnsi="Arial" w:cs="Arial"/>
          <w:sz w:val="26"/>
          <w:szCs w:val="26"/>
        </w:rPr>
        <w:t xml:space="preserve">dindo esforços para a adquirir </w:t>
      </w:r>
      <w:r w:rsidR="00EC748B" w:rsidRPr="00313362">
        <w:rPr>
          <w:rFonts w:ascii="Arial" w:hAnsi="Arial" w:cs="Arial"/>
          <w:sz w:val="26"/>
          <w:szCs w:val="26"/>
        </w:rPr>
        <w:t>e conquistar de vacinas para a população botucatuense, mas vale ressaltar, que</w:t>
      </w:r>
      <w:r w:rsidRPr="00313362">
        <w:rPr>
          <w:rFonts w:ascii="Arial" w:hAnsi="Arial" w:cs="Arial"/>
          <w:sz w:val="26"/>
          <w:szCs w:val="26"/>
        </w:rPr>
        <w:t>,</w:t>
      </w:r>
      <w:r w:rsidR="00EC748B" w:rsidRPr="00313362">
        <w:rPr>
          <w:rFonts w:ascii="Arial" w:hAnsi="Arial" w:cs="Arial"/>
          <w:sz w:val="26"/>
          <w:szCs w:val="26"/>
        </w:rPr>
        <w:t xml:space="preserve"> em nossa cidade</w:t>
      </w:r>
      <w:r w:rsidRPr="00313362">
        <w:rPr>
          <w:rFonts w:ascii="Arial" w:hAnsi="Arial" w:cs="Arial"/>
          <w:sz w:val="26"/>
          <w:szCs w:val="26"/>
        </w:rPr>
        <w:t>,</w:t>
      </w:r>
      <w:r w:rsidR="00EC748B" w:rsidRPr="00313362">
        <w:rPr>
          <w:rFonts w:ascii="Arial" w:hAnsi="Arial" w:cs="Arial"/>
          <w:sz w:val="26"/>
          <w:szCs w:val="26"/>
        </w:rPr>
        <w:t xml:space="preserve"> a comunidade médica e de profissionais de saúde são de grande monta, portanto, acreditamos que cidades que possuem hospitais escolas poderiam ter outro tratamento no encaminhamento de vacinas por conta do governo estadual.</w:t>
      </w:r>
    </w:p>
    <w:p w14:paraId="15236867" w14:textId="77777777" w:rsidR="00313362" w:rsidRPr="00313362" w:rsidRDefault="00313362" w:rsidP="00EC748B">
      <w:pPr>
        <w:ind w:right="-284" w:firstLine="2268"/>
        <w:jc w:val="both"/>
        <w:rPr>
          <w:rFonts w:ascii="Arial" w:hAnsi="Arial" w:cs="Arial"/>
          <w:sz w:val="26"/>
          <w:szCs w:val="26"/>
        </w:rPr>
      </w:pPr>
    </w:p>
    <w:p w14:paraId="0A68FFF4" w14:textId="77777777" w:rsidR="00313362" w:rsidRPr="00313362" w:rsidRDefault="00313362" w:rsidP="00EC748B">
      <w:pPr>
        <w:ind w:right="-284" w:firstLine="2268"/>
        <w:jc w:val="both"/>
        <w:rPr>
          <w:rFonts w:ascii="Arial" w:hAnsi="Arial" w:cs="Arial"/>
          <w:sz w:val="26"/>
          <w:szCs w:val="26"/>
        </w:rPr>
      </w:pPr>
    </w:p>
    <w:p w14:paraId="792FE085" w14:textId="77777777" w:rsidR="00313362" w:rsidRDefault="00313362" w:rsidP="00EC748B">
      <w:pPr>
        <w:ind w:right="-284" w:firstLine="2268"/>
        <w:jc w:val="both"/>
        <w:rPr>
          <w:rFonts w:ascii="Arial" w:hAnsi="Arial" w:cs="Arial"/>
          <w:sz w:val="22"/>
          <w:szCs w:val="22"/>
        </w:rPr>
      </w:pPr>
    </w:p>
    <w:p w14:paraId="3CC546F4" w14:textId="77777777" w:rsidR="00313362" w:rsidRDefault="00313362" w:rsidP="00EC748B">
      <w:pPr>
        <w:ind w:right="-284" w:firstLine="2268"/>
        <w:jc w:val="both"/>
        <w:rPr>
          <w:rFonts w:ascii="Arial" w:hAnsi="Arial" w:cs="Arial"/>
          <w:sz w:val="22"/>
          <w:szCs w:val="22"/>
        </w:rPr>
      </w:pPr>
    </w:p>
    <w:p w14:paraId="773FC332" w14:textId="77777777" w:rsidR="00313362" w:rsidRDefault="00313362" w:rsidP="00EC748B">
      <w:pPr>
        <w:ind w:right="-284" w:firstLine="2268"/>
        <w:jc w:val="both"/>
        <w:rPr>
          <w:rFonts w:ascii="Arial" w:hAnsi="Arial" w:cs="Arial"/>
          <w:sz w:val="22"/>
          <w:szCs w:val="22"/>
        </w:rPr>
      </w:pPr>
    </w:p>
    <w:p w14:paraId="64305D15" w14:textId="77777777" w:rsidR="00313362" w:rsidRDefault="00313362" w:rsidP="00EC748B">
      <w:pPr>
        <w:ind w:right="-284" w:firstLine="2268"/>
        <w:jc w:val="both"/>
        <w:rPr>
          <w:rFonts w:ascii="Arial" w:hAnsi="Arial" w:cs="Arial"/>
          <w:sz w:val="22"/>
          <w:szCs w:val="22"/>
        </w:rPr>
      </w:pPr>
    </w:p>
    <w:p w14:paraId="2E6FDBA7" w14:textId="77777777" w:rsidR="00313362" w:rsidRDefault="00313362" w:rsidP="00EC748B">
      <w:pPr>
        <w:ind w:right="-284" w:firstLine="2268"/>
        <w:jc w:val="both"/>
        <w:rPr>
          <w:rFonts w:ascii="Arial" w:hAnsi="Arial" w:cs="Arial"/>
          <w:sz w:val="22"/>
          <w:szCs w:val="22"/>
        </w:rPr>
      </w:pPr>
    </w:p>
    <w:p w14:paraId="144A5429" w14:textId="77777777" w:rsidR="00313362" w:rsidRDefault="00313362" w:rsidP="00EC748B">
      <w:pPr>
        <w:ind w:right="-284" w:firstLine="2268"/>
        <w:jc w:val="both"/>
        <w:rPr>
          <w:rFonts w:ascii="Arial" w:hAnsi="Arial" w:cs="Arial"/>
          <w:sz w:val="22"/>
          <w:szCs w:val="22"/>
        </w:rPr>
      </w:pPr>
    </w:p>
    <w:p w14:paraId="028B6F1B" w14:textId="77777777" w:rsidR="00313362" w:rsidRDefault="00313362" w:rsidP="00EC748B">
      <w:pPr>
        <w:ind w:right="-284" w:firstLine="2268"/>
        <w:jc w:val="both"/>
        <w:rPr>
          <w:rFonts w:ascii="Arial" w:hAnsi="Arial" w:cs="Arial"/>
          <w:sz w:val="22"/>
          <w:szCs w:val="22"/>
        </w:rPr>
      </w:pPr>
    </w:p>
    <w:p w14:paraId="3A3219DA" w14:textId="77777777" w:rsidR="00313362" w:rsidRDefault="00313362" w:rsidP="00EC748B">
      <w:pPr>
        <w:ind w:right="-284" w:firstLine="2268"/>
        <w:jc w:val="both"/>
        <w:rPr>
          <w:rFonts w:ascii="Arial" w:hAnsi="Arial" w:cs="Arial"/>
          <w:sz w:val="22"/>
          <w:szCs w:val="22"/>
        </w:rPr>
      </w:pPr>
    </w:p>
    <w:p w14:paraId="2F169F22" w14:textId="77777777" w:rsidR="00313362" w:rsidRDefault="00313362" w:rsidP="00EC748B">
      <w:pPr>
        <w:ind w:right="-284" w:firstLine="2268"/>
        <w:jc w:val="both"/>
        <w:rPr>
          <w:rFonts w:ascii="Arial" w:hAnsi="Arial" w:cs="Arial"/>
          <w:sz w:val="22"/>
          <w:szCs w:val="22"/>
        </w:rPr>
      </w:pPr>
    </w:p>
    <w:p w14:paraId="11E3AB27" w14:textId="77777777" w:rsidR="00313362" w:rsidRDefault="00313362" w:rsidP="00EC748B">
      <w:pPr>
        <w:ind w:right="-284" w:firstLine="2268"/>
        <w:jc w:val="both"/>
        <w:rPr>
          <w:rFonts w:ascii="Arial" w:hAnsi="Arial" w:cs="Arial"/>
          <w:sz w:val="22"/>
          <w:szCs w:val="22"/>
        </w:rPr>
      </w:pPr>
    </w:p>
    <w:p w14:paraId="6629BBCD" w14:textId="77777777" w:rsidR="00313362" w:rsidRDefault="00313362" w:rsidP="00EC748B">
      <w:pPr>
        <w:ind w:right="-284" w:firstLine="2268"/>
        <w:jc w:val="both"/>
        <w:rPr>
          <w:rFonts w:ascii="Arial" w:hAnsi="Arial" w:cs="Arial"/>
          <w:sz w:val="22"/>
          <w:szCs w:val="22"/>
        </w:rPr>
      </w:pPr>
    </w:p>
    <w:p w14:paraId="7ED61788" w14:textId="5E6EE916" w:rsidR="00313362" w:rsidRPr="00313362" w:rsidRDefault="00313362" w:rsidP="00313362">
      <w:pPr>
        <w:ind w:right="-284" w:firstLine="2268"/>
        <w:jc w:val="right"/>
        <w:rPr>
          <w:rFonts w:ascii="Arial" w:hAnsi="Arial" w:cs="Arial"/>
          <w:b/>
          <w:sz w:val="26"/>
          <w:szCs w:val="26"/>
        </w:rPr>
      </w:pPr>
      <w:r w:rsidRPr="00313362">
        <w:rPr>
          <w:rFonts w:ascii="Arial" w:hAnsi="Arial" w:cs="Arial"/>
          <w:b/>
          <w:sz w:val="26"/>
          <w:szCs w:val="26"/>
        </w:rPr>
        <w:lastRenderedPageBreak/>
        <w:t>[Parte integrante do Requerimento nº 266/2021]</w:t>
      </w:r>
    </w:p>
    <w:p w14:paraId="7651B543" w14:textId="77777777" w:rsidR="00313362" w:rsidRDefault="00313362" w:rsidP="00EC748B">
      <w:pPr>
        <w:ind w:right="-284" w:firstLine="2268"/>
        <w:jc w:val="both"/>
        <w:rPr>
          <w:rFonts w:ascii="Arial" w:hAnsi="Arial" w:cs="Arial"/>
          <w:sz w:val="22"/>
          <w:szCs w:val="22"/>
        </w:rPr>
      </w:pPr>
    </w:p>
    <w:p w14:paraId="37A3CB18" w14:textId="77777777" w:rsidR="00313362" w:rsidRDefault="00313362" w:rsidP="00EC748B">
      <w:pPr>
        <w:ind w:right="-284" w:firstLine="2268"/>
        <w:jc w:val="both"/>
        <w:rPr>
          <w:rFonts w:ascii="Arial" w:hAnsi="Arial" w:cs="Arial"/>
          <w:sz w:val="22"/>
          <w:szCs w:val="22"/>
        </w:rPr>
      </w:pPr>
    </w:p>
    <w:p w14:paraId="3218C0AC" w14:textId="77777777" w:rsidR="00313362" w:rsidRPr="00313362" w:rsidRDefault="00313362" w:rsidP="00EC748B">
      <w:pPr>
        <w:ind w:right="-284" w:firstLine="2268"/>
        <w:jc w:val="both"/>
        <w:rPr>
          <w:rFonts w:ascii="Arial" w:hAnsi="Arial" w:cs="Arial"/>
          <w:sz w:val="26"/>
          <w:szCs w:val="26"/>
        </w:rPr>
      </w:pPr>
    </w:p>
    <w:p w14:paraId="378F5530" w14:textId="46759BA5" w:rsidR="00EC748B" w:rsidRPr="00313362" w:rsidRDefault="00EC748B" w:rsidP="00EC748B">
      <w:pPr>
        <w:ind w:right="-284" w:firstLine="2268"/>
        <w:jc w:val="both"/>
        <w:rPr>
          <w:rFonts w:ascii="Arial" w:hAnsi="Arial" w:cs="Arial"/>
          <w:sz w:val="26"/>
          <w:szCs w:val="26"/>
        </w:rPr>
      </w:pPr>
      <w:r w:rsidRPr="00313362">
        <w:rPr>
          <w:rFonts w:ascii="Arial" w:hAnsi="Arial" w:cs="Arial"/>
          <w:b/>
          <w:sz w:val="26"/>
          <w:szCs w:val="26"/>
        </w:rPr>
        <w:t>REQUEREMOS</w:t>
      </w:r>
      <w:r w:rsidRPr="00313362">
        <w:rPr>
          <w:rFonts w:ascii="Arial" w:hAnsi="Arial" w:cs="Arial"/>
          <w:sz w:val="26"/>
          <w:szCs w:val="26"/>
        </w:rPr>
        <w:t>, depois de cumpridas as formalidades regimentais, ouvido o Plenário, sej</w:t>
      </w:r>
      <w:r w:rsidR="00B53753" w:rsidRPr="00313362">
        <w:rPr>
          <w:rFonts w:ascii="Arial" w:hAnsi="Arial" w:cs="Arial"/>
          <w:sz w:val="26"/>
          <w:szCs w:val="26"/>
        </w:rPr>
        <w:t>a oficiado ao Ministro da Saúde,</w:t>
      </w:r>
      <w:r w:rsidRPr="00313362">
        <w:rPr>
          <w:rFonts w:ascii="Arial" w:hAnsi="Arial" w:cs="Arial"/>
          <w:b/>
          <w:sz w:val="26"/>
          <w:szCs w:val="26"/>
        </w:rPr>
        <w:t xml:space="preserve"> MARCELO QUEIROGA</w:t>
      </w:r>
      <w:r w:rsidRPr="00313362">
        <w:rPr>
          <w:rFonts w:ascii="Arial" w:hAnsi="Arial" w:cs="Arial"/>
          <w:sz w:val="26"/>
          <w:szCs w:val="26"/>
        </w:rPr>
        <w:t>, o Secretário d</w:t>
      </w:r>
      <w:r w:rsidR="00B53753" w:rsidRPr="00313362">
        <w:rPr>
          <w:rFonts w:ascii="Arial" w:hAnsi="Arial" w:cs="Arial"/>
          <w:sz w:val="26"/>
          <w:szCs w:val="26"/>
        </w:rPr>
        <w:t>e Saúde do Estado de São Paulo,</w:t>
      </w:r>
      <w:r w:rsidRPr="00313362">
        <w:rPr>
          <w:rFonts w:ascii="Arial" w:hAnsi="Arial" w:cs="Arial"/>
          <w:b/>
          <w:caps/>
          <w:sz w:val="26"/>
          <w:szCs w:val="26"/>
        </w:rPr>
        <w:t xml:space="preserve"> Jean Carlo Gorinchteyn</w:t>
      </w:r>
      <w:r w:rsidR="00B53753" w:rsidRPr="00313362">
        <w:rPr>
          <w:rFonts w:ascii="Arial" w:hAnsi="Arial" w:cs="Arial"/>
          <w:sz w:val="26"/>
          <w:szCs w:val="26"/>
        </w:rPr>
        <w:t>, e o Diretor do Instituto Butantan</w:t>
      </w:r>
      <w:r w:rsidRPr="00313362">
        <w:rPr>
          <w:rFonts w:ascii="Arial" w:hAnsi="Arial" w:cs="Arial"/>
          <w:sz w:val="26"/>
          <w:szCs w:val="26"/>
        </w:rPr>
        <w:t xml:space="preserve">, </w:t>
      </w:r>
      <w:r w:rsidRPr="00313362">
        <w:rPr>
          <w:rFonts w:ascii="Arial" w:hAnsi="Arial" w:cs="Arial"/>
          <w:b/>
          <w:sz w:val="26"/>
          <w:szCs w:val="26"/>
        </w:rPr>
        <w:t xml:space="preserve">DIMAS COVAS </w:t>
      </w:r>
      <w:r w:rsidRPr="00313362">
        <w:rPr>
          <w:rFonts w:ascii="Arial" w:hAnsi="Arial" w:cs="Arial"/>
          <w:sz w:val="26"/>
          <w:szCs w:val="26"/>
        </w:rPr>
        <w:t xml:space="preserve">e para o Secretário Municipal de Saúde, </w:t>
      </w:r>
      <w:r w:rsidRPr="00313362">
        <w:rPr>
          <w:rFonts w:ascii="Arial" w:hAnsi="Arial" w:cs="Arial"/>
          <w:b/>
          <w:sz w:val="26"/>
          <w:szCs w:val="26"/>
        </w:rPr>
        <w:t>DR.</w:t>
      </w:r>
      <w:r w:rsidRPr="00313362">
        <w:rPr>
          <w:rFonts w:ascii="Arial" w:hAnsi="Arial" w:cs="Arial"/>
          <w:sz w:val="26"/>
          <w:szCs w:val="26"/>
        </w:rPr>
        <w:t xml:space="preserve"> </w:t>
      </w:r>
      <w:r w:rsidRPr="00313362">
        <w:rPr>
          <w:rFonts w:ascii="Arial" w:hAnsi="Arial" w:cs="Arial"/>
          <w:b/>
          <w:sz w:val="26"/>
          <w:szCs w:val="26"/>
        </w:rPr>
        <w:t>ANDRÉ GASPARINI SPADARO</w:t>
      </w:r>
      <w:r w:rsidRPr="00313362">
        <w:rPr>
          <w:rFonts w:ascii="Arial" w:hAnsi="Arial" w:cs="Arial"/>
          <w:sz w:val="26"/>
          <w:szCs w:val="26"/>
        </w:rPr>
        <w:t xml:space="preserve"> solicitando, nos termos da Lei</w:t>
      </w:r>
      <w:r w:rsidR="00B53753" w:rsidRPr="00313362">
        <w:rPr>
          <w:rFonts w:ascii="Arial" w:hAnsi="Arial" w:cs="Arial"/>
          <w:sz w:val="26"/>
          <w:szCs w:val="26"/>
        </w:rPr>
        <w:t xml:space="preserve"> Orgânica do Município, a possibilidade de agilizar </w:t>
      </w:r>
      <w:r w:rsidRPr="00313362">
        <w:rPr>
          <w:rFonts w:ascii="Arial" w:hAnsi="Arial" w:cs="Arial"/>
          <w:sz w:val="26"/>
          <w:szCs w:val="26"/>
        </w:rPr>
        <w:t xml:space="preserve">o processo de vacinação contra </w:t>
      </w:r>
      <w:r w:rsidR="00B53753" w:rsidRPr="00313362">
        <w:rPr>
          <w:rFonts w:ascii="Arial" w:hAnsi="Arial" w:cs="Arial"/>
          <w:sz w:val="26"/>
          <w:szCs w:val="26"/>
        </w:rPr>
        <w:t>Covid-19 na cidade de Botucatu</w:t>
      </w:r>
      <w:r w:rsidRPr="00313362">
        <w:rPr>
          <w:rFonts w:ascii="Arial" w:hAnsi="Arial" w:cs="Arial"/>
          <w:sz w:val="26"/>
          <w:szCs w:val="26"/>
        </w:rPr>
        <w:t xml:space="preserve"> conforme consta no cronograma previsto </w:t>
      </w:r>
      <w:r w:rsidR="00CD2E6A" w:rsidRPr="00313362">
        <w:rPr>
          <w:rFonts w:ascii="Arial" w:hAnsi="Arial" w:cs="Arial"/>
          <w:sz w:val="26"/>
          <w:szCs w:val="26"/>
        </w:rPr>
        <w:t xml:space="preserve">no </w:t>
      </w:r>
      <w:r w:rsidRPr="00313362">
        <w:rPr>
          <w:rFonts w:ascii="Arial" w:hAnsi="Arial" w:cs="Arial"/>
          <w:sz w:val="26"/>
          <w:szCs w:val="26"/>
        </w:rPr>
        <w:t>plano nacional de vacinação.</w:t>
      </w:r>
    </w:p>
    <w:p w14:paraId="10C3D859" w14:textId="77777777" w:rsidR="00EC748B" w:rsidRPr="00313362" w:rsidRDefault="00EC748B" w:rsidP="00EC748B">
      <w:pPr>
        <w:ind w:right="-284" w:firstLine="2127"/>
        <w:jc w:val="both"/>
        <w:rPr>
          <w:rFonts w:ascii="Arial" w:hAnsi="Arial" w:cs="Arial"/>
          <w:b/>
          <w:sz w:val="26"/>
          <w:szCs w:val="26"/>
        </w:rPr>
      </w:pPr>
    </w:p>
    <w:p w14:paraId="444F93DE" w14:textId="77777777" w:rsidR="00EC748B" w:rsidRPr="00313362" w:rsidRDefault="00EC748B" w:rsidP="00EC748B">
      <w:pPr>
        <w:pStyle w:val="Corpodetexto"/>
        <w:ind w:right="-284"/>
        <w:rPr>
          <w:rFonts w:ascii="Arial" w:hAnsi="Arial" w:cs="Arial"/>
          <w:b w:val="0"/>
          <w:bCs/>
          <w:sz w:val="26"/>
          <w:szCs w:val="26"/>
          <w:lang w:val="pt-BR"/>
        </w:rPr>
      </w:pPr>
      <w:r w:rsidRPr="00313362">
        <w:rPr>
          <w:rFonts w:ascii="Arial" w:hAnsi="Arial" w:cs="Arial"/>
          <w:b w:val="0"/>
          <w:bCs/>
          <w:sz w:val="26"/>
          <w:szCs w:val="26"/>
          <w:lang w:val="pt-BR"/>
        </w:rPr>
        <w:t>Plenário “Ver. Laurindo Ezidoro Jaqueta”, 12 de abril de 2021.</w:t>
      </w:r>
    </w:p>
    <w:p w14:paraId="3DE26E9B" w14:textId="77777777" w:rsidR="00C07E5E" w:rsidRPr="00313362" w:rsidRDefault="00C07E5E" w:rsidP="00EC748B">
      <w:pPr>
        <w:pStyle w:val="Corpodetexto"/>
        <w:ind w:right="-284"/>
        <w:rPr>
          <w:rFonts w:ascii="Arial" w:hAnsi="Arial" w:cs="Arial"/>
          <w:b w:val="0"/>
          <w:bCs/>
          <w:sz w:val="26"/>
          <w:szCs w:val="26"/>
          <w:lang w:val="pt-BR"/>
        </w:rPr>
      </w:pPr>
    </w:p>
    <w:p w14:paraId="3BE874B4" w14:textId="77777777" w:rsidR="00EC748B" w:rsidRPr="00313362" w:rsidRDefault="00EC748B" w:rsidP="00EC748B">
      <w:pPr>
        <w:pStyle w:val="Corpodetexto"/>
        <w:ind w:right="-284"/>
        <w:rPr>
          <w:rFonts w:ascii="Arial" w:hAnsi="Arial" w:cs="Arial"/>
          <w:b w:val="0"/>
          <w:bCs/>
          <w:sz w:val="26"/>
          <w:szCs w:val="26"/>
          <w:lang w:val="pt-BR"/>
        </w:rPr>
      </w:pPr>
      <w:r w:rsidRPr="00313362">
        <w:rPr>
          <w:rFonts w:ascii="Arial" w:hAnsi="Arial" w:cs="Arial"/>
          <w:b w:val="0"/>
          <w:bCs/>
          <w:sz w:val="26"/>
          <w:szCs w:val="26"/>
          <w:lang w:val="pt-BR"/>
        </w:rPr>
        <w:t>Vereadores Autores:</w:t>
      </w:r>
    </w:p>
    <w:p w14:paraId="5FD1FB0D" w14:textId="77777777" w:rsidR="00EC748B" w:rsidRPr="00313362" w:rsidRDefault="00EC748B" w:rsidP="00EC748B">
      <w:pPr>
        <w:pStyle w:val="Corpodetexto"/>
        <w:ind w:right="-284"/>
        <w:rPr>
          <w:rFonts w:ascii="Arial" w:hAnsi="Arial" w:cs="Arial"/>
          <w:b w:val="0"/>
          <w:bCs/>
          <w:sz w:val="26"/>
          <w:szCs w:val="26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9"/>
        <w:gridCol w:w="2843"/>
        <w:gridCol w:w="2939"/>
      </w:tblGrid>
      <w:tr w:rsidR="00EC748B" w:rsidRPr="00313362" w14:paraId="587F269D" w14:textId="77777777" w:rsidTr="00EC748B">
        <w:tc>
          <w:tcPr>
            <w:tcW w:w="3038" w:type="dxa"/>
          </w:tcPr>
          <w:p w14:paraId="1598FD83" w14:textId="77777777" w:rsidR="00EC748B" w:rsidRPr="00313362" w:rsidRDefault="00EC748B" w:rsidP="00EC748B">
            <w:pPr>
              <w:pStyle w:val="Corpodetexto"/>
              <w:ind w:right="-284"/>
              <w:rPr>
                <w:rFonts w:ascii="Arial" w:hAnsi="Arial" w:cs="Arial"/>
                <w:b w:val="0"/>
                <w:bCs/>
                <w:sz w:val="26"/>
                <w:szCs w:val="26"/>
                <w:lang w:val="pt-BR"/>
              </w:rPr>
            </w:pPr>
          </w:p>
          <w:p w14:paraId="02B4C7F4" w14:textId="77777777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C6799FB" w14:textId="77777777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94251A0" w14:textId="77777777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13362">
              <w:rPr>
                <w:rFonts w:ascii="Arial" w:hAnsi="Arial" w:cs="Arial"/>
                <w:b/>
                <w:sz w:val="26"/>
                <w:szCs w:val="26"/>
              </w:rPr>
              <w:t>SILVIO SANTOS</w:t>
            </w:r>
          </w:p>
          <w:p w14:paraId="70422217" w14:textId="77777777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13362">
              <w:rPr>
                <w:rFonts w:ascii="Arial" w:hAnsi="Arial" w:cs="Arial"/>
                <w:bCs/>
                <w:sz w:val="26"/>
                <w:szCs w:val="26"/>
              </w:rPr>
              <w:t>REPUBLICANOS</w:t>
            </w:r>
          </w:p>
          <w:p w14:paraId="3422CAB0" w14:textId="77777777" w:rsidR="00EC748B" w:rsidRPr="00313362" w:rsidRDefault="00EC748B" w:rsidP="00EC748B">
            <w:pPr>
              <w:pStyle w:val="Corpodetexto"/>
              <w:ind w:right="-284"/>
              <w:rPr>
                <w:rFonts w:ascii="Arial" w:hAnsi="Arial" w:cs="Arial"/>
                <w:b w:val="0"/>
                <w:bCs/>
                <w:sz w:val="26"/>
                <w:szCs w:val="26"/>
                <w:lang w:val="pt-BR"/>
              </w:rPr>
            </w:pPr>
          </w:p>
        </w:tc>
        <w:tc>
          <w:tcPr>
            <w:tcW w:w="3039" w:type="dxa"/>
          </w:tcPr>
          <w:p w14:paraId="35C67EDB" w14:textId="77777777" w:rsidR="00EC748B" w:rsidRPr="00313362" w:rsidRDefault="00EC748B" w:rsidP="00EC748B">
            <w:pPr>
              <w:pStyle w:val="Corpodetexto"/>
              <w:ind w:right="-284"/>
              <w:rPr>
                <w:rFonts w:ascii="Arial" w:hAnsi="Arial" w:cs="Arial"/>
                <w:b w:val="0"/>
                <w:bCs/>
                <w:sz w:val="26"/>
                <w:szCs w:val="26"/>
                <w:lang w:val="pt-BR"/>
              </w:rPr>
            </w:pPr>
          </w:p>
          <w:p w14:paraId="5D8B10D2" w14:textId="77777777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B112294" w14:textId="77777777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AFD64E3" w14:textId="77777777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13362">
              <w:rPr>
                <w:rFonts w:ascii="Arial" w:hAnsi="Arial" w:cs="Arial"/>
                <w:b/>
                <w:sz w:val="26"/>
                <w:szCs w:val="26"/>
              </w:rPr>
              <w:t>LELO PAGANI</w:t>
            </w:r>
          </w:p>
          <w:p w14:paraId="06141D54" w14:textId="77777777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13362">
              <w:rPr>
                <w:rFonts w:ascii="Arial" w:hAnsi="Arial" w:cs="Arial"/>
                <w:bCs/>
                <w:sz w:val="26"/>
                <w:szCs w:val="26"/>
              </w:rPr>
              <w:t>PSDB</w:t>
            </w:r>
          </w:p>
          <w:p w14:paraId="4CB5D038" w14:textId="77777777" w:rsidR="00EC748B" w:rsidRPr="00313362" w:rsidRDefault="00EC748B" w:rsidP="00EC748B">
            <w:pPr>
              <w:pStyle w:val="Corpodetexto"/>
              <w:ind w:right="-284"/>
              <w:rPr>
                <w:rFonts w:ascii="Arial" w:hAnsi="Arial" w:cs="Arial"/>
                <w:b w:val="0"/>
                <w:bCs/>
                <w:sz w:val="26"/>
                <w:szCs w:val="26"/>
                <w:lang w:val="pt-BR"/>
              </w:rPr>
            </w:pPr>
          </w:p>
        </w:tc>
        <w:tc>
          <w:tcPr>
            <w:tcW w:w="3039" w:type="dxa"/>
          </w:tcPr>
          <w:p w14:paraId="7601D0BA" w14:textId="77777777" w:rsidR="00EC748B" w:rsidRPr="00313362" w:rsidRDefault="00EC748B" w:rsidP="00EC748B">
            <w:pPr>
              <w:pStyle w:val="Corpodetexto"/>
              <w:ind w:right="-284"/>
              <w:rPr>
                <w:rFonts w:ascii="Arial" w:hAnsi="Arial" w:cs="Arial"/>
                <w:b w:val="0"/>
                <w:bCs/>
                <w:sz w:val="26"/>
                <w:szCs w:val="26"/>
                <w:lang w:val="pt-BR"/>
              </w:rPr>
            </w:pPr>
          </w:p>
          <w:p w14:paraId="1B685CE3" w14:textId="77777777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DC03122" w14:textId="77777777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EB16E59" w14:textId="77777777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13362">
              <w:rPr>
                <w:rFonts w:ascii="Arial" w:hAnsi="Arial" w:cs="Arial"/>
                <w:b/>
                <w:sz w:val="26"/>
                <w:szCs w:val="26"/>
              </w:rPr>
              <w:t>ERIKA DA LIGA DO BEM</w:t>
            </w:r>
          </w:p>
          <w:p w14:paraId="37E3330F" w14:textId="77777777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13362">
              <w:rPr>
                <w:rFonts w:ascii="Arial" w:hAnsi="Arial" w:cs="Arial"/>
                <w:bCs/>
                <w:sz w:val="26"/>
                <w:szCs w:val="26"/>
              </w:rPr>
              <w:t>REPUBLICANOS</w:t>
            </w:r>
          </w:p>
          <w:p w14:paraId="222AA16A" w14:textId="77777777" w:rsidR="00EC748B" w:rsidRPr="00313362" w:rsidRDefault="00EC748B" w:rsidP="00EC748B">
            <w:pPr>
              <w:pStyle w:val="Corpodetexto"/>
              <w:ind w:right="-284"/>
              <w:rPr>
                <w:rFonts w:ascii="Arial" w:hAnsi="Arial" w:cs="Arial"/>
                <w:b w:val="0"/>
                <w:bCs/>
                <w:sz w:val="26"/>
                <w:szCs w:val="26"/>
                <w:lang w:val="pt-BR"/>
              </w:rPr>
            </w:pPr>
          </w:p>
        </w:tc>
      </w:tr>
    </w:tbl>
    <w:p w14:paraId="7AC06CA1" w14:textId="77777777" w:rsidR="000D0478" w:rsidRPr="00313362" w:rsidRDefault="000D0478" w:rsidP="00EC748B">
      <w:pPr>
        <w:ind w:right="-284" w:firstLine="2127"/>
        <w:jc w:val="both"/>
        <w:rPr>
          <w:rFonts w:ascii="Arial" w:hAnsi="Arial" w:cs="Arial"/>
          <w:b/>
          <w:sz w:val="26"/>
          <w:szCs w:val="26"/>
        </w:rPr>
      </w:pPr>
    </w:p>
    <w:p w14:paraId="4E09D286" w14:textId="77777777" w:rsidR="00DD4D88" w:rsidRPr="00313362" w:rsidRDefault="00DD4D88" w:rsidP="00EC748B">
      <w:pPr>
        <w:pStyle w:val="Corpodetexto"/>
        <w:ind w:right="-284"/>
        <w:rPr>
          <w:rFonts w:ascii="Arial" w:hAnsi="Arial" w:cs="Arial"/>
          <w:b w:val="0"/>
          <w:bCs/>
          <w:sz w:val="26"/>
          <w:szCs w:val="26"/>
          <w:lang w:val="pt-BR"/>
        </w:rPr>
      </w:pPr>
    </w:p>
    <w:p w14:paraId="69DE49C0" w14:textId="77777777" w:rsidR="00DD4D88" w:rsidRPr="00313362" w:rsidRDefault="00DD4D88" w:rsidP="00EC748B">
      <w:pPr>
        <w:pStyle w:val="Corpodetexto"/>
        <w:ind w:right="-284"/>
        <w:rPr>
          <w:rFonts w:ascii="Arial" w:hAnsi="Arial" w:cs="Arial"/>
          <w:b w:val="0"/>
          <w:bCs/>
          <w:sz w:val="26"/>
          <w:szCs w:val="26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2"/>
        <w:gridCol w:w="2882"/>
      </w:tblGrid>
      <w:tr w:rsidR="00EC748B" w:rsidRPr="00313362" w14:paraId="1C0A0718" w14:textId="77777777" w:rsidTr="00EC748B">
        <w:tc>
          <w:tcPr>
            <w:tcW w:w="2881" w:type="dxa"/>
          </w:tcPr>
          <w:p w14:paraId="4B090C05" w14:textId="5EEB056A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13362">
              <w:rPr>
                <w:rFonts w:ascii="Arial" w:hAnsi="Arial" w:cs="Arial"/>
                <w:b/>
                <w:sz w:val="26"/>
                <w:szCs w:val="26"/>
              </w:rPr>
              <w:t>MARCELO SLEIMAN</w:t>
            </w:r>
          </w:p>
          <w:p w14:paraId="351EF189" w14:textId="113C657C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13362">
              <w:rPr>
                <w:rFonts w:ascii="Arial" w:hAnsi="Arial" w:cs="Arial"/>
                <w:bCs/>
                <w:sz w:val="26"/>
                <w:szCs w:val="26"/>
              </w:rPr>
              <w:t>DEM</w:t>
            </w:r>
          </w:p>
          <w:p w14:paraId="46C64C50" w14:textId="12F48E70" w:rsidR="00EC748B" w:rsidRPr="00313362" w:rsidRDefault="00EC748B" w:rsidP="00EC748B">
            <w:pPr>
              <w:pStyle w:val="Corpodetexto"/>
              <w:ind w:right="-284"/>
              <w:rPr>
                <w:rFonts w:ascii="Arial" w:hAnsi="Arial" w:cs="Arial"/>
                <w:b w:val="0"/>
                <w:bCs/>
                <w:sz w:val="26"/>
                <w:szCs w:val="26"/>
                <w:lang w:val="pt-BR"/>
              </w:rPr>
            </w:pPr>
          </w:p>
        </w:tc>
        <w:tc>
          <w:tcPr>
            <w:tcW w:w="2882" w:type="dxa"/>
          </w:tcPr>
          <w:p w14:paraId="7F24E6D0" w14:textId="2FA388EA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13362">
              <w:rPr>
                <w:rFonts w:ascii="Arial" w:hAnsi="Arial" w:cs="Arial"/>
                <w:b/>
                <w:sz w:val="26"/>
                <w:szCs w:val="26"/>
              </w:rPr>
              <w:t>ROSE IELO</w:t>
            </w:r>
          </w:p>
          <w:p w14:paraId="45B7B5CB" w14:textId="71E635DA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13362">
              <w:rPr>
                <w:rFonts w:ascii="Arial" w:hAnsi="Arial" w:cs="Arial"/>
                <w:bCs/>
                <w:sz w:val="26"/>
                <w:szCs w:val="26"/>
              </w:rPr>
              <w:t>PDT</w:t>
            </w:r>
          </w:p>
          <w:p w14:paraId="406A75C0" w14:textId="77777777" w:rsidR="00EC748B" w:rsidRPr="00313362" w:rsidRDefault="00EC748B" w:rsidP="00EC748B">
            <w:pPr>
              <w:pStyle w:val="Corpodetexto"/>
              <w:ind w:right="-284"/>
              <w:rPr>
                <w:rFonts w:ascii="Arial" w:hAnsi="Arial" w:cs="Arial"/>
                <w:b w:val="0"/>
                <w:bCs/>
                <w:sz w:val="26"/>
                <w:szCs w:val="26"/>
                <w:lang w:val="pt-BR"/>
              </w:rPr>
            </w:pPr>
          </w:p>
        </w:tc>
        <w:tc>
          <w:tcPr>
            <w:tcW w:w="2882" w:type="dxa"/>
          </w:tcPr>
          <w:p w14:paraId="33C60CBB" w14:textId="16AA0076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13362">
              <w:rPr>
                <w:rFonts w:ascii="Arial" w:hAnsi="Arial" w:cs="Arial"/>
                <w:b/>
                <w:sz w:val="26"/>
                <w:szCs w:val="26"/>
              </w:rPr>
              <w:t>CLÁUDIA GABRIEL</w:t>
            </w:r>
          </w:p>
          <w:p w14:paraId="4FE32F8F" w14:textId="325D4B00" w:rsidR="00EC748B" w:rsidRPr="00313362" w:rsidRDefault="00EC748B" w:rsidP="00EC748B">
            <w:pPr>
              <w:ind w:right="-28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13362">
              <w:rPr>
                <w:rFonts w:ascii="Arial" w:hAnsi="Arial" w:cs="Arial"/>
                <w:bCs/>
                <w:sz w:val="26"/>
                <w:szCs w:val="26"/>
              </w:rPr>
              <w:t>DEM</w:t>
            </w:r>
          </w:p>
          <w:p w14:paraId="4F3414AD" w14:textId="77777777" w:rsidR="00EC748B" w:rsidRPr="00313362" w:rsidRDefault="00EC748B" w:rsidP="00EC748B">
            <w:pPr>
              <w:pStyle w:val="Corpodetexto"/>
              <w:ind w:right="-284"/>
              <w:rPr>
                <w:rFonts w:ascii="Arial" w:hAnsi="Arial" w:cs="Arial"/>
                <w:b w:val="0"/>
                <w:bCs/>
                <w:sz w:val="26"/>
                <w:szCs w:val="26"/>
                <w:lang w:val="pt-BR"/>
              </w:rPr>
            </w:pPr>
          </w:p>
        </w:tc>
      </w:tr>
    </w:tbl>
    <w:p w14:paraId="07DA680F" w14:textId="77777777" w:rsidR="00C07E5E" w:rsidRPr="00313362" w:rsidRDefault="00C07E5E" w:rsidP="00E231F2">
      <w:pPr>
        <w:pStyle w:val="Corpodetexto"/>
        <w:ind w:right="-284"/>
        <w:jc w:val="left"/>
        <w:rPr>
          <w:rFonts w:ascii="Arial" w:hAnsi="Arial" w:cs="Arial"/>
          <w:b w:val="0"/>
          <w:bCs/>
          <w:sz w:val="26"/>
          <w:szCs w:val="26"/>
          <w:lang w:val="pt-BR"/>
        </w:rPr>
      </w:pPr>
    </w:p>
    <w:p w14:paraId="3AB2C7A1" w14:textId="77777777" w:rsidR="00313362" w:rsidRPr="00313362" w:rsidRDefault="00313362" w:rsidP="00C07E5E">
      <w:pPr>
        <w:pStyle w:val="Corpodetexto"/>
        <w:ind w:right="-284"/>
        <w:jc w:val="left"/>
        <w:rPr>
          <w:rFonts w:ascii="Arial" w:hAnsi="Arial" w:cs="Arial"/>
          <w:b w:val="0"/>
          <w:bCs/>
          <w:color w:val="ACB9CA" w:themeColor="text2" w:themeTint="66"/>
          <w:sz w:val="26"/>
          <w:szCs w:val="26"/>
          <w:lang w:val="pt-BR"/>
        </w:rPr>
      </w:pPr>
    </w:p>
    <w:p w14:paraId="23473D49" w14:textId="77777777" w:rsidR="00313362" w:rsidRPr="00313362" w:rsidRDefault="00313362" w:rsidP="00C07E5E">
      <w:pPr>
        <w:pStyle w:val="Corpodetexto"/>
        <w:ind w:right="-284"/>
        <w:jc w:val="left"/>
        <w:rPr>
          <w:rFonts w:ascii="Arial" w:hAnsi="Arial" w:cs="Arial"/>
          <w:b w:val="0"/>
          <w:bCs/>
          <w:color w:val="ACB9CA" w:themeColor="text2" w:themeTint="66"/>
          <w:sz w:val="26"/>
          <w:szCs w:val="26"/>
          <w:lang w:val="pt-BR"/>
        </w:rPr>
      </w:pPr>
    </w:p>
    <w:p w14:paraId="05201808" w14:textId="2AB27532" w:rsidR="00313362" w:rsidRPr="00313362" w:rsidRDefault="00313362" w:rsidP="00313362">
      <w:pPr>
        <w:ind w:right="-284"/>
        <w:jc w:val="center"/>
        <w:rPr>
          <w:rFonts w:ascii="Arial" w:hAnsi="Arial" w:cs="Arial"/>
          <w:b/>
          <w:bCs/>
          <w:sz w:val="26"/>
          <w:szCs w:val="26"/>
        </w:rPr>
      </w:pPr>
      <w:r w:rsidRPr="00313362">
        <w:rPr>
          <w:rFonts w:ascii="Arial" w:hAnsi="Arial" w:cs="Arial"/>
          <w:b/>
          <w:sz w:val="26"/>
          <w:szCs w:val="26"/>
        </w:rPr>
        <w:t>SARGENTO LAUDO</w:t>
      </w:r>
    </w:p>
    <w:p w14:paraId="3B469AF0" w14:textId="05DEDDCA" w:rsidR="00313362" w:rsidRPr="00313362" w:rsidRDefault="00313362" w:rsidP="00313362">
      <w:pPr>
        <w:ind w:right="-284"/>
        <w:jc w:val="center"/>
        <w:rPr>
          <w:rFonts w:ascii="Arial" w:hAnsi="Arial" w:cs="Arial"/>
          <w:bCs/>
          <w:sz w:val="26"/>
          <w:szCs w:val="26"/>
        </w:rPr>
      </w:pPr>
      <w:r w:rsidRPr="00313362">
        <w:rPr>
          <w:rFonts w:ascii="Arial" w:hAnsi="Arial" w:cs="Arial"/>
          <w:bCs/>
          <w:sz w:val="26"/>
          <w:szCs w:val="26"/>
        </w:rPr>
        <w:t>PSDB</w:t>
      </w:r>
    </w:p>
    <w:p w14:paraId="44B0B043" w14:textId="77777777" w:rsidR="00313362" w:rsidRPr="00313362" w:rsidRDefault="00313362" w:rsidP="00C07E5E">
      <w:pPr>
        <w:pStyle w:val="Corpodetexto"/>
        <w:ind w:right="-284"/>
        <w:jc w:val="left"/>
        <w:rPr>
          <w:rFonts w:ascii="Arial" w:hAnsi="Arial" w:cs="Arial"/>
          <w:b w:val="0"/>
          <w:bCs/>
          <w:color w:val="ACB9CA" w:themeColor="text2" w:themeTint="66"/>
          <w:sz w:val="26"/>
          <w:szCs w:val="26"/>
          <w:lang w:val="pt-BR"/>
        </w:rPr>
      </w:pPr>
    </w:p>
    <w:p w14:paraId="4966E137" w14:textId="77777777" w:rsidR="00313362" w:rsidRPr="00313362" w:rsidRDefault="00313362" w:rsidP="00C07E5E">
      <w:pPr>
        <w:pStyle w:val="Corpodetexto"/>
        <w:ind w:right="-284"/>
        <w:jc w:val="left"/>
        <w:rPr>
          <w:rFonts w:ascii="Arial" w:hAnsi="Arial" w:cs="Arial"/>
          <w:b w:val="0"/>
          <w:bCs/>
          <w:color w:val="ACB9CA" w:themeColor="text2" w:themeTint="66"/>
          <w:sz w:val="26"/>
          <w:szCs w:val="26"/>
          <w:lang w:val="pt-BR"/>
        </w:rPr>
      </w:pPr>
    </w:p>
    <w:p w14:paraId="0ADAE3E2" w14:textId="77777777" w:rsidR="00313362" w:rsidRPr="00313362" w:rsidRDefault="00313362" w:rsidP="00C07E5E">
      <w:pPr>
        <w:pStyle w:val="Corpodetexto"/>
        <w:ind w:right="-284"/>
        <w:jc w:val="left"/>
        <w:rPr>
          <w:rFonts w:ascii="Arial" w:hAnsi="Arial" w:cs="Arial"/>
          <w:b w:val="0"/>
          <w:bCs/>
          <w:color w:val="ACB9CA" w:themeColor="text2" w:themeTint="66"/>
          <w:sz w:val="26"/>
          <w:szCs w:val="26"/>
          <w:lang w:val="pt-BR"/>
        </w:rPr>
      </w:pPr>
    </w:p>
    <w:p w14:paraId="0A6513F8" w14:textId="77777777" w:rsidR="00313362" w:rsidRDefault="00313362" w:rsidP="00C07E5E">
      <w:pPr>
        <w:pStyle w:val="Corpodetexto"/>
        <w:ind w:right="-284"/>
        <w:jc w:val="left"/>
        <w:rPr>
          <w:rFonts w:ascii="Arial" w:hAnsi="Arial" w:cs="Arial"/>
          <w:b w:val="0"/>
          <w:bCs/>
          <w:color w:val="ACB9CA" w:themeColor="text2" w:themeTint="66"/>
          <w:sz w:val="16"/>
          <w:szCs w:val="16"/>
          <w:lang w:val="pt-BR"/>
        </w:rPr>
      </w:pPr>
    </w:p>
    <w:p w14:paraId="62BBD3C7" w14:textId="77777777" w:rsidR="00313362" w:rsidRDefault="00313362" w:rsidP="00C07E5E">
      <w:pPr>
        <w:pStyle w:val="Corpodetexto"/>
        <w:ind w:right="-284"/>
        <w:jc w:val="left"/>
        <w:rPr>
          <w:rFonts w:ascii="Arial" w:hAnsi="Arial" w:cs="Arial"/>
          <w:b w:val="0"/>
          <w:bCs/>
          <w:color w:val="ACB9CA" w:themeColor="text2" w:themeTint="66"/>
          <w:sz w:val="16"/>
          <w:szCs w:val="16"/>
          <w:lang w:val="pt-BR"/>
        </w:rPr>
      </w:pPr>
    </w:p>
    <w:p w14:paraId="5AB86C75" w14:textId="77777777" w:rsidR="00313362" w:rsidRDefault="00313362" w:rsidP="00C07E5E">
      <w:pPr>
        <w:pStyle w:val="Corpodetexto"/>
        <w:ind w:right="-284"/>
        <w:jc w:val="left"/>
        <w:rPr>
          <w:rFonts w:ascii="Arial" w:hAnsi="Arial" w:cs="Arial"/>
          <w:b w:val="0"/>
          <w:bCs/>
          <w:color w:val="ACB9CA" w:themeColor="text2" w:themeTint="66"/>
          <w:sz w:val="16"/>
          <w:szCs w:val="16"/>
          <w:lang w:val="pt-BR"/>
        </w:rPr>
      </w:pPr>
    </w:p>
    <w:p w14:paraId="7025A54F" w14:textId="77777777" w:rsidR="00313362" w:rsidRDefault="00313362" w:rsidP="00C07E5E">
      <w:pPr>
        <w:pStyle w:val="Corpodetexto"/>
        <w:ind w:right="-284"/>
        <w:jc w:val="left"/>
        <w:rPr>
          <w:rFonts w:ascii="Arial" w:hAnsi="Arial" w:cs="Arial"/>
          <w:b w:val="0"/>
          <w:bCs/>
          <w:color w:val="ACB9CA" w:themeColor="text2" w:themeTint="66"/>
          <w:sz w:val="16"/>
          <w:szCs w:val="16"/>
          <w:lang w:val="pt-BR"/>
        </w:rPr>
      </w:pPr>
    </w:p>
    <w:p w14:paraId="6F43BB9C" w14:textId="77777777" w:rsidR="00313362" w:rsidRDefault="00313362" w:rsidP="00C07E5E">
      <w:pPr>
        <w:pStyle w:val="Corpodetexto"/>
        <w:ind w:right="-284"/>
        <w:jc w:val="left"/>
        <w:rPr>
          <w:rFonts w:ascii="Arial" w:hAnsi="Arial" w:cs="Arial"/>
          <w:b w:val="0"/>
          <w:bCs/>
          <w:color w:val="ACB9CA" w:themeColor="text2" w:themeTint="66"/>
          <w:sz w:val="16"/>
          <w:szCs w:val="16"/>
          <w:lang w:val="pt-BR"/>
        </w:rPr>
      </w:pPr>
    </w:p>
    <w:p w14:paraId="14814FE1" w14:textId="77777777" w:rsidR="00313362" w:rsidRDefault="00313362" w:rsidP="00C07E5E">
      <w:pPr>
        <w:pStyle w:val="Corpodetexto"/>
        <w:ind w:right="-284"/>
        <w:jc w:val="left"/>
        <w:rPr>
          <w:rFonts w:ascii="Arial" w:hAnsi="Arial" w:cs="Arial"/>
          <w:b w:val="0"/>
          <w:bCs/>
          <w:color w:val="ACB9CA" w:themeColor="text2" w:themeTint="66"/>
          <w:sz w:val="16"/>
          <w:szCs w:val="16"/>
          <w:lang w:val="pt-BR"/>
        </w:rPr>
      </w:pPr>
      <w:bookmarkStart w:id="0" w:name="_GoBack"/>
      <w:bookmarkEnd w:id="0"/>
    </w:p>
    <w:p w14:paraId="3FE2161F" w14:textId="77777777" w:rsidR="00313362" w:rsidRDefault="00313362" w:rsidP="00C07E5E">
      <w:pPr>
        <w:pStyle w:val="Corpodetexto"/>
        <w:ind w:right="-284"/>
        <w:jc w:val="left"/>
        <w:rPr>
          <w:rFonts w:ascii="Arial" w:hAnsi="Arial" w:cs="Arial"/>
          <w:b w:val="0"/>
          <w:bCs/>
          <w:color w:val="ACB9CA" w:themeColor="text2" w:themeTint="66"/>
          <w:sz w:val="16"/>
          <w:szCs w:val="16"/>
          <w:lang w:val="pt-BR"/>
        </w:rPr>
      </w:pPr>
    </w:p>
    <w:p w14:paraId="5F77839E" w14:textId="77777777" w:rsidR="00313362" w:rsidRDefault="00313362" w:rsidP="00C07E5E">
      <w:pPr>
        <w:pStyle w:val="Corpodetexto"/>
        <w:ind w:right="-284"/>
        <w:jc w:val="left"/>
        <w:rPr>
          <w:rFonts w:ascii="Arial" w:hAnsi="Arial" w:cs="Arial"/>
          <w:b w:val="0"/>
          <w:bCs/>
          <w:color w:val="ACB9CA" w:themeColor="text2" w:themeTint="66"/>
          <w:sz w:val="16"/>
          <w:szCs w:val="16"/>
          <w:lang w:val="pt-BR"/>
        </w:rPr>
      </w:pPr>
    </w:p>
    <w:p w14:paraId="070134DF" w14:textId="77777777" w:rsidR="00313362" w:rsidRDefault="00313362" w:rsidP="00C07E5E">
      <w:pPr>
        <w:pStyle w:val="Corpodetexto"/>
        <w:ind w:right="-284"/>
        <w:jc w:val="left"/>
        <w:rPr>
          <w:rFonts w:ascii="Arial" w:hAnsi="Arial" w:cs="Arial"/>
          <w:b w:val="0"/>
          <w:bCs/>
          <w:color w:val="ACB9CA" w:themeColor="text2" w:themeTint="66"/>
          <w:sz w:val="16"/>
          <w:szCs w:val="16"/>
          <w:lang w:val="pt-BR"/>
        </w:rPr>
      </w:pPr>
    </w:p>
    <w:p w14:paraId="5455F4C6" w14:textId="77777777" w:rsidR="00313362" w:rsidRDefault="00313362" w:rsidP="00C07E5E">
      <w:pPr>
        <w:pStyle w:val="Corpodetexto"/>
        <w:ind w:right="-284"/>
        <w:jc w:val="left"/>
        <w:rPr>
          <w:rFonts w:ascii="Arial" w:hAnsi="Arial" w:cs="Arial"/>
          <w:b w:val="0"/>
          <w:bCs/>
          <w:color w:val="ACB9CA" w:themeColor="text2" w:themeTint="66"/>
          <w:sz w:val="16"/>
          <w:szCs w:val="16"/>
          <w:lang w:val="pt-BR"/>
        </w:rPr>
      </w:pPr>
    </w:p>
    <w:p w14:paraId="009C3EC1" w14:textId="77777777" w:rsidR="00313362" w:rsidRDefault="00313362" w:rsidP="00C07E5E">
      <w:pPr>
        <w:pStyle w:val="Corpodetexto"/>
        <w:ind w:right="-284"/>
        <w:jc w:val="left"/>
        <w:rPr>
          <w:rFonts w:ascii="Arial" w:hAnsi="Arial" w:cs="Arial"/>
          <w:b w:val="0"/>
          <w:bCs/>
          <w:color w:val="ACB9CA" w:themeColor="text2" w:themeTint="66"/>
          <w:sz w:val="16"/>
          <w:szCs w:val="16"/>
          <w:lang w:val="pt-BR"/>
        </w:rPr>
      </w:pPr>
    </w:p>
    <w:p w14:paraId="0FC03A3F" w14:textId="6FFE8408" w:rsidR="00DD4D88" w:rsidRPr="00C07E5E" w:rsidRDefault="00C07E5E" w:rsidP="00C07E5E">
      <w:pPr>
        <w:pStyle w:val="Corpodetexto"/>
        <w:ind w:right="-284"/>
        <w:jc w:val="left"/>
        <w:rPr>
          <w:rFonts w:ascii="Arial" w:hAnsi="Arial" w:cs="Arial"/>
          <w:b w:val="0"/>
          <w:bCs/>
          <w:color w:val="ACB9CA" w:themeColor="text2" w:themeTint="66"/>
          <w:sz w:val="16"/>
          <w:szCs w:val="16"/>
          <w:lang w:val="pt-BR"/>
        </w:rPr>
      </w:pPr>
      <w:r w:rsidRPr="00C07E5E">
        <w:rPr>
          <w:rFonts w:ascii="Arial" w:hAnsi="Arial" w:cs="Arial"/>
          <w:b w:val="0"/>
          <w:bCs/>
          <w:color w:val="ACB9CA" w:themeColor="text2" w:themeTint="66"/>
          <w:sz w:val="16"/>
          <w:szCs w:val="16"/>
          <w:lang w:val="pt-BR"/>
        </w:rPr>
        <w:t>SS/</w:t>
      </w:r>
      <w:proofErr w:type="spellStart"/>
      <w:r w:rsidRPr="00C07E5E">
        <w:rPr>
          <w:rFonts w:ascii="Arial" w:hAnsi="Arial" w:cs="Arial"/>
          <w:b w:val="0"/>
          <w:bCs/>
          <w:color w:val="ACB9CA" w:themeColor="text2" w:themeTint="66"/>
          <w:sz w:val="16"/>
          <w:szCs w:val="16"/>
          <w:lang w:val="pt-BR"/>
        </w:rPr>
        <w:t>rr</w:t>
      </w:r>
      <w:proofErr w:type="spellEnd"/>
    </w:p>
    <w:sectPr w:rsidR="00DD4D88" w:rsidRPr="00C07E5E" w:rsidSect="00E231F2">
      <w:headerReference w:type="default" r:id="rId6"/>
      <w:pgSz w:w="11907" w:h="16840" w:code="9"/>
      <w:pgMar w:top="1440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74B3A" w14:textId="77777777" w:rsidR="00ED2987" w:rsidRDefault="00ED2987">
      <w:r>
        <w:separator/>
      </w:r>
    </w:p>
  </w:endnote>
  <w:endnote w:type="continuationSeparator" w:id="0">
    <w:p w14:paraId="6A1FE48C" w14:textId="77777777" w:rsidR="00ED2987" w:rsidRDefault="00ED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F1636" w14:textId="77777777" w:rsidR="00ED2987" w:rsidRDefault="00ED2987">
      <w:r>
        <w:separator/>
      </w:r>
    </w:p>
  </w:footnote>
  <w:footnote w:type="continuationSeparator" w:id="0">
    <w:p w14:paraId="46F8C694" w14:textId="77777777" w:rsidR="00ED2987" w:rsidRDefault="00ED2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D0478"/>
    <w:rsid w:val="00147EA9"/>
    <w:rsid w:val="0017190B"/>
    <w:rsid w:val="00313362"/>
    <w:rsid w:val="003158A8"/>
    <w:rsid w:val="00520524"/>
    <w:rsid w:val="006478B7"/>
    <w:rsid w:val="007433C6"/>
    <w:rsid w:val="0076791F"/>
    <w:rsid w:val="008A5514"/>
    <w:rsid w:val="009C2B15"/>
    <w:rsid w:val="00A3753E"/>
    <w:rsid w:val="00A75731"/>
    <w:rsid w:val="00B37599"/>
    <w:rsid w:val="00B53753"/>
    <w:rsid w:val="00B7428C"/>
    <w:rsid w:val="00BD46B6"/>
    <w:rsid w:val="00C07E5E"/>
    <w:rsid w:val="00C6482F"/>
    <w:rsid w:val="00CD2E6A"/>
    <w:rsid w:val="00DB2F1A"/>
    <w:rsid w:val="00DD4D88"/>
    <w:rsid w:val="00E231F2"/>
    <w:rsid w:val="00E67ECA"/>
    <w:rsid w:val="00E840C0"/>
    <w:rsid w:val="00EC748B"/>
    <w:rsid w:val="00ED2987"/>
    <w:rsid w:val="00F12F0A"/>
    <w:rsid w:val="00F35FBC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B3AD5-5B44-47F2-8E87-CD6B3CDC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unhideWhenUsed/>
    <w:rsid w:val="00DD4D88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rsid w:val="00DD4D88"/>
    <w:rPr>
      <w:rFonts w:ascii="Garamond" w:hAnsi="Garamond"/>
      <w:b/>
      <w:sz w:val="28"/>
      <w:lang w:val="en-US"/>
    </w:rPr>
  </w:style>
  <w:style w:type="table" w:styleId="Tabelacomgrade">
    <w:name w:val="Table Grid"/>
    <w:basedOn w:val="Tabelanormal"/>
    <w:uiPriority w:val="39"/>
    <w:rsid w:val="00EC7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231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9</cp:revision>
  <cp:lastPrinted>2021-04-13T00:18:00Z</cp:lastPrinted>
  <dcterms:created xsi:type="dcterms:W3CDTF">2020-07-10T17:04:00Z</dcterms:created>
  <dcterms:modified xsi:type="dcterms:W3CDTF">2021-04-13T00:20:00Z</dcterms:modified>
</cp:coreProperties>
</file>