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677A5A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O  </w:t>
      </w:r>
      <w:r w:rsidR="00D17DAD" w:rsidRPr="00932693">
        <w:rPr>
          <w:rFonts w:ascii="Arial" w:hAnsi="Arial" w:cs="Arial"/>
          <w:b/>
          <w:sz w:val="24"/>
          <w:szCs w:val="24"/>
        </w:rPr>
        <w:t>Nº</w:t>
      </w:r>
      <w:proofErr w:type="gramEnd"/>
      <w:r w:rsidR="00D17DAD" w:rsidRPr="00932693">
        <w:rPr>
          <w:rFonts w:ascii="Arial" w:hAnsi="Arial" w:cs="Arial"/>
          <w:b/>
          <w:sz w:val="24"/>
          <w:szCs w:val="24"/>
        </w:rPr>
        <w:t xml:space="preserve">. </w:t>
      </w:r>
      <w:r w:rsidR="00507FC1" w:rsidRPr="00507FC1">
        <w:rPr>
          <w:rFonts w:ascii="Arial" w:hAnsi="Arial" w:cs="Arial"/>
          <w:b/>
          <w:sz w:val="24"/>
          <w:szCs w:val="24"/>
          <w:u w:val="single"/>
        </w:rPr>
        <w:t>288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035EE0">
        <w:rPr>
          <w:rFonts w:ascii="Arial" w:hAnsi="Arial" w:cs="Arial"/>
          <w:b/>
          <w:sz w:val="24"/>
          <w:szCs w:val="24"/>
          <w:u w:val="single"/>
        </w:rPr>
        <w:t>19</w:t>
      </w:r>
      <w:r w:rsidR="00507FC1">
        <w:rPr>
          <w:rFonts w:ascii="Arial" w:hAnsi="Arial" w:cs="Arial"/>
          <w:b/>
          <w:sz w:val="24"/>
          <w:szCs w:val="24"/>
          <w:u w:val="single"/>
        </w:rPr>
        <w:t>/</w:t>
      </w:r>
      <w:r w:rsidR="00035EE0">
        <w:rPr>
          <w:rFonts w:ascii="Arial" w:hAnsi="Arial" w:cs="Arial"/>
          <w:b/>
          <w:sz w:val="24"/>
          <w:szCs w:val="24"/>
          <w:u w:val="single"/>
        </w:rPr>
        <w:t>4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035EE0" w:rsidRDefault="00035EE0" w:rsidP="00D17DAD">
      <w:pPr>
        <w:rPr>
          <w:rFonts w:ascii="Arial" w:hAnsi="Arial" w:cs="Arial"/>
          <w:sz w:val="22"/>
          <w:szCs w:val="22"/>
        </w:rPr>
      </w:pPr>
    </w:p>
    <w:p w:rsidR="00035EE0" w:rsidRDefault="00035EE0" w:rsidP="00D17DAD">
      <w:pPr>
        <w:rPr>
          <w:rFonts w:ascii="Arial" w:hAnsi="Arial" w:cs="Arial"/>
          <w:sz w:val="22"/>
          <w:szCs w:val="22"/>
        </w:rPr>
      </w:pPr>
    </w:p>
    <w:p w:rsidR="00035EE0" w:rsidRDefault="00035EE0" w:rsidP="00D17DAD">
      <w:pPr>
        <w:rPr>
          <w:rFonts w:ascii="Arial" w:hAnsi="Arial" w:cs="Arial"/>
          <w:sz w:val="22"/>
          <w:szCs w:val="22"/>
        </w:rPr>
      </w:pPr>
    </w:p>
    <w:p w:rsidR="00507FC1" w:rsidRDefault="00507FC1" w:rsidP="00D17DAD">
      <w:pPr>
        <w:rPr>
          <w:rFonts w:ascii="Arial" w:hAnsi="Arial" w:cs="Arial"/>
          <w:sz w:val="22"/>
          <w:szCs w:val="22"/>
        </w:rPr>
      </w:pPr>
    </w:p>
    <w:p w:rsidR="00035EE0" w:rsidRDefault="00507FC1" w:rsidP="0085641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</w:t>
      </w:r>
      <w:r w:rsidR="00E70D02">
        <w:rPr>
          <w:rFonts w:ascii="Arial" w:hAnsi="Arial" w:cs="Arial"/>
          <w:sz w:val="24"/>
          <w:szCs w:val="24"/>
        </w:rPr>
        <w:t xml:space="preserve"> tem como</w:t>
      </w:r>
      <w:r w:rsidR="003D7869">
        <w:rPr>
          <w:rFonts w:ascii="Arial" w:hAnsi="Arial" w:cs="Arial"/>
          <w:sz w:val="24"/>
          <w:szCs w:val="24"/>
        </w:rPr>
        <w:t xml:space="preserve"> seu maior elemento normativo a Lei Orgânica, </w:t>
      </w:r>
      <w:r w:rsidR="00F3233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se equipara</w:t>
      </w:r>
      <w:r w:rsidR="00F32337">
        <w:rPr>
          <w:rFonts w:ascii="Arial" w:hAnsi="Arial" w:cs="Arial"/>
          <w:sz w:val="24"/>
          <w:szCs w:val="24"/>
        </w:rPr>
        <w:t xml:space="preserve"> como</w:t>
      </w:r>
      <w:r w:rsidR="00563953">
        <w:rPr>
          <w:rFonts w:ascii="Arial" w:hAnsi="Arial" w:cs="Arial"/>
          <w:sz w:val="24"/>
          <w:szCs w:val="24"/>
        </w:rPr>
        <w:t xml:space="preserve"> uma constituição do municipio, que</w:t>
      </w:r>
      <w:r>
        <w:rPr>
          <w:rFonts w:ascii="Arial" w:hAnsi="Arial" w:cs="Arial"/>
          <w:sz w:val="24"/>
          <w:szCs w:val="24"/>
        </w:rPr>
        <w:t xml:space="preserve"> determina a cidade </w:t>
      </w:r>
      <w:r w:rsidR="00563953">
        <w:rPr>
          <w:rFonts w:ascii="Arial" w:hAnsi="Arial" w:cs="Arial"/>
          <w:sz w:val="24"/>
          <w:szCs w:val="24"/>
        </w:rPr>
        <w:t>com parte integrante da República Federativa do Brasil e do Estado de São Paulo, e exerce a autonomia política, legislativa, administrativa e financeira, que lhe é assegurada pela Cons</w:t>
      </w:r>
      <w:r w:rsidR="002B7999">
        <w:rPr>
          <w:rFonts w:ascii="Arial" w:hAnsi="Arial" w:cs="Arial"/>
          <w:sz w:val="24"/>
          <w:szCs w:val="24"/>
        </w:rPr>
        <w:t>tituição da República, nos termos da Lei Orgânica.</w:t>
      </w:r>
    </w:p>
    <w:p w:rsidR="003F7BCA" w:rsidRDefault="001C0193" w:rsidP="0085641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Plano Diretor de Desenvolvimento Integrado foi aprovado através da Lei Complementar nº 1224/2017</w:t>
      </w:r>
      <w:r w:rsidR="00507FC1">
        <w:rPr>
          <w:rFonts w:ascii="Arial" w:hAnsi="Arial" w:cs="Arial"/>
          <w:sz w:val="24"/>
          <w:szCs w:val="24"/>
        </w:rPr>
        <w:t xml:space="preserve"> e, em seu artigo</w:t>
      </w:r>
      <w:r w:rsidR="008579A7">
        <w:rPr>
          <w:rFonts w:ascii="Arial" w:hAnsi="Arial" w:cs="Arial"/>
          <w:sz w:val="24"/>
          <w:szCs w:val="24"/>
        </w:rPr>
        <w:t xml:space="preserve"> </w:t>
      </w:r>
      <w:r w:rsidR="00437265">
        <w:rPr>
          <w:rFonts w:ascii="Arial" w:hAnsi="Arial" w:cs="Arial"/>
          <w:sz w:val="24"/>
          <w:szCs w:val="24"/>
        </w:rPr>
        <w:t>7</w:t>
      </w:r>
      <w:r w:rsidR="004D3F6C">
        <w:rPr>
          <w:rFonts w:ascii="Arial" w:hAnsi="Arial" w:cs="Arial"/>
          <w:sz w:val="24"/>
          <w:szCs w:val="24"/>
        </w:rPr>
        <w:t>1</w:t>
      </w:r>
      <w:r w:rsidR="00507FC1">
        <w:rPr>
          <w:rFonts w:ascii="Arial" w:hAnsi="Arial" w:cs="Arial"/>
          <w:sz w:val="24"/>
          <w:szCs w:val="24"/>
        </w:rPr>
        <w:t>,</w:t>
      </w:r>
      <w:r w:rsidR="002C1E3B">
        <w:rPr>
          <w:rFonts w:ascii="Arial" w:hAnsi="Arial" w:cs="Arial"/>
          <w:sz w:val="24"/>
          <w:szCs w:val="24"/>
        </w:rPr>
        <w:t xml:space="preserve"> </w:t>
      </w:r>
      <w:r w:rsidR="00507FC1">
        <w:rPr>
          <w:rFonts w:ascii="Arial" w:hAnsi="Arial" w:cs="Arial"/>
          <w:sz w:val="24"/>
          <w:szCs w:val="24"/>
        </w:rPr>
        <w:t>trata</w:t>
      </w:r>
      <w:r w:rsidR="004D3F6C">
        <w:rPr>
          <w:rFonts w:ascii="Arial" w:hAnsi="Arial" w:cs="Arial"/>
          <w:sz w:val="24"/>
          <w:szCs w:val="24"/>
        </w:rPr>
        <w:t xml:space="preserve"> a respeito da Zonas Especiais de </w:t>
      </w:r>
      <w:r w:rsidR="003F7BCA">
        <w:rPr>
          <w:rFonts w:ascii="Arial" w:hAnsi="Arial" w:cs="Arial"/>
          <w:sz w:val="24"/>
          <w:szCs w:val="24"/>
        </w:rPr>
        <w:t>Patrimônio</w:t>
      </w:r>
      <w:r w:rsidR="004D3F6C">
        <w:rPr>
          <w:rFonts w:ascii="Arial" w:hAnsi="Arial" w:cs="Arial"/>
          <w:sz w:val="24"/>
          <w:szCs w:val="24"/>
        </w:rPr>
        <w:t xml:space="preserve"> </w:t>
      </w:r>
      <w:r w:rsidR="003F7BCA">
        <w:rPr>
          <w:rFonts w:ascii="Arial" w:hAnsi="Arial" w:cs="Arial"/>
          <w:sz w:val="24"/>
          <w:szCs w:val="24"/>
        </w:rPr>
        <w:t>Cultural.</w:t>
      </w:r>
    </w:p>
    <w:p w:rsidR="00240C09" w:rsidRDefault="008D3BE7" w:rsidP="0085641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necessidade da</w:t>
      </w:r>
      <w:r w:rsidR="00240C09">
        <w:rPr>
          <w:rFonts w:ascii="Arial" w:hAnsi="Arial" w:cs="Arial"/>
          <w:sz w:val="24"/>
          <w:szCs w:val="24"/>
        </w:rPr>
        <w:t xml:space="preserve"> regulamentação de</w:t>
      </w:r>
      <w:r>
        <w:rPr>
          <w:rFonts w:ascii="Arial" w:hAnsi="Arial" w:cs="Arial"/>
          <w:sz w:val="24"/>
          <w:szCs w:val="24"/>
        </w:rPr>
        <w:t xml:space="preserve"> </w:t>
      </w:r>
      <w:r w:rsidR="00D8745C">
        <w:rPr>
          <w:rFonts w:ascii="Arial" w:hAnsi="Arial" w:cs="Arial"/>
          <w:sz w:val="24"/>
          <w:szCs w:val="24"/>
        </w:rPr>
        <w:t>l</w:t>
      </w:r>
      <w:r w:rsidR="00E16A27" w:rsidRPr="00E16A27">
        <w:rPr>
          <w:rFonts w:ascii="Arial" w:hAnsi="Arial" w:cs="Arial"/>
          <w:sz w:val="24"/>
          <w:szCs w:val="24"/>
        </w:rPr>
        <w:t>ei específica</w:t>
      </w:r>
      <w:r w:rsidR="00240C09">
        <w:rPr>
          <w:rFonts w:ascii="Arial" w:hAnsi="Arial" w:cs="Arial"/>
          <w:sz w:val="24"/>
          <w:szCs w:val="24"/>
        </w:rPr>
        <w:t xml:space="preserve"> que</w:t>
      </w:r>
      <w:r w:rsidR="00E16A27" w:rsidRPr="00E16A27">
        <w:rPr>
          <w:rFonts w:ascii="Arial" w:hAnsi="Arial" w:cs="Arial"/>
          <w:sz w:val="24"/>
          <w:szCs w:val="24"/>
        </w:rPr>
        <w:t xml:space="preserve"> determinará critérios e competências para o tombamento dos elementos a serem preservados, bem como os </w:t>
      </w:r>
      <w:r w:rsidR="00240C09">
        <w:rPr>
          <w:rFonts w:ascii="Arial" w:hAnsi="Arial" w:cs="Arial"/>
          <w:sz w:val="24"/>
          <w:szCs w:val="24"/>
        </w:rPr>
        <w:t>incentivos e sanções aplicáveis, conforme</w:t>
      </w:r>
      <w:r w:rsidR="00507FC1">
        <w:rPr>
          <w:rFonts w:ascii="Arial" w:hAnsi="Arial" w:cs="Arial"/>
          <w:sz w:val="24"/>
          <w:szCs w:val="24"/>
        </w:rPr>
        <w:t xml:space="preserve"> prevê o Parágrafo Único do artigo </w:t>
      </w:r>
      <w:r w:rsidR="00240C09">
        <w:rPr>
          <w:rFonts w:ascii="Arial" w:hAnsi="Arial" w:cs="Arial"/>
          <w:sz w:val="24"/>
          <w:szCs w:val="24"/>
        </w:rPr>
        <w:t>71.</w:t>
      </w:r>
    </w:p>
    <w:p w:rsidR="00035EE0" w:rsidRDefault="00507FC1" w:rsidP="0085641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</w:t>
      </w:r>
      <w:r w:rsidR="00240C09">
        <w:rPr>
          <w:rFonts w:ascii="Arial" w:hAnsi="Arial" w:cs="Arial"/>
          <w:sz w:val="24"/>
          <w:szCs w:val="24"/>
        </w:rPr>
        <w:t>a casa de</w:t>
      </w:r>
      <w:r>
        <w:rPr>
          <w:rFonts w:ascii="Arial" w:hAnsi="Arial" w:cs="Arial"/>
          <w:sz w:val="24"/>
          <w:szCs w:val="24"/>
        </w:rPr>
        <w:t xml:space="preserve"> leis gostaria de assessorar o P</w:t>
      </w:r>
      <w:r w:rsidR="00240C09"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>E</w:t>
      </w:r>
      <w:r w:rsidR="00240C09">
        <w:rPr>
          <w:rFonts w:ascii="Arial" w:hAnsi="Arial" w:cs="Arial"/>
          <w:sz w:val="24"/>
          <w:szCs w:val="24"/>
        </w:rPr>
        <w:t>xecutivo na regulamentação dessas ZEPACs através de elementos normativos, pois, é sabido que a Lei de Zoneamento encontra-se sobre estudos</w:t>
      </w:r>
      <w:r>
        <w:rPr>
          <w:rFonts w:ascii="Arial" w:hAnsi="Arial" w:cs="Arial"/>
          <w:sz w:val="24"/>
          <w:szCs w:val="24"/>
        </w:rPr>
        <w:t xml:space="preserve"> da Comissão nomeada</w:t>
      </w:r>
      <w:r w:rsidR="00240C09">
        <w:rPr>
          <w:rFonts w:ascii="Arial" w:hAnsi="Arial" w:cs="Arial"/>
          <w:sz w:val="24"/>
          <w:szCs w:val="24"/>
        </w:rPr>
        <w:t xml:space="preserve"> pelo Prefeito Municipal</w:t>
      </w:r>
      <w:r w:rsidR="00142E40">
        <w:rPr>
          <w:rFonts w:ascii="Arial" w:hAnsi="Arial" w:cs="Arial"/>
          <w:sz w:val="24"/>
          <w:szCs w:val="24"/>
        </w:rPr>
        <w:t>.</w:t>
      </w:r>
    </w:p>
    <w:p w:rsidR="00035EE0" w:rsidRDefault="00507FC1" w:rsidP="00035EE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="00A82A98">
        <w:rPr>
          <w:rFonts w:ascii="Arial" w:hAnsi="Arial" w:cs="Arial"/>
          <w:sz w:val="24"/>
          <w:szCs w:val="24"/>
        </w:rPr>
        <w:t xml:space="preserve">, </w:t>
      </w:r>
      <w:r w:rsidR="00856415">
        <w:rPr>
          <w:rFonts w:ascii="Arial" w:hAnsi="Arial" w:cs="Arial"/>
          <w:b/>
          <w:sz w:val="24"/>
          <w:szCs w:val="24"/>
        </w:rPr>
        <w:t>REQUEREMOS</w:t>
      </w:r>
      <w:r w:rsidR="00A82A98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A82A98">
        <w:rPr>
          <w:rFonts w:ascii="Arial" w:hAnsi="Arial" w:cs="Arial"/>
          <w:sz w:val="24"/>
          <w:szCs w:val="24"/>
        </w:rPr>
        <w:t xml:space="preserve">o </w:t>
      </w:r>
      <w:bookmarkStart w:id="0" w:name="_GoBack"/>
      <w:r w:rsidR="00F67CAE">
        <w:rPr>
          <w:rFonts w:ascii="Arial" w:hAnsi="Arial" w:cs="Arial"/>
          <w:sz w:val="24"/>
          <w:szCs w:val="24"/>
        </w:rPr>
        <w:t>Secretário</w:t>
      </w:r>
      <w:r w:rsidR="00B544C2" w:rsidRPr="00B544C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Habitação e Urbanismo,</w:t>
      </w:r>
      <w:r w:rsidR="00A82A98" w:rsidRPr="002113C3">
        <w:rPr>
          <w:rFonts w:ascii="Arial" w:hAnsi="Arial" w:cs="Arial"/>
          <w:b/>
          <w:sz w:val="24"/>
          <w:szCs w:val="24"/>
        </w:rPr>
        <w:t xml:space="preserve"> </w:t>
      </w:r>
      <w:r w:rsidR="00142E40">
        <w:rPr>
          <w:rFonts w:ascii="Arial" w:hAnsi="Arial" w:cs="Arial"/>
          <w:b/>
          <w:sz w:val="24"/>
          <w:szCs w:val="24"/>
        </w:rPr>
        <w:t>LUIZ GUILHERME SILVA</w:t>
      </w:r>
      <w:r w:rsidR="00A82A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solicitando, nos termos da Lei Orgânica do Município,</w:t>
      </w:r>
      <w:r w:rsidR="00F33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informar</w:t>
      </w:r>
      <w:r w:rsidR="004F48FE">
        <w:rPr>
          <w:rFonts w:ascii="Arial" w:hAnsi="Arial" w:cs="Arial"/>
          <w:sz w:val="24"/>
          <w:szCs w:val="24"/>
        </w:rPr>
        <w:t xml:space="preserve"> </w:t>
      </w:r>
      <w:r w:rsidR="00325179">
        <w:rPr>
          <w:rFonts w:ascii="Arial" w:hAnsi="Arial" w:cs="Arial"/>
          <w:sz w:val="24"/>
          <w:szCs w:val="24"/>
        </w:rPr>
        <w:t xml:space="preserve">se há estudos </w:t>
      </w:r>
      <w:r w:rsidR="004F48FE">
        <w:rPr>
          <w:rFonts w:ascii="Arial" w:hAnsi="Arial" w:cs="Arial"/>
          <w:sz w:val="24"/>
          <w:szCs w:val="24"/>
        </w:rPr>
        <w:t>sobre</w:t>
      </w:r>
      <w:r w:rsidR="00831055">
        <w:rPr>
          <w:rFonts w:ascii="Arial" w:hAnsi="Arial" w:cs="Arial"/>
          <w:sz w:val="24"/>
          <w:szCs w:val="24"/>
        </w:rPr>
        <w:t xml:space="preserve"> a regulamentação das Zonas Especiais de Patrimônio Cultural –</w:t>
      </w:r>
      <w:r w:rsidR="003251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179">
        <w:rPr>
          <w:rFonts w:ascii="Arial" w:hAnsi="Arial" w:cs="Arial"/>
          <w:sz w:val="24"/>
          <w:szCs w:val="24"/>
        </w:rPr>
        <w:t>ZEPACs</w:t>
      </w:r>
      <w:proofErr w:type="spellEnd"/>
      <w:r w:rsidR="00122DD3">
        <w:rPr>
          <w:rFonts w:ascii="Arial" w:hAnsi="Arial" w:cs="Arial"/>
          <w:sz w:val="24"/>
          <w:szCs w:val="24"/>
        </w:rPr>
        <w:t xml:space="preserve">, </w:t>
      </w:r>
      <w:r w:rsidR="00856415">
        <w:rPr>
          <w:rFonts w:ascii="Arial" w:hAnsi="Arial" w:cs="Arial"/>
          <w:sz w:val="24"/>
          <w:szCs w:val="24"/>
        </w:rPr>
        <w:t xml:space="preserve">bem como informar, </w:t>
      </w:r>
      <w:r>
        <w:rPr>
          <w:rFonts w:ascii="Arial" w:hAnsi="Arial" w:cs="Arial"/>
          <w:sz w:val="24"/>
          <w:szCs w:val="24"/>
        </w:rPr>
        <w:t>em caso</w:t>
      </w:r>
      <w:r w:rsidR="00122DD3">
        <w:rPr>
          <w:rFonts w:ascii="Arial" w:hAnsi="Arial" w:cs="Arial"/>
          <w:sz w:val="24"/>
          <w:szCs w:val="24"/>
        </w:rPr>
        <w:t xml:space="preserve"> positivo</w:t>
      </w:r>
      <w:r>
        <w:rPr>
          <w:rFonts w:ascii="Arial" w:hAnsi="Arial" w:cs="Arial"/>
          <w:sz w:val="24"/>
          <w:szCs w:val="24"/>
        </w:rPr>
        <w:t>, em</w:t>
      </w:r>
      <w:r w:rsidR="00856415">
        <w:rPr>
          <w:rFonts w:ascii="Arial" w:hAnsi="Arial" w:cs="Arial"/>
          <w:sz w:val="24"/>
          <w:szCs w:val="24"/>
        </w:rPr>
        <w:t xml:space="preserve"> qual fase se encontra</w:t>
      </w:r>
      <w:r w:rsidR="00122DD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</w:t>
      </w:r>
      <w:r w:rsidR="00122DD3">
        <w:rPr>
          <w:rFonts w:ascii="Arial" w:hAnsi="Arial" w:cs="Arial"/>
          <w:sz w:val="24"/>
          <w:szCs w:val="24"/>
        </w:rPr>
        <w:t xml:space="preserve"> se negativo</w:t>
      </w:r>
      <w:r>
        <w:rPr>
          <w:rFonts w:ascii="Arial" w:hAnsi="Arial" w:cs="Arial"/>
          <w:sz w:val="24"/>
          <w:szCs w:val="24"/>
        </w:rPr>
        <w:t>,</w:t>
      </w:r>
      <w:r w:rsidR="00122DD3">
        <w:rPr>
          <w:rFonts w:ascii="Arial" w:hAnsi="Arial" w:cs="Arial"/>
          <w:sz w:val="24"/>
          <w:szCs w:val="24"/>
        </w:rPr>
        <w:t xml:space="preserve"> se existe a possibilidade de realizaçã</w:t>
      </w:r>
      <w:r w:rsidR="00856415">
        <w:rPr>
          <w:rFonts w:ascii="Arial" w:hAnsi="Arial" w:cs="Arial"/>
          <w:sz w:val="24"/>
          <w:szCs w:val="24"/>
        </w:rPr>
        <w:t>o de estudos em conjunto com est</w:t>
      </w:r>
      <w:r w:rsidR="00122DD3">
        <w:rPr>
          <w:rFonts w:ascii="Arial" w:hAnsi="Arial" w:cs="Arial"/>
          <w:sz w:val="24"/>
          <w:szCs w:val="24"/>
        </w:rPr>
        <w:t>a Casa de Leis</w:t>
      </w:r>
      <w:r w:rsidR="00325179">
        <w:rPr>
          <w:rFonts w:ascii="Arial" w:hAnsi="Arial" w:cs="Arial"/>
          <w:sz w:val="24"/>
          <w:szCs w:val="24"/>
        </w:rPr>
        <w:t>.</w:t>
      </w:r>
      <w:bookmarkEnd w:id="0"/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564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35EE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035EE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56415" w:rsidRDefault="00856415" w:rsidP="0085641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56415" w:rsidRDefault="00856415" w:rsidP="0085641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856415" w:rsidTr="00856415">
        <w:tc>
          <w:tcPr>
            <w:tcW w:w="4558" w:type="dxa"/>
          </w:tcPr>
          <w:p w:rsidR="00856415" w:rsidRDefault="008564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:rsidR="00856415" w:rsidRDefault="008564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856415" w:rsidRDefault="008564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:rsidR="00856415" w:rsidRDefault="008564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:rsidR="00856415" w:rsidRDefault="008564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856415" w:rsidRDefault="008564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6415" w:rsidRDefault="00856415" w:rsidP="00856415">
      <w:pPr>
        <w:jc w:val="center"/>
        <w:rPr>
          <w:rFonts w:ascii="Arial" w:hAnsi="Arial" w:cs="Arial"/>
          <w:sz w:val="22"/>
          <w:szCs w:val="22"/>
        </w:rPr>
      </w:pPr>
    </w:p>
    <w:p w:rsidR="00856415" w:rsidRDefault="00856415" w:rsidP="00856415">
      <w:pPr>
        <w:jc w:val="center"/>
        <w:rPr>
          <w:rFonts w:ascii="Arial" w:hAnsi="Arial" w:cs="Arial"/>
          <w:sz w:val="22"/>
          <w:szCs w:val="22"/>
        </w:rPr>
      </w:pPr>
    </w:p>
    <w:p w:rsidR="00856415" w:rsidRDefault="00856415" w:rsidP="00856415">
      <w:pPr>
        <w:jc w:val="center"/>
        <w:rPr>
          <w:rFonts w:ascii="Arial" w:hAnsi="Arial" w:cs="Arial"/>
          <w:sz w:val="24"/>
          <w:szCs w:val="24"/>
        </w:rPr>
      </w:pPr>
    </w:p>
    <w:p w:rsidR="00856415" w:rsidRDefault="00856415" w:rsidP="00856415">
      <w:pPr>
        <w:jc w:val="center"/>
        <w:rPr>
          <w:rFonts w:ascii="Arial" w:hAnsi="Arial" w:cs="Arial"/>
          <w:sz w:val="24"/>
          <w:szCs w:val="24"/>
        </w:rPr>
      </w:pPr>
    </w:p>
    <w:p w:rsidR="00856415" w:rsidRDefault="00856415" w:rsidP="00856415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856415" w:rsidRDefault="00856415" w:rsidP="00856415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856415" w:rsidRDefault="00856415" w:rsidP="00856415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856415" w:rsidRDefault="00856415" w:rsidP="00856415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ALO/</w:t>
      </w:r>
      <w:proofErr w:type="spellStart"/>
      <w:r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p w:rsidR="00035EE0" w:rsidRDefault="00035EE0" w:rsidP="00A82A98">
      <w:pPr>
        <w:jc w:val="center"/>
        <w:rPr>
          <w:rFonts w:ascii="Arial" w:hAnsi="Arial" w:cs="Arial"/>
          <w:sz w:val="24"/>
          <w:szCs w:val="24"/>
        </w:rPr>
      </w:pPr>
    </w:p>
    <w:sectPr w:rsidR="00035EE0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F65" w:rsidRDefault="00E25F65">
      <w:r>
        <w:separator/>
      </w:r>
    </w:p>
  </w:endnote>
  <w:endnote w:type="continuationSeparator" w:id="0">
    <w:p w:rsidR="00E25F65" w:rsidRDefault="00E2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65" w:rsidRDefault="00E25F65">
      <w:r>
        <w:separator/>
      </w:r>
    </w:p>
  </w:footnote>
  <w:footnote w:type="continuationSeparator" w:id="0">
    <w:p w:rsidR="00E25F65" w:rsidRDefault="00E25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30BEB"/>
    <w:rsid w:val="00035EE0"/>
    <w:rsid w:val="00042A56"/>
    <w:rsid w:val="0007006D"/>
    <w:rsid w:val="00075119"/>
    <w:rsid w:val="0008325C"/>
    <w:rsid w:val="00095B4A"/>
    <w:rsid w:val="000D5807"/>
    <w:rsid w:val="000D7174"/>
    <w:rsid w:val="000E121B"/>
    <w:rsid w:val="000E4DAD"/>
    <w:rsid w:val="000F5FFC"/>
    <w:rsid w:val="000F6CA7"/>
    <w:rsid w:val="001005CA"/>
    <w:rsid w:val="00114A85"/>
    <w:rsid w:val="00122DD3"/>
    <w:rsid w:val="00126630"/>
    <w:rsid w:val="001329BE"/>
    <w:rsid w:val="00142E40"/>
    <w:rsid w:val="001528BC"/>
    <w:rsid w:val="001638F6"/>
    <w:rsid w:val="00166318"/>
    <w:rsid w:val="00176E9C"/>
    <w:rsid w:val="001C0159"/>
    <w:rsid w:val="001C0193"/>
    <w:rsid w:val="001C059F"/>
    <w:rsid w:val="001E13E2"/>
    <w:rsid w:val="002113C3"/>
    <w:rsid w:val="00240C09"/>
    <w:rsid w:val="00256A45"/>
    <w:rsid w:val="00273ED5"/>
    <w:rsid w:val="00275254"/>
    <w:rsid w:val="002800FB"/>
    <w:rsid w:val="00282B9B"/>
    <w:rsid w:val="002847B1"/>
    <w:rsid w:val="0029038B"/>
    <w:rsid w:val="00293233"/>
    <w:rsid w:val="002948F2"/>
    <w:rsid w:val="002B7999"/>
    <w:rsid w:val="002C1E3B"/>
    <w:rsid w:val="002C64E1"/>
    <w:rsid w:val="002C70C5"/>
    <w:rsid w:val="002D4632"/>
    <w:rsid w:val="002E22DC"/>
    <w:rsid w:val="00312990"/>
    <w:rsid w:val="00323BA7"/>
    <w:rsid w:val="00325179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D7869"/>
    <w:rsid w:val="003E1F3B"/>
    <w:rsid w:val="003E7A80"/>
    <w:rsid w:val="003F7BCA"/>
    <w:rsid w:val="00437265"/>
    <w:rsid w:val="004419EA"/>
    <w:rsid w:val="004529D2"/>
    <w:rsid w:val="00460664"/>
    <w:rsid w:val="00471A67"/>
    <w:rsid w:val="004774DF"/>
    <w:rsid w:val="004B4135"/>
    <w:rsid w:val="004C4041"/>
    <w:rsid w:val="004C56B6"/>
    <w:rsid w:val="004D1A69"/>
    <w:rsid w:val="004D3F6C"/>
    <w:rsid w:val="004E5B06"/>
    <w:rsid w:val="004F1664"/>
    <w:rsid w:val="004F48FE"/>
    <w:rsid w:val="00500DB9"/>
    <w:rsid w:val="00500EB1"/>
    <w:rsid w:val="00507FC1"/>
    <w:rsid w:val="00521D8B"/>
    <w:rsid w:val="00522D03"/>
    <w:rsid w:val="00535187"/>
    <w:rsid w:val="00543532"/>
    <w:rsid w:val="00563953"/>
    <w:rsid w:val="005A0F7D"/>
    <w:rsid w:val="005B64DD"/>
    <w:rsid w:val="005D6C79"/>
    <w:rsid w:val="005E73DF"/>
    <w:rsid w:val="005F6E90"/>
    <w:rsid w:val="006363E2"/>
    <w:rsid w:val="0066345D"/>
    <w:rsid w:val="00663892"/>
    <w:rsid w:val="00667C7D"/>
    <w:rsid w:val="00677A5A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209A7"/>
    <w:rsid w:val="00827E96"/>
    <w:rsid w:val="00831055"/>
    <w:rsid w:val="00841994"/>
    <w:rsid w:val="00852A60"/>
    <w:rsid w:val="008537AF"/>
    <w:rsid w:val="00856415"/>
    <w:rsid w:val="008579A7"/>
    <w:rsid w:val="00865B01"/>
    <w:rsid w:val="008A24E5"/>
    <w:rsid w:val="008B49DD"/>
    <w:rsid w:val="008D1C61"/>
    <w:rsid w:val="008D3BE7"/>
    <w:rsid w:val="008D7D99"/>
    <w:rsid w:val="008E3088"/>
    <w:rsid w:val="008E45FE"/>
    <w:rsid w:val="00903E6B"/>
    <w:rsid w:val="00932CB8"/>
    <w:rsid w:val="0093770F"/>
    <w:rsid w:val="00941D1D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7588"/>
    <w:rsid w:val="009F5965"/>
    <w:rsid w:val="00A020C3"/>
    <w:rsid w:val="00A04126"/>
    <w:rsid w:val="00A245AB"/>
    <w:rsid w:val="00A37538"/>
    <w:rsid w:val="00A41FC2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8745C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A27"/>
    <w:rsid w:val="00E17B22"/>
    <w:rsid w:val="00E25F65"/>
    <w:rsid w:val="00E366D1"/>
    <w:rsid w:val="00E379A4"/>
    <w:rsid w:val="00E37EEF"/>
    <w:rsid w:val="00E477E1"/>
    <w:rsid w:val="00E51A8F"/>
    <w:rsid w:val="00E52CA0"/>
    <w:rsid w:val="00E54F01"/>
    <w:rsid w:val="00E55147"/>
    <w:rsid w:val="00E57D8C"/>
    <w:rsid w:val="00E60C6C"/>
    <w:rsid w:val="00E66FC9"/>
    <w:rsid w:val="00E70D02"/>
    <w:rsid w:val="00E741EC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67CAE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2017-11-27T11:56:00Z</cp:lastPrinted>
  <dcterms:created xsi:type="dcterms:W3CDTF">2021-04-16T12:57:00Z</dcterms:created>
  <dcterms:modified xsi:type="dcterms:W3CDTF">2021-04-16T16:50:00Z</dcterms:modified>
</cp:coreProperties>
</file>