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21" w:rsidRPr="00740042" w:rsidRDefault="000D2C21" w:rsidP="000D2C2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40042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F55F02" w:rsidRPr="00C76AF5">
        <w:rPr>
          <w:rFonts w:ascii="Arial" w:hAnsi="Arial" w:cs="Arial"/>
          <w:b/>
          <w:sz w:val="24"/>
          <w:szCs w:val="24"/>
          <w:u w:val="single"/>
        </w:rPr>
        <w:t>340</w:t>
      </w:r>
    </w:p>
    <w:p w:rsidR="000D2C21" w:rsidRPr="00740042" w:rsidRDefault="000D2C21" w:rsidP="000D2C21">
      <w:pPr>
        <w:jc w:val="center"/>
        <w:rPr>
          <w:rFonts w:ascii="Arial" w:hAnsi="Arial" w:cs="Arial"/>
          <w:b/>
          <w:sz w:val="24"/>
          <w:szCs w:val="24"/>
        </w:rPr>
      </w:pPr>
    </w:p>
    <w:p w:rsidR="000D2C21" w:rsidRPr="00740042" w:rsidRDefault="000D2C21" w:rsidP="000D2C21">
      <w:pPr>
        <w:jc w:val="center"/>
        <w:rPr>
          <w:rFonts w:ascii="Arial" w:hAnsi="Arial" w:cs="Arial"/>
          <w:sz w:val="24"/>
          <w:szCs w:val="24"/>
        </w:rPr>
      </w:pPr>
      <w:r w:rsidRPr="00740042">
        <w:rPr>
          <w:rFonts w:ascii="Arial" w:hAnsi="Arial" w:cs="Arial"/>
          <w:b/>
          <w:sz w:val="24"/>
          <w:szCs w:val="24"/>
        </w:rPr>
        <w:t xml:space="preserve">SESSÃO ORDINÁRIA DE </w:t>
      </w:r>
      <w:r w:rsidR="00FC271A">
        <w:rPr>
          <w:rFonts w:ascii="Arial" w:hAnsi="Arial" w:cs="Arial"/>
          <w:b/>
          <w:sz w:val="24"/>
          <w:szCs w:val="24"/>
          <w:u w:val="single"/>
        </w:rPr>
        <w:t>10/05/2021</w:t>
      </w:r>
    </w:p>
    <w:p w:rsidR="000D2C21" w:rsidRPr="00740042" w:rsidRDefault="000D2C21" w:rsidP="000D2C21">
      <w:pPr>
        <w:jc w:val="both"/>
        <w:rPr>
          <w:rFonts w:ascii="Arial" w:hAnsi="Arial" w:cs="Arial"/>
          <w:b/>
          <w:sz w:val="24"/>
          <w:szCs w:val="24"/>
        </w:rPr>
      </w:pPr>
    </w:p>
    <w:p w:rsidR="000D2C21" w:rsidRPr="00740042" w:rsidRDefault="000D2C21" w:rsidP="000D2C21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740042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0D2C21" w:rsidRPr="00740042" w:rsidRDefault="000D2C21" w:rsidP="000D2C21">
      <w:pPr>
        <w:rPr>
          <w:rFonts w:ascii="Arial" w:hAnsi="Arial" w:cs="Arial"/>
          <w:sz w:val="24"/>
          <w:szCs w:val="24"/>
        </w:rPr>
      </w:pPr>
    </w:p>
    <w:p w:rsidR="000D2C21" w:rsidRPr="00740042" w:rsidRDefault="000D2C21" w:rsidP="000D2C21">
      <w:pPr>
        <w:rPr>
          <w:rFonts w:ascii="Arial" w:hAnsi="Arial" w:cs="Arial"/>
          <w:sz w:val="24"/>
          <w:szCs w:val="24"/>
        </w:rPr>
      </w:pPr>
    </w:p>
    <w:p w:rsidR="000D2C21" w:rsidRPr="00740042" w:rsidRDefault="000D2C21" w:rsidP="000D2C21">
      <w:pPr>
        <w:rPr>
          <w:rFonts w:ascii="Arial" w:hAnsi="Arial" w:cs="Arial"/>
          <w:sz w:val="24"/>
          <w:szCs w:val="24"/>
        </w:rPr>
      </w:pPr>
    </w:p>
    <w:p w:rsidR="000D2C21" w:rsidRDefault="000D2C21" w:rsidP="000D2C21">
      <w:pPr>
        <w:rPr>
          <w:rFonts w:ascii="Arial" w:hAnsi="Arial" w:cs="Arial"/>
          <w:sz w:val="24"/>
          <w:szCs w:val="24"/>
        </w:rPr>
      </w:pPr>
    </w:p>
    <w:p w:rsidR="00740042" w:rsidRDefault="00C01336" w:rsidP="00C0133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municipalidade tem como um dos seus objetivos constitucionais garantir a sua comunidade os direitos individuais, coletivos e sociais conforme preceitua-se os artigos 5 e 6 da nossa Carta Magna.</w:t>
      </w:r>
    </w:p>
    <w:p w:rsidR="00C01336" w:rsidRDefault="00C01336" w:rsidP="00644C2D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5D5490" w:rsidRDefault="0086645A" w:rsidP="00644C2D">
      <w:pPr>
        <w:ind w:firstLine="198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Constituição Federal apresenta em seu artigo 144</w:t>
      </w:r>
      <w:r w:rsidR="00644C2D">
        <w:rPr>
          <w:rFonts w:ascii="Arial" w:hAnsi="Arial" w:cs="Arial"/>
          <w:sz w:val="24"/>
          <w:szCs w:val="24"/>
        </w:rPr>
        <w:t xml:space="preserve"> o que se discorre </w:t>
      </w:r>
      <w:r w:rsidR="00644C2D" w:rsidRPr="00644C2D">
        <w:rPr>
          <w:rFonts w:ascii="Arial" w:hAnsi="Arial" w:cs="Arial"/>
          <w:i/>
          <w:sz w:val="24"/>
          <w:szCs w:val="24"/>
        </w:rPr>
        <w:t>“A segurança pública, dever do Estado, direito e responsabilidade de todos, é exercida para a preservação da ordem pública e da incolumidade das pessoas e do patrimônio</w:t>
      </w:r>
      <w:r w:rsidR="005D5490">
        <w:rPr>
          <w:rFonts w:ascii="Arial" w:hAnsi="Arial" w:cs="Arial"/>
          <w:i/>
          <w:sz w:val="24"/>
          <w:szCs w:val="24"/>
        </w:rPr>
        <w:t xml:space="preserve"> </w:t>
      </w:r>
      <w:r w:rsidR="00644C2D">
        <w:rPr>
          <w:rFonts w:ascii="Arial" w:hAnsi="Arial" w:cs="Arial"/>
          <w:i/>
          <w:sz w:val="24"/>
          <w:szCs w:val="24"/>
        </w:rPr>
        <w:t>[...]”</w:t>
      </w:r>
      <w:r w:rsidR="005D5490">
        <w:rPr>
          <w:rFonts w:ascii="Arial" w:hAnsi="Arial" w:cs="Arial"/>
          <w:i/>
          <w:sz w:val="24"/>
          <w:szCs w:val="24"/>
        </w:rPr>
        <w:t>.</w:t>
      </w:r>
    </w:p>
    <w:p w:rsidR="005D5490" w:rsidRDefault="005D5490" w:rsidP="00644C2D">
      <w:pPr>
        <w:ind w:firstLine="1985"/>
        <w:jc w:val="both"/>
        <w:rPr>
          <w:rFonts w:ascii="Arial" w:hAnsi="Arial" w:cs="Arial"/>
          <w:i/>
          <w:sz w:val="24"/>
          <w:szCs w:val="24"/>
        </w:rPr>
      </w:pPr>
    </w:p>
    <w:p w:rsidR="00266F95" w:rsidRDefault="005D5490" w:rsidP="00644C2D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garantia </w:t>
      </w:r>
      <w:r w:rsidR="00290285">
        <w:rPr>
          <w:rFonts w:ascii="Arial" w:hAnsi="Arial" w:cs="Arial"/>
          <w:sz w:val="24"/>
          <w:szCs w:val="24"/>
        </w:rPr>
        <w:t>dos três principais conceitos apresentad</w:t>
      </w:r>
      <w:r w:rsidR="00266F95">
        <w:rPr>
          <w:rFonts w:ascii="Arial" w:hAnsi="Arial" w:cs="Arial"/>
          <w:sz w:val="24"/>
          <w:szCs w:val="24"/>
        </w:rPr>
        <w:t>os no caput do artigo 5</w:t>
      </w:r>
      <w:r w:rsidR="00F55F02">
        <w:rPr>
          <w:rFonts w:ascii="Arial" w:hAnsi="Arial" w:cs="Arial"/>
          <w:sz w:val="24"/>
          <w:szCs w:val="24"/>
        </w:rPr>
        <w:t>º da</w:t>
      </w:r>
      <w:r w:rsidR="00290285">
        <w:rPr>
          <w:rFonts w:ascii="Arial" w:hAnsi="Arial" w:cs="Arial"/>
          <w:sz w:val="24"/>
          <w:szCs w:val="24"/>
        </w:rPr>
        <w:t xml:space="preserve"> CF/88, que são os direitos à liberdade, à igualdade e</w:t>
      </w:r>
      <w:r w:rsidR="00290285" w:rsidRPr="00290285">
        <w:rPr>
          <w:rFonts w:ascii="Arial" w:hAnsi="Arial" w:cs="Arial"/>
          <w:sz w:val="24"/>
          <w:szCs w:val="24"/>
        </w:rPr>
        <w:t xml:space="preserve"> à segurança</w:t>
      </w:r>
      <w:r w:rsidR="00290285">
        <w:rPr>
          <w:rFonts w:ascii="Arial" w:hAnsi="Arial" w:cs="Arial"/>
          <w:sz w:val="24"/>
          <w:szCs w:val="24"/>
        </w:rPr>
        <w:t xml:space="preserve"> se complementa com os direitos sociais</w:t>
      </w:r>
      <w:r w:rsidR="00266F95">
        <w:rPr>
          <w:rFonts w:ascii="Arial" w:hAnsi="Arial" w:cs="Arial"/>
          <w:sz w:val="24"/>
          <w:szCs w:val="24"/>
        </w:rPr>
        <w:t xml:space="preserve"> do artigo 6</w:t>
      </w:r>
      <w:r w:rsidR="00F55F02">
        <w:rPr>
          <w:rFonts w:ascii="Arial" w:hAnsi="Arial" w:cs="Arial"/>
          <w:sz w:val="24"/>
          <w:szCs w:val="24"/>
        </w:rPr>
        <w:t>º</w:t>
      </w:r>
      <w:r w:rsidR="00266F95">
        <w:rPr>
          <w:rFonts w:ascii="Arial" w:hAnsi="Arial" w:cs="Arial"/>
          <w:sz w:val="24"/>
          <w:szCs w:val="24"/>
        </w:rPr>
        <w:t xml:space="preserve"> da Constituição Cidadã que versa sobre o direito social ao </w:t>
      </w:r>
      <w:r w:rsidR="00F55F02">
        <w:rPr>
          <w:rFonts w:ascii="Arial" w:hAnsi="Arial" w:cs="Arial"/>
          <w:sz w:val="24"/>
          <w:szCs w:val="24"/>
        </w:rPr>
        <w:t>lazer</w:t>
      </w:r>
      <w:r w:rsidR="00266F95">
        <w:rPr>
          <w:rFonts w:ascii="Arial" w:hAnsi="Arial" w:cs="Arial"/>
          <w:sz w:val="24"/>
          <w:szCs w:val="24"/>
        </w:rPr>
        <w:t>.</w:t>
      </w:r>
    </w:p>
    <w:p w:rsidR="00266F95" w:rsidRDefault="00266F95" w:rsidP="00644C2D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7336C4" w:rsidRDefault="00266F95" w:rsidP="00644C2D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é um direito individual em nosso pa</w:t>
      </w:r>
      <w:r w:rsidR="00E831B6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s </w:t>
      </w:r>
      <w:r w:rsidR="000416ED">
        <w:rPr>
          <w:rFonts w:ascii="Arial" w:hAnsi="Arial" w:cs="Arial"/>
          <w:sz w:val="24"/>
          <w:szCs w:val="24"/>
        </w:rPr>
        <w:t xml:space="preserve">que o cidadão possa ter o direito social a prática do </w:t>
      </w:r>
      <w:r w:rsidR="000416ED" w:rsidRPr="00E831B6">
        <w:rPr>
          <w:rFonts w:ascii="Arial" w:hAnsi="Arial" w:cs="Arial"/>
          <w:sz w:val="24"/>
          <w:szCs w:val="24"/>
        </w:rPr>
        <w:t xml:space="preserve">lazer </w:t>
      </w:r>
      <w:r w:rsidR="000416ED">
        <w:rPr>
          <w:rFonts w:ascii="Arial" w:hAnsi="Arial" w:cs="Arial"/>
          <w:sz w:val="24"/>
          <w:szCs w:val="24"/>
        </w:rPr>
        <w:t xml:space="preserve">com liberdade, igualdade e com segurança, portanto, esses são </w:t>
      </w:r>
      <w:r w:rsidR="007336C4">
        <w:rPr>
          <w:rFonts w:ascii="Arial" w:hAnsi="Arial" w:cs="Arial"/>
          <w:sz w:val="24"/>
          <w:szCs w:val="24"/>
        </w:rPr>
        <w:t>princípios da res pública.</w:t>
      </w:r>
    </w:p>
    <w:p w:rsidR="007336C4" w:rsidRDefault="00E831B6" w:rsidP="00E831B6">
      <w:pPr>
        <w:tabs>
          <w:tab w:val="left" w:pos="4755"/>
        </w:tabs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336C4" w:rsidRDefault="007336C4" w:rsidP="00644C2D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Associação de Promotores e Organizadores de Eventos da cidade de Botucatu, através do seu presidente, Sr.</w:t>
      </w:r>
      <w:r w:rsidR="00FC271A">
        <w:rPr>
          <w:rFonts w:ascii="Arial" w:hAnsi="Arial" w:cs="Arial"/>
          <w:sz w:val="24"/>
          <w:szCs w:val="24"/>
        </w:rPr>
        <w:t xml:space="preserve"> Douglas Bresani I</w:t>
      </w:r>
      <w:r w:rsidR="005E59A3">
        <w:rPr>
          <w:rFonts w:ascii="Arial" w:hAnsi="Arial" w:cs="Arial"/>
          <w:sz w:val="24"/>
          <w:szCs w:val="24"/>
        </w:rPr>
        <w:t xml:space="preserve">glesias nos procurou para que através do </w:t>
      </w:r>
      <w:r w:rsidR="00E831B6">
        <w:rPr>
          <w:rFonts w:ascii="Arial" w:hAnsi="Arial" w:cs="Arial"/>
          <w:sz w:val="24"/>
          <w:szCs w:val="24"/>
        </w:rPr>
        <w:t>P</w:t>
      </w:r>
      <w:r w:rsidR="005E59A3">
        <w:rPr>
          <w:rFonts w:ascii="Arial" w:hAnsi="Arial" w:cs="Arial"/>
          <w:sz w:val="24"/>
          <w:szCs w:val="24"/>
        </w:rPr>
        <w:t xml:space="preserve">oder </w:t>
      </w:r>
      <w:r w:rsidR="00E831B6">
        <w:rPr>
          <w:rFonts w:ascii="Arial" w:hAnsi="Arial" w:cs="Arial"/>
          <w:sz w:val="24"/>
          <w:szCs w:val="24"/>
        </w:rPr>
        <w:t>L</w:t>
      </w:r>
      <w:r w:rsidR="005E59A3">
        <w:rPr>
          <w:rFonts w:ascii="Arial" w:hAnsi="Arial" w:cs="Arial"/>
          <w:sz w:val="24"/>
          <w:szCs w:val="24"/>
        </w:rPr>
        <w:t xml:space="preserve">egislativo e dentro da aplicação das suas funções de fiscalizar e assessorar o </w:t>
      </w:r>
      <w:r w:rsidR="00E831B6">
        <w:rPr>
          <w:rFonts w:ascii="Arial" w:hAnsi="Arial" w:cs="Arial"/>
          <w:sz w:val="24"/>
          <w:szCs w:val="24"/>
        </w:rPr>
        <w:t>P</w:t>
      </w:r>
      <w:r w:rsidR="005E59A3">
        <w:rPr>
          <w:rFonts w:ascii="Arial" w:hAnsi="Arial" w:cs="Arial"/>
          <w:sz w:val="24"/>
          <w:szCs w:val="24"/>
        </w:rPr>
        <w:t xml:space="preserve">oder </w:t>
      </w:r>
      <w:r w:rsidR="00E831B6">
        <w:rPr>
          <w:rFonts w:ascii="Arial" w:hAnsi="Arial" w:cs="Arial"/>
          <w:sz w:val="24"/>
          <w:szCs w:val="24"/>
        </w:rPr>
        <w:t>E</w:t>
      </w:r>
      <w:r w:rsidR="005E59A3">
        <w:rPr>
          <w:rFonts w:ascii="Arial" w:hAnsi="Arial" w:cs="Arial"/>
          <w:sz w:val="24"/>
          <w:szCs w:val="24"/>
        </w:rPr>
        <w:t xml:space="preserve">xecutivo, requisitasse deste, o levantamento </w:t>
      </w:r>
      <w:r w:rsidR="00E831B6">
        <w:rPr>
          <w:rFonts w:ascii="Arial" w:hAnsi="Arial" w:cs="Arial"/>
          <w:sz w:val="24"/>
          <w:szCs w:val="24"/>
        </w:rPr>
        <w:t>d</w:t>
      </w:r>
      <w:r w:rsidR="005E59A3">
        <w:rPr>
          <w:rFonts w:ascii="Arial" w:hAnsi="Arial" w:cs="Arial"/>
          <w:sz w:val="24"/>
          <w:szCs w:val="24"/>
        </w:rPr>
        <w:t>as seguintes informações:</w:t>
      </w:r>
    </w:p>
    <w:p w:rsidR="005E59A3" w:rsidRDefault="005E59A3" w:rsidP="005E59A3">
      <w:pPr>
        <w:jc w:val="both"/>
        <w:rPr>
          <w:rFonts w:ascii="Arial" w:hAnsi="Arial" w:cs="Arial"/>
          <w:sz w:val="24"/>
          <w:szCs w:val="24"/>
        </w:rPr>
      </w:pPr>
    </w:p>
    <w:p w:rsidR="00DB69EA" w:rsidRDefault="005E59A3" w:rsidP="00DB69E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são os lugares que a municipalidade pode ceder para que os produtores de eventos possam realizar </w:t>
      </w:r>
      <w:r w:rsidR="00DB69EA">
        <w:rPr>
          <w:rFonts w:ascii="Arial" w:hAnsi="Arial" w:cs="Arial"/>
          <w:sz w:val="24"/>
          <w:szCs w:val="24"/>
        </w:rPr>
        <w:t>seus Eventos e Festivais?</w:t>
      </w:r>
    </w:p>
    <w:p w:rsidR="00DB69EA" w:rsidRDefault="00DB69EA" w:rsidP="00DB69E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os lugares que a municipalidade pode indicar </w:t>
      </w:r>
      <w:r w:rsidR="0003608B">
        <w:rPr>
          <w:rFonts w:ascii="Arial" w:hAnsi="Arial" w:cs="Arial"/>
          <w:sz w:val="24"/>
          <w:szCs w:val="24"/>
        </w:rPr>
        <w:t xml:space="preserve">(pública e privada) </w:t>
      </w:r>
      <w:r>
        <w:rPr>
          <w:rFonts w:ascii="Arial" w:hAnsi="Arial" w:cs="Arial"/>
          <w:sz w:val="24"/>
          <w:szCs w:val="24"/>
        </w:rPr>
        <w:t xml:space="preserve">para essa Associação de Produtores e Organizadores de Eventos </w:t>
      </w:r>
      <w:r w:rsidR="0003608B">
        <w:rPr>
          <w:rFonts w:ascii="Arial" w:hAnsi="Arial" w:cs="Arial"/>
          <w:sz w:val="24"/>
          <w:szCs w:val="24"/>
        </w:rPr>
        <w:t>que estão em condições legais para as práticas de suas atividades?</w:t>
      </w:r>
    </w:p>
    <w:p w:rsidR="0003608B" w:rsidRDefault="00BF781E" w:rsidP="00DB69E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Gostaríamos</w:t>
      </w:r>
      <w:r w:rsidR="0003608B">
        <w:rPr>
          <w:rFonts w:ascii="Arial" w:hAnsi="Arial" w:cs="Arial"/>
          <w:sz w:val="24"/>
          <w:szCs w:val="24"/>
        </w:rPr>
        <w:t xml:space="preserve"> de saber se o Poder </w:t>
      </w:r>
      <w:r w:rsidR="00C9513C">
        <w:rPr>
          <w:rFonts w:ascii="Arial" w:hAnsi="Arial" w:cs="Arial"/>
          <w:sz w:val="24"/>
          <w:szCs w:val="24"/>
        </w:rPr>
        <w:t>Executivo</w:t>
      </w:r>
      <w:r w:rsidR="0003608B">
        <w:rPr>
          <w:rFonts w:ascii="Arial" w:hAnsi="Arial" w:cs="Arial"/>
          <w:sz w:val="24"/>
          <w:szCs w:val="24"/>
        </w:rPr>
        <w:t xml:space="preserve"> Municipal regularizou através das exigências do AVCB </w:t>
      </w:r>
      <w:r>
        <w:rPr>
          <w:rFonts w:ascii="Arial" w:hAnsi="Arial" w:cs="Arial"/>
          <w:sz w:val="24"/>
          <w:szCs w:val="24"/>
        </w:rPr>
        <w:t xml:space="preserve">(Auto de Vistoria do Corpo de </w:t>
      </w:r>
      <w:r w:rsidR="0003608B">
        <w:rPr>
          <w:rFonts w:ascii="Arial" w:hAnsi="Arial" w:cs="Arial"/>
          <w:sz w:val="24"/>
          <w:szCs w:val="24"/>
        </w:rPr>
        <w:t>Bombeiros</w:t>
      </w:r>
      <w:r>
        <w:rPr>
          <w:rFonts w:ascii="Arial" w:hAnsi="Arial" w:cs="Arial"/>
          <w:sz w:val="24"/>
          <w:szCs w:val="24"/>
        </w:rPr>
        <w:t>) o Parque Municipal do Jardim Para</w:t>
      </w:r>
      <w:r w:rsidR="00C76AF5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so?</w:t>
      </w:r>
    </w:p>
    <w:p w:rsidR="007020DE" w:rsidRDefault="00C9513C" w:rsidP="00DB69E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Executivo</w:t>
      </w:r>
      <w:r w:rsidR="007020DE">
        <w:rPr>
          <w:rFonts w:ascii="Arial" w:hAnsi="Arial" w:cs="Arial"/>
          <w:sz w:val="24"/>
          <w:szCs w:val="24"/>
        </w:rPr>
        <w:t xml:space="preserve"> Municipal tem realizado ações para regulamentar algum espaço para realização de eventos dentro do perímetro urbano?</w:t>
      </w:r>
    </w:p>
    <w:p w:rsidR="007020DE" w:rsidRDefault="007020DE" w:rsidP="007020DE">
      <w:pPr>
        <w:jc w:val="both"/>
        <w:rPr>
          <w:rFonts w:ascii="Arial" w:hAnsi="Arial" w:cs="Arial"/>
          <w:sz w:val="24"/>
          <w:szCs w:val="24"/>
        </w:rPr>
      </w:pPr>
    </w:p>
    <w:p w:rsidR="00E752C4" w:rsidRDefault="00992648" w:rsidP="007020DE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apresentação destas demandas do presidente</w:t>
      </w:r>
      <w:r w:rsidR="00B84DA2">
        <w:rPr>
          <w:rFonts w:ascii="Arial" w:hAnsi="Arial" w:cs="Arial"/>
          <w:sz w:val="24"/>
          <w:szCs w:val="24"/>
        </w:rPr>
        <w:t xml:space="preserve"> da APOE</w:t>
      </w:r>
      <w:r>
        <w:rPr>
          <w:rFonts w:ascii="Arial" w:hAnsi="Arial" w:cs="Arial"/>
          <w:sz w:val="24"/>
          <w:szCs w:val="24"/>
        </w:rPr>
        <w:t xml:space="preserve"> </w:t>
      </w:r>
      <w:r w:rsidR="00B84DA2">
        <w:rPr>
          <w:rFonts w:ascii="Arial" w:hAnsi="Arial" w:cs="Arial"/>
          <w:sz w:val="24"/>
          <w:szCs w:val="24"/>
        </w:rPr>
        <w:t xml:space="preserve">e membro </w:t>
      </w:r>
      <w:r w:rsidR="00E752C4">
        <w:rPr>
          <w:rFonts w:ascii="Arial" w:hAnsi="Arial" w:cs="Arial"/>
          <w:sz w:val="24"/>
          <w:szCs w:val="24"/>
        </w:rPr>
        <w:t xml:space="preserve">voluntário </w:t>
      </w:r>
      <w:r w:rsidR="00B84DA2">
        <w:rPr>
          <w:rFonts w:ascii="Arial" w:hAnsi="Arial" w:cs="Arial"/>
          <w:sz w:val="24"/>
          <w:szCs w:val="24"/>
        </w:rPr>
        <w:t>do mandato coletivo desta vereadora, Sr. Douglas Iglesias,</w:t>
      </w:r>
      <w:r w:rsidR="00E752C4">
        <w:rPr>
          <w:rFonts w:ascii="Arial" w:hAnsi="Arial" w:cs="Arial"/>
          <w:sz w:val="24"/>
          <w:szCs w:val="24"/>
        </w:rPr>
        <w:t xml:space="preserve"> gostaríamos que fosse</w:t>
      </w:r>
      <w:r w:rsidR="00C76AF5">
        <w:rPr>
          <w:rFonts w:ascii="Arial" w:hAnsi="Arial" w:cs="Arial"/>
          <w:sz w:val="24"/>
          <w:szCs w:val="24"/>
        </w:rPr>
        <w:t>m</w:t>
      </w:r>
      <w:r w:rsidR="00E752C4">
        <w:rPr>
          <w:rFonts w:ascii="Arial" w:hAnsi="Arial" w:cs="Arial"/>
          <w:sz w:val="24"/>
          <w:szCs w:val="24"/>
        </w:rPr>
        <w:t xml:space="preserve"> encaminhad</w:t>
      </w:r>
      <w:r w:rsidR="00C76AF5">
        <w:rPr>
          <w:rFonts w:ascii="Arial" w:hAnsi="Arial" w:cs="Arial"/>
          <w:sz w:val="24"/>
          <w:szCs w:val="24"/>
        </w:rPr>
        <w:t>as</w:t>
      </w:r>
      <w:r w:rsidR="00E752C4">
        <w:rPr>
          <w:rFonts w:ascii="Arial" w:hAnsi="Arial" w:cs="Arial"/>
          <w:sz w:val="24"/>
          <w:szCs w:val="24"/>
        </w:rPr>
        <w:t xml:space="preserve"> as respostas e as ações realizadas pela municipalidade.</w:t>
      </w:r>
    </w:p>
    <w:p w:rsidR="00C30BD5" w:rsidRPr="00C30BD5" w:rsidRDefault="00C30BD5" w:rsidP="00C30BD5">
      <w:pPr>
        <w:ind w:firstLine="1985"/>
        <w:jc w:val="right"/>
        <w:rPr>
          <w:rFonts w:ascii="Arial" w:hAnsi="Arial" w:cs="Arial"/>
          <w:b/>
          <w:sz w:val="24"/>
          <w:szCs w:val="24"/>
        </w:rPr>
      </w:pPr>
      <w:r w:rsidRPr="00C30BD5">
        <w:rPr>
          <w:rFonts w:ascii="Arial" w:hAnsi="Arial" w:cs="Arial"/>
          <w:b/>
          <w:sz w:val="24"/>
          <w:szCs w:val="24"/>
        </w:rPr>
        <w:lastRenderedPageBreak/>
        <w:t>[Parte integrante do requerimento nº 340/2021]</w:t>
      </w:r>
    </w:p>
    <w:p w:rsidR="00C30BD5" w:rsidRDefault="00C30BD5" w:rsidP="000D2C21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0D2C21" w:rsidRPr="00740042" w:rsidRDefault="000D2C21" w:rsidP="000D2C21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740042">
        <w:rPr>
          <w:rFonts w:ascii="Arial" w:hAnsi="Arial" w:cs="Arial"/>
          <w:sz w:val="24"/>
          <w:szCs w:val="24"/>
        </w:rPr>
        <w:t xml:space="preserve">Deste modo, com a grande quantidade de </w:t>
      </w:r>
      <w:r w:rsidR="00E752C4">
        <w:rPr>
          <w:rFonts w:ascii="Arial" w:hAnsi="Arial" w:cs="Arial"/>
          <w:sz w:val="24"/>
          <w:szCs w:val="24"/>
        </w:rPr>
        <w:t xml:space="preserve">eventos </w:t>
      </w:r>
      <w:r w:rsidRPr="00740042">
        <w:rPr>
          <w:rFonts w:ascii="Arial" w:hAnsi="Arial" w:cs="Arial"/>
          <w:sz w:val="24"/>
          <w:szCs w:val="24"/>
        </w:rPr>
        <w:t xml:space="preserve">e </w:t>
      </w:r>
      <w:r w:rsidR="00D02F86">
        <w:rPr>
          <w:rFonts w:ascii="Arial" w:hAnsi="Arial" w:cs="Arial"/>
          <w:sz w:val="24"/>
          <w:szCs w:val="24"/>
        </w:rPr>
        <w:t>público que estamos planejando para a retomada das atividades turísticas, culturais e artísticas de</w:t>
      </w:r>
      <w:r w:rsidR="00C76AF5">
        <w:rPr>
          <w:rFonts w:ascii="Arial" w:hAnsi="Arial" w:cs="Arial"/>
          <w:sz w:val="24"/>
          <w:szCs w:val="24"/>
        </w:rPr>
        <w:t xml:space="preserve"> nossa cidade, faz-se necessária</w:t>
      </w:r>
      <w:r w:rsidR="00D02F86">
        <w:rPr>
          <w:rFonts w:ascii="Arial" w:hAnsi="Arial" w:cs="Arial"/>
          <w:sz w:val="24"/>
          <w:szCs w:val="24"/>
        </w:rPr>
        <w:t xml:space="preserve"> a regularização de um local da municipalidade para a realização de lazer (artigo 6</w:t>
      </w:r>
      <w:r w:rsidR="00C76AF5">
        <w:rPr>
          <w:rFonts w:ascii="Arial" w:hAnsi="Arial" w:cs="Arial"/>
          <w:sz w:val="24"/>
          <w:szCs w:val="24"/>
        </w:rPr>
        <w:t>º -</w:t>
      </w:r>
      <w:r w:rsidR="00D02F86">
        <w:rPr>
          <w:rFonts w:ascii="Arial" w:hAnsi="Arial" w:cs="Arial"/>
          <w:sz w:val="24"/>
          <w:szCs w:val="24"/>
        </w:rPr>
        <w:t xml:space="preserve"> CF/88) </w:t>
      </w:r>
      <w:r w:rsidR="001A05F5">
        <w:rPr>
          <w:rFonts w:ascii="Arial" w:hAnsi="Arial" w:cs="Arial"/>
          <w:sz w:val="24"/>
          <w:szCs w:val="24"/>
        </w:rPr>
        <w:t>em conformidades com os elementos normativos e com Auto de Vistoria do Corpo de B</w:t>
      </w:r>
      <w:r w:rsidRPr="00740042">
        <w:rPr>
          <w:rFonts w:ascii="Arial" w:hAnsi="Arial" w:cs="Arial"/>
          <w:sz w:val="24"/>
          <w:szCs w:val="24"/>
        </w:rPr>
        <w:t>ombeiros – AVCB, documento emitido pelo órgão que atesta que o local foi vistoriado e está em conformidade quanto a segurança cont</w:t>
      </w:r>
      <w:r w:rsidR="00D02F86">
        <w:rPr>
          <w:rFonts w:ascii="Arial" w:hAnsi="Arial" w:cs="Arial"/>
          <w:sz w:val="24"/>
          <w:szCs w:val="24"/>
        </w:rPr>
        <w:t>ra incêndio e pânico, previstas</w:t>
      </w:r>
      <w:r w:rsidR="001A05F5">
        <w:rPr>
          <w:rFonts w:ascii="Arial" w:hAnsi="Arial" w:cs="Arial"/>
          <w:sz w:val="24"/>
          <w:szCs w:val="24"/>
        </w:rPr>
        <w:t xml:space="preserve"> </w:t>
      </w:r>
      <w:r w:rsidRPr="00740042">
        <w:rPr>
          <w:rFonts w:ascii="Arial" w:hAnsi="Arial" w:cs="Arial"/>
          <w:sz w:val="24"/>
          <w:szCs w:val="24"/>
        </w:rPr>
        <w:t>na legislação e no Plano de Prevenção e Combate de Incêndios – PPCI.</w:t>
      </w:r>
    </w:p>
    <w:p w:rsidR="000D2C21" w:rsidRPr="00740042" w:rsidRDefault="000D2C21" w:rsidP="000D2C21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056A81" w:rsidRDefault="000D2C21" w:rsidP="000D2C21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740042">
        <w:rPr>
          <w:rFonts w:ascii="Arial" w:hAnsi="Arial" w:cs="Arial"/>
          <w:b/>
          <w:sz w:val="24"/>
          <w:szCs w:val="24"/>
        </w:rPr>
        <w:t>REQUEREMOS</w:t>
      </w:r>
      <w:r w:rsidRPr="00740042">
        <w:rPr>
          <w:rFonts w:ascii="Arial" w:hAnsi="Arial" w:cs="Arial"/>
          <w:sz w:val="24"/>
          <w:szCs w:val="24"/>
        </w:rPr>
        <w:t>, depois de cumpridas as formalidades regimentais, ouvido o Plenário, seja oficiado ao Excelentíssim</w:t>
      </w:r>
      <w:r w:rsidR="00740042">
        <w:rPr>
          <w:rFonts w:ascii="Arial" w:hAnsi="Arial" w:cs="Arial"/>
          <w:sz w:val="24"/>
          <w:szCs w:val="24"/>
        </w:rPr>
        <w:t>o Prefeito Municipal</w:t>
      </w:r>
      <w:r w:rsidRPr="00740042">
        <w:rPr>
          <w:rFonts w:ascii="Arial" w:hAnsi="Arial" w:cs="Arial"/>
          <w:sz w:val="24"/>
          <w:szCs w:val="24"/>
        </w:rPr>
        <w:t xml:space="preserve">, </w:t>
      </w:r>
      <w:r w:rsidRPr="00740042">
        <w:rPr>
          <w:rFonts w:ascii="Arial" w:hAnsi="Arial" w:cs="Arial"/>
          <w:b/>
          <w:sz w:val="24"/>
          <w:szCs w:val="24"/>
        </w:rPr>
        <w:t>M</w:t>
      </w:r>
      <w:r w:rsidR="00C76AF5">
        <w:rPr>
          <w:rFonts w:ascii="Arial" w:hAnsi="Arial" w:cs="Arial"/>
          <w:b/>
          <w:sz w:val="24"/>
          <w:szCs w:val="24"/>
        </w:rPr>
        <w:t>Á</w:t>
      </w:r>
      <w:r w:rsidRPr="00740042">
        <w:rPr>
          <w:rFonts w:ascii="Arial" w:hAnsi="Arial" w:cs="Arial"/>
          <w:b/>
          <w:sz w:val="24"/>
          <w:szCs w:val="24"/>
        </w:rPr>
        <w:t xml:space="preserve">RIO </w:t>
      </w:r>
      <w:r w:rsidR="00C76AF5">
        <w:rPr>
          <w:rFonts w:ascii="Arial" w:hAnsi="Arial" w:cs="Arial"/>
          <w:b/>
          <w:sz w:val="24"/>
          <w:szCs w:val="24"/>
        </w:rPr>
        <w:t xml:space="preserve">EDUARDO </w:t>
      </w:r>
      <w:r w:rsidRPr="00740042">
        <w:rPr>
          <w:rFonts w:ascii="Arial" w:hAnsi="Arial" w:cs="Arial"/>
          <w:b/>
          <w:sz w:val="24"/>
          <w:szCs w:val="24"/>
        </w:rPr>
        <w:t>PARDINI AFFONSECA</w:t>
      </w:r>
      <w:r w:rsidRPr="00740042">
        <w:rPr>
          <w:rFonts w:ascii="Arial" w:hAnsi="Arial" w:cs="Arial"/>
          <w:sz w:val="24"/>
          <w:szCs w:val="24"/>
        </w:rPr>
        <w:t xml:space="preserve"> e ao Secretário Municipal de </w:t>
      </w:r>
      <w:r w:rsidR="009A4475">
        <w:rPr>
          <w:rFonts w:ascii="Arial" w:hAnsi="Arial" w:cs="Arial"/>
          <w:sz w:val="24"/>
          <w:szCs w:val="24"/>
        </w:rPr>
        <w:t>Desenvolvimento Econômico</w:t>
      </w:r>
      <w:r w:rsidR="00C76AF5">
        <w:rPr>
          <w:rFonts w:ascii="Arial" w:hAnsi="Arial" w:cs="Arial"/>
          <w:sz w:val="24"/>
          <w:szCs w:val="24"/>
        </w:rPr>
        <w:t>, Emprego e Renda</w:t>
      </w:r>
      <w:r w:rsidR="00FC271A">
        <w:rPr>
          <w:rFonts w:ascii="Arial" w:hAnsi="Arial" w:cs="Arial"/>
          <w:sz w:val="24"/>
          <w:szCs w:val="24"/>
        </w:rPr>
        <w:t xml:space="preserve">, </w:t>
      </w:r>
      <w:r w:rsidR="009A4475">
        <w:rPr>
          <w:rFonts w:ascii="Arial" w:hAnsi="Arial" w:cs="Arial"/>
          <w:b/>
          <w:sz w:val="24"/>
          <w:szCs w:val="24"/>
        </w:rPr>
        <w:t>JUNOT DE LARA CARVALHO</w:t>
      </w:r>
      <w:r w:rsidRPr="00740042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="00FC271A">
        <w:rPr>
          <w:rFonts w:ascii="Arial" w:hAnsi="Arial" w:cs="Arial"/>
          <w:sz w:val="24"/>
          <w:szCs w:val="24"/>
        </w:rPr>
        <w:t>responder as perguntas realiza</w:t>
      </w:r>
      <w:r w:rsidR="00C76AF5">
        <w:rPr>
          <w:rFonts w:ascii="Arial" w:hAnsi="Arial" w:cs="Arial"/>
          <w:sz w:val="24"/>
          <w:szCs w:val="24"/>
        </w:rPr>
        <w:t>d</w:t>
      </w:r>
      <w:r w:rsidR="00FC271A">
        <w:rPr>
          <w:rFonts w:ascii="Arial" w:hAnsi="Arial" w:cs="Arial"/>
          <w:sz w:val="24"/>
          <w:szCs w:val="24"/>
        </w:rPr>
        <w:t xml:space="preserve">as e </w:t>
      </w:r>
      <w:r w:rsidRPr="00740042">
        <w:rPr>
          <w:rFonts w:ascii="Arial" w:hAnsi="Arial" w:cs="Arial"/>
          <w:sz w:val="24"/>
          <w:szCs w:val="24"/>
        </w:rPr>
        <w:t>informar se todos os equipamentos</w:t>
      </w:r>
      <w:r w:rsidR="009A4475">
        <w:rPr>
          <w:rFonts w:ascii="Arial" w:hAnsi="Arial" w:cs="Arial"/>
          <w:sz w:val="24"/>
          <w:szCs w:val="24"/>
        </w:rPr>
        <w:t xml:space="preserve"> públicos municipais destinados a práticas de eventos</w:t>
      </w:r>
      <w:r w:rsidR="00056A81">
        <w:rPr>
          <w:rFonts w:ascii="Arial" w:hAnsi="Arial" w:cs="Arial"/>
          <w:sz w:val="24"/>
          <w:szCs w:val="24"/>
        </w:rPr>
        <w:t xml:space="preserve"> culturais, esportivos e artísticos estão regulamentados e legalizados em conformidade com o AVCB.</w:t>
      </w:r>
    </w:p>
    <w:p w:rsidR="000D2C21" w:rsidRPr="00740042" w:rsidRDefault="00056A81" w:rsidP="000D2C21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  <w:r w:rsidRPr="00740042">
        <w:rPr>
          <w:rFonts w:ascii="Arial" w:hAnsi="Arial" w:cs="Arial"/>
          <w:bCs/>
          <w:sz w:val="24"/>
          <w:szCs w:val="24"/>
        </w:rPr>
        <w:t xml:space="preserve"> </w:t>
      </w:r>
    </w:p>
    <w:p w:rsidR="000D2C21" w:rsidRPr="00740042" w:rsidRDefault="000D2C21" w:rsidP="000D2C21">
      <w:pPr>
        <w:jc w:val="center"/>
        <w:rPr>
          <w:rFonts w:ascii="Arial" w:hAnsi="Arial" w:cs="Arial"/>
          <w:sz w:val="24"/>
          <w:szCs w:val="24"/>
        </w:rPr>
      </w:pPr>
      <w:r w:rsidRPr="00740042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FC271A">
        <w:rPr>
          <w:rFonts w:ascii="Arial" w:hAnsi="Arial" w:cs="Arial"/>
          <w:sz w:val="24"/>
          <w:szCs w:val="24"/>
        </w:rPr>
        <w:t>10</w:t>
      </w:r>
      <w:r w:rsidRPr="00740042">
        <w:rPr>
          <w:rFonts w:ascii="Arial" w:hAnsi="Arial" w:cs="Arial"/>
          <w:sz w:val="24"/>
          <w:szCs w:val="24"/>
        </w:rPr>
        <w:t xml:space="preserve"> de ma</w:t>
      </w:r>
      <w:r w:rsidR="00FC271A">
        <w:rPr>
          <w:rFonts w:ascii="Arial" w:hAnsi="Arial" w:cs="Arial"/>
          <w:sz w:val="24"/>
          <w:szCs w:val="24"/>
        </w:rPr>
        <w:t>io</w:t>
      </w:r>
      <w:r w:rsidRPr="00740042">
        <w:rPr>
          <w:rFonts w:ascii="Arial" w:hAnsi="Arial" w:cs="Arial"/>
          <w:sz w:val="24"/>
          <w:szCs w:val="24"/>
        </w:rPr>
        <w:t xml:space="preserve"> de 20</w:t>
      </w:r>
      <w:r w:rsidR="00FC271A">
        <w:rPr>
          <w:rFonts w:ascii="Arial" w:hAnsi="Arial" w:cs="Arial"/>
          <w:sz w:val="24"/>
          <w:szCs w:val="24"/>
        </w:rPr>
        <w:t>21</w:t>
      </w:r>
      <w:r w:rsidRPr="00740042">
        <w:rPr>
          <w:rFonts w:ascii="Arial" w:hAnsi="Arial" w:cs="Arial"/>
          <w:sz w:val="24"/>
          <w:szCs w:val="24"/>
        </w:rPr>
        <w:t>.</w:t>
      </w:r>
    </w:p>
    <w:p w:rsidR="000D2C21" w:rsidRPr="00740042" w:rsidRDefault="000D2C21" w:rsidP="000D2C21">
      <w:pPr>
        <w:jc w:val="center"/>
        <w:rPr>
          <w:rFonts w:ascii="Arial" w:hAnsi="Arial" w:cs="Arial"/>
          <w:sz w:val="24"/>
          <w:szCs w:val="24"/>
        </w:rPr>
      </w:pPr>
    </w:p>
    <w:p w:rsidR="000D2C21" w:rsidRPr="00740042" w:rsidRDefault="000D2C21" w:rsidP="000D2C21">
      <w:pPr>
        <w:jc w:val="center"/>
        <w:rPr>
          <w:rFonts w:ascii="Arial" w:hAnsi="Arial" w:cs="Arial"/>
          <w:sz w:val="24"/>
          <w:szCs w:val="24"/>
        </w:rPr>
      </w:pPr>
    </w:p>
    <w:p w:rsidR="000D2C21" w:rsidRPr="00740042" w:rsidRDefault="000D2C21" w:rsidP="000D2C2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49"/>
      </w:tblGrid>
      <w:tr w:rsidR="00056A81" w:rsidRPr="00740042" w:rsidTr="00056A81">
        <w:trPr>
          <w:trHeight w:val="1334"/>
          <w:jc w:val="center"/>
        </w:trPr>
        <w:tc>
          <w:tcPr>
            <w:tcW w:w="5249" w:type="dxa"/>
            <w:shd w:val="clear" w:color="auto" w:fill="auto"/>
          </w:tcPr>
          <w:p w:rsidR="00056A81" w:rsidRPr="00740042" w:rsidRDefault="00056A81" w:rsidP="00744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6A81" w:rsidRPr="00740042" w:rsidRDefault="00056A81" w:rsidP="007440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0042">
              <w:rPr>
                <w:rFonts w:ascii="Arial" w:hAnsi="Arial" w:cs="Arial"/>
                <w:sz w:val="24"/>
                <w:szCs w:val="24"/>
              </w:rPr>
              <w:t>Vereador</w:t>
            </w:r>
            <w:r w:rsidR="00FC271A">
              <w:rPr>
                <w:rFonts w:ascii="Arial" w:hAnsi="Arial" w:cs="Arial"/>
                <w:sz w:val="24"/>
                <w:szCs w:val="24"/>
              </w:rPr>
              <w:t>a</w:t>
            </w:r>
            <w:r w:rsidRPr="00740042">
              <w:rPr>
                <w:rFonts w:ascii="Arial" w:hAnsi="Arial" w:cs="Arial"/>
                <w:sz w:val="24"/>
                <w:szCs w:val="24"/>
              </w:rPr>
              <w:t xml:space="preserve"> Autor</w:t>
            </w:r>
            <w:r w:rsidR="00FC271A">
              <w:rPr>
                <w:rFonts w:ascii="Arial" w:hAnsi="Arial" w:cs="Arial"/>
                <w:sz w:val="24"/>
                <w:szCs w:val="24"/>
              </w:rPr>
              <w:t>a</w:t>
            </w:r>
            <w:r w:rsidRPr="007400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ERIKA DA LIGA DO BEM</w:t>
            </w:r>
          </w:p>
          <w:p w:rsidR="00056A81" w:rsidRPr="00C30BD5" w:rsidRDefault="00056A81" w:rsidP="00744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BD5">
              <w:rPr>
                <w:rFonts w:ascii="Arial" w:hAnsi="Arial" w:cs="Arial"/>
                <w:sz w:val="24"/>
                <w:szCs w:val="24"/>
              </w:rPr>
              <w:t>REPUBLICANOS</w:t>
            </w:r>
          </w:p>
          <w:p w:rsidR="00056A81" w:rsidRPr="00740042" w:rsidRDefault="00056A81" w:rsidP="00744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40042" w:rsidRDefault="00740042">
      <w:pPr>
        <w:rPr>
          <w:sz w:val="28"/>
        </w:rPr>
      </w:pPr>
    </w:p>
    <w:p w:rsidR="00631A74" w:rsidRDefault="00631A74">
      <w:pPr>
        <w:rPr>
          <w:sz w:val="28"/>
        </w:rPr>
      </w:pPr>
    </w:p>
    <w:p w:rsidR="00631A74" w:rsidRDefault="00631A74">
      <w:pPr>
        <w:rPr>
          <w:sz w:val="28"/>
        </w:rPr>
      </w:pPr>
    </w:p>
    <w:p w:rsidR="00631A74" w:rsidRDefault="00631A74">
      <w:pPr>
        <w:rPr>
          <w:sz w:val="28"/>
        </w:rPr>
      </w:pPr>
    </w:p>
    <w:p w:rsidR="00631A74" w:rsidRDefault="00631A74">
      <w:pPr>
        <w:rPr>
          <w:sz w:val="28"/>
        </w:rPr>
      </w:pPr>
    </w:p>
    <w:p w:rsidR="00631A74" w:rsidRDefault="00631A74">
      <w:pPr>
        <w:rPr>
          <w:sz w:val="28"/>
        </w:rPr>
      </w:pPr>
    </w:p>
    <w:p w:rsidR="00631A74" w:rsidRDefault="00631A74">
      <w:pPr>
        <w:rPr>
          <w:sz w:val="28"/>
        </w:rPr>
      </w:pPr>
    </w:p>
    <w:p w:rsidR="00631A74" w:rsidRDefault="00631A74">
      <w:pPr>
        <w:rPr>
          <w:sz w:val="28"/>
        </w:rPr>
      </w:pPr>
    </w:p>
    <w:p w:rsidR="00631A74" w:rsidRDefault="00631A74">
      <w:pPr>
        <w:rPr>
          <w:sz w:val="28"/>
        </w:rPr>
      </w:pPr>
    </w:p>
    <w:p w:rsidR="00631A74" w:rsidRDefault="00631A74">
      <w:pPr>
        <w:rPr>
          <w:sz w:val="28"/>
        </w:rPr>
      </w:pPr>
    </w:p>
    <w:p w:rsidR="00631A74" w:rsidRDefault="00631A74">
      <w:pPr>
        <w:rPr>
          <w:sz w:val="28"/>
        </w:rPr>
      </w:pPr>
    </w:p>
    <w:p w:rsidR="00631A74" w:rsidRDefault="00631A74">
      <w:pPr>
        <w:rPr>
          <w:sz w:val="28"/>
        </w:rPr>
      </w:pPr>
    </w:p>
    <w:p w:rsidR="00631A74" w:rsidRDefault="00631A74">
      <w:pPr>
        <w:rPr>
          <w:sz w:val="28"/>
        </w:rPr>
      </w:pPr>
    </w:p>
    <w:p w:rsidR="00631A74" w:rsidRDefault="00631A74">
      <w:pPr>
        <w:rPr>
          <w:sz w:val="28"/>
        </w:rPr>
      </w:pPr>
    </w:p>
    <w:p w:rsidR="00631A74" w:rsidRDefault="00631A74">
      <w:pPr>
        <w:rPr>
          <w:sz w:val="28"/>
        </w:rPr>
      </w:pPr>
    </w:p>
    <w:p w:rsidR="00631A74" w:rsidRPr="00CE3252" w:rsidRDefault="00631A74">
      <w:pPr>
        <w:rPr>
          <w:color w:val="AEAAAA"/>
          <w:sz w:val="16"/>
          <w:szCs w:val="16"/>
        </w:rPr>
      </w:pPr>
      <w:r w:rsidRPr="00CE3252">
        <w:rPr>
          <w:color w:val="AEAAAA"/>
          <w:sz w:val="16"/>
          <w:szCs w:val="16"/>
        </w:rPr>
        <w:t>ECLT/</w:t>
      </w:r>
      <w:proofErr w:type="spellStart"/>
      <w:r w:rsidRPr="00CE3252">
        <w:rPr>
          <w:color w:val="AEAAAA"/>
          <w:sz w:val="16"/>
          <w:szCs w:val="16"/>
        </w:rPr>
        <w:t>rr</w:t>
      </w:r>
      <w:proofErr w:type="spellEnd"/>
    </w:p>
    <w:sectPr w:rsidR="00631A74" w:rsidRPr="00CE3252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725" w:rsidRDefault="00576725">
      <w:r>
        <w:separator/>
      </w:r>
    </w:p>
  </w:endnote>
  <w:endnote w:type="continuationSeparator" w:id="0">
    <w:p w:rsidR="00576725" w:rsidRDefault="0057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725" w:rsidRDefault="00576725">
      <w:r>
        <w:separator/>
      </w:r>
    </w:p>
  </w:footnote>
  <w:footnote w:type="continuationSeparator" w:id="0">
    <w:p w:rsidR="00576725" w:rsidRDefault="00576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24552"/>
    <w:multiLevelType w:val="hybridMultilevel"/>
    <w:tmpl w:val="733A12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9450D"/>
    <w:multiLevelType w:val="hybridMultilevel"/>
    <w:tmpl w:val="0046DA92"/>
    <w:lvl w:ilvl="0" w:tplc="9EA8220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3608B"/>
    <w:rsid w:val="000416ED"/>
    <w:rsid w:val="00056A81"/>
    <w:rsid w:val="000D2C21"/>
    <w:rsid w:val="001A05F5"/>
    <w:rsid w:val="00266F95"/>
    <w:rsid w:val="00290285"/>
    <w:rsid w:val="00322D39"/>
    <w:rsid w:val="003F1F8C"/>
    <w:rsid w:val="00576725"/>
    <w:rsid w:val="005D5490"/>
    <w:rsid w:val="005E59A3"/>
    <w:rsid w:val="00631A74"/>
    <w:rsid w:val="00644C2D"/>
    <w:rsid w:val="007020DE"/>
    <w:rsid w:val="007336C4"/>
    <w:rsid w:val="00740042"/>
    <w:rsid w:val="007440D7"/>
    <w:rsid w:val="0086645A"/>
    <w:rsid w:val="00992648"/>
    <w:rsid w:val="009A4475"/>
    <w:rsid w:val="00B03B35"/>
    <w:rsid w:val="00B45720"/>
    <w:rsid w:val="00B84DA2"/>
    <w:rsid w:val="00BF781E"/>
    <w:rsid w:val="00C01336"/>
    <w:rsid w:val="00C05E8A"/>
    <w:rsid w:val="00C30BD5"/>
    <w:rsid w:val="00C76AF5"/>
    <w:rsid w:val="00C9513C"/>
    <w:rsid w:val="00CE3252"/>
    <w:rsid w:val="00D02F86"/>
    <w:rsid w:val="00DB69EA"/>
    <w:rsid w:val="00E41C73"/>
    <w:rsid w:val="00E752C4"/>
    <w:rsid w:val="00E831B6"/>
    <w:rsid w:val="00F55F02"/>
    <w:rsid w:val="00FC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5669F-8E50-4947-8098-00A3E04D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3F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0B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30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4</cp:revision>
  <cp:lastPrinted>2021-05-10T17:14:00Z</cp:lastPrinted>
  <dcterms:created xsi:type="dcterms:W3CDTF">2021-04-29T18:46:00Z</dcterms:created>
  <dcterms:modified xsi:type="dcterms:W3CDTF">2021-05-10T17:15:00Z</dcterms:modified>
</cp:coreProperties>
</file>