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5E84175" w14:textId="437B9EBD" w:rsidR="009A2A71" w:rsidRDefault="009A2A71" w:rsidP="009A2A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4344D9" w:rsidRPr="004344D9">
        <w:rPr>
          <w:rFonts w:ascii="Arial" w:hAnsi="Arial" w:cs="Arial"/>
          <w:b/>
          <w:sz w:val="24"/>
          <w:szCs w:val="24"/>
          <w:u w:val="single"/>
        </w:rPr>
        <w:t>392</w:t>
      </w:r>
    </w:p>
    <w:p w14:paraId="0A23E9C4" w14:textId="77777777" w:rsidR="009A2A71" w:rsidRDefault="009A2A71" w:rsidP="009A2A71">
      <w:pPr>
        <w:jc w:val="center"/>
        <w:rPr>
          <w:rFonts w:ascii="Arial" w:hAnsi="Arial" w:cs="Arial"/>
          <w:b/>
          <w:sz w:val="24"/>
          <w:szCs w:val="24"/>
        </w:rPr>
      </w:pPr>
    </w:p>
    <w:p w14:paraId="1ECBC9E4" w14:textId="39A22F88" w:rsidR="009A2A71" w:rsidRDefault="009A2A71" w:rsidP="009A2A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4344D9">
        <w:rPr>
          <w:rFonts w:ascii="Arial" w:hAnsi="Arial" w:cs="Arial"/>
          <w:b/>
          <w:sz w:val="24"/>
          <w:szCs w:val="24"/>
          <w:u w:val="single"/>
        </w:rPr>
        <w:t>24/</w:t>
      </w:r>
      <w:r>
        <w:rPr>
          <w:rFonts w:ascii="Arial" w:hAnsi="Arial" w:cs="Arial"/>
          <w:b/>
          <w:sz w:val="24"/>
          <w:szCs w:val="24"/>
          <w:u w:val="single"/>
        </w:rPr>
        <w:t>5/2021</w:t>
      </w:r>
    </w:p>
    <w:p w14:paraId="0B0CE076" w14:textId="77777777" w:rsidR="009A2A71" w:rsidRDefault="009A2A71" w:rsidP="009A2A71">
      <w:pPr>
        <w:jc w:val="both"/>
        <w:rPr>
          <w:rFonts w:ascii="Arial" w:hAnsi="Arial" w:cs="Arial"/>
          <w:b/>
          <w:sz w:val="24"/>
          <w:szCs w:val="24"/>
        </w:rPr>
      </w:pPr>
    </w:p>
    <w:p w14:paraId="080BBDED" w14:textId="77777777" w:rsidR="009A2A71" w:rsidRDefault="009A2A71" w:rsidP="009A2A71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581E345" w14:textId="77777777" w:rsidR="009A2A71" w:rsidRDefault="009A2A71" w:rsidP="009A2A71">
      <w:pPr>
        <w:rPr>
          <w:rFonts w:ascii="Arial" w:hAnsi="Arial" w:cs="Arial"/>
          <w:sz w:val="24"/>
          <w:szCs w:val="24"/>
        </w:rPr>
      </w:pPr>
    </w:p>
    <w:p w14:paraId="22F8B46C" w14:textId="77777777" w:rsidR="009A2A71" w:rsidRDefault="009A2A71" w:rsidP="009A2A71">
      <w:pPr>
        <w:rPr>
          <w:rFonts w:ascii="Arial" w:hAnsi="Arial" w:cs="Arial"/>
          <w:sz w:val="24"/>
          <w:szCs w:val="24"/>
        </w:rPr>
      </w:pPr>
    </w:p>
    <w:p w14:paraId="1E0648DA" w14:textId="77777777" w:rsidR="004344D9" w:rsidRDefault="004344D9" w:rsidP="009A2A71">
      <w:pPr>
        <w:rPr>
          <w:rFonts w:ascii="Arial" w:hAnsi="Arial" w:cs="Arial"/>
          <w:sz w:val="24"/>
          <w:szCs w:val="24"/>
        </w:rPr>
      </w:pPr>
    </w:p>
    <w:p w14:paraId="3A2E4B5B" w14:textId="77777777" w:rsidR="009A2A71" w:rsidRDefault="009A2A71" w:rsidP="009A2A71">
      <w:pPr>
        <w:rPr>
          <w:rFonts w:ascii="Arial" w:hAnsi="Arial" w:cs="Arial"/>
          <w:sz w:val="24"/>
          <w:szCs w:val="24"/>
        </w:rPr>
      </w:pPr>
    </w:p>
    <w:p w14:paraId="1D0DBDC6" w14:textId="77777777" w:rsidR="009A2A71" w:rsidRDefault="009A2A71" w:rsidP="009A2A71">
      <w:pPr>
        <w:rPr>
          <w:rFonts w:ascii="Arial" w:hAnsi="Arial" w:cs="Arial"/>
          <w:sz w:val="24"/>
          <w:szCs w:val="24"/>
        </w:rPr>
      </w:pPr>
    </w:p>
    <w:p w14:paraId="27CDE19D" w14:textId="2B2F0EA3" w:rsidR="004344D9" w:rsidRDefault="009A2A71" w:rsidP="00FA023E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municipalidade tem como um dos seus obje</w:t>
      </w:r>
      <w:r w:rsidR="004344D9">
        <w:rPr>
          <w:rFonts w:ascii="Arial" w:hAnsi="Arial" w:cs="Arial"/>
          <w:sz w:val="24"/>
          <w:szCs w:val="24"/>
        </w:rPr>
        <w:t>tivos constitucionais garantir à</w:t>
      </w:r>
      <w:r>
        <w:rPr>
          <w:rFonts w:ascii="Arial" w:hAnsi="Arial" w:cs="Arial"/>
          <w:sz w:val="24"/>
          <w:szCs w:val="24"/>
        </w:rPr>
        <w:t xml:space="preserve"> sua comunidade os direitos individuais, coletivos e sociais conforme preceitua-se os artigos 5</w:t>
      </w:r>
      <w:r w:rsidR="004344D9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e 6</w:t>
      </w:r>
      <w:r w:rsidR="004344D9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da nossa Carta Magna.</w:t>
      </w:r>
    </w:p>
    <w:p w14:paraId="73448C79" w14:textId="47515D47" w:rsidR="004344D9" w:rsidRDefault="009A2A71" w:rsidP="00FA023E">
      <w:pPr>
        <w:ind w:firstLine="198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Constituição Federa</w:t>
      </w:r>
      <w:r w:rsidR="004344D9">
        <w:rPr>
          <w:rFonts w:ascii="Arial" w:hAnsi="Arial" w:cs="Arial"/>
          <w:sz w:val="24"/>
          <w:szCs w:val="24"/>
        </w:rPr>
        <w:t xml:space="preserve">l apresenta em seu artigo 144 que </w:t>
      </w:r>
      <w:r>
        <w:rPr>
          <w:rFonts w:ascii="Arial" w:hAnsi="Arial" w:cs="Arial"/>
          <w:i/>
          <w:sz w:val="24"/>
          <w:szCs w:val="24"/>
        </w:rPr>
        <w:t>“A segurança pública, dever do Estado, direito e responsabilidade de todos, é exercida para a preservação da ordem pública e da incolumidade das pessoas e do patrimônio [...]”.</w:t>
      </w:r>
    </w:p>
    <w:p w14:paraId="0037AF16" w14:textId="1774535F" w:rsidR="004344D9" w:rsidRDefault="00443CE6" w:rsidP="00FA023E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proteção</w:t>
      </w:r>
      <w:r w:rsidR="009A2A71">
        <w:rPr>
          <w:rFonts w:ascii="Arial" w:hAnsi="Arial" w:cs="Arial"/>
          <w:sz w:val="24"/>
          <w:szCs w:val="24"/>
        </w:rPr>
        <w:t xml:space="preserve"> da comunidade é realizada pelas forças de segurança, portanto, há necessidade de de</w:t>
      </w:r>
      <w:r w:rsidR="004344D9">
        <w:rPr>
          <w:rFonts w:ascii="Arial" w:hAnsi="Arial" w:cs="Arial"/>
          <w:sz w:val="24"/>
          <w:szCs w:val="24"/>
        </w:rPr>
        <w:t>ixarmos todos os equipamentos</w:t>
      </w:r>
      <w:r w:rsidR="009A2A71">
        <w:rPr>
          <w:rFonts w:ascii="Arial" w:hAnsi="Arial" w:cs="Arial"/>
          <w:sz w:val="24"/>
          <w:szCs w:val="24"/>
        </w:rPr>
        <w:t xml:space="preserve"> preparados para um</w:t>
      </w:r>
      <w:r w:rsidR="004344D9">
        <w:rPr>
          <w:rFonts w:ascii="Arial" w:hAnsi="Arial" w:cs="Arial"/>
          <w:sz w:val="24"/>
          <w:szCs w:val="24"/>
        </w:rPr>
        <w:t>a eventual necessidade de uso. O</w:t>
      </w:r>
      <w:r w:rsidR="009A2A71">
        <w:rPr>
          <w:rFonts w:ascii="Arial" w:hAnsi="Arial" w:cs="Arial"/>
          <w:sz w:val="24"/>
          <w:szCs w:val="24"/>
        </w:rPr>
        <w:t>bservamos em algu</w:t>
      </w:r>
      <w:r w:rsidR="004344D9">
        <w:rPr>
          <w:rFonts w:ascii="Arial" w:hAnsi="Arial" w:cs="Arial"/>
          <w:sz w:val="24"/>
          <w:szCs w:val="24"/>
        </w:rPr>
        <w:t xml:space="preserve">ns pontos da cidade a ausência </w:t>
      </w:r>
      <w:r w:rsidR="009A2A71">
        <w:rPr>
          <w:rFonts w:ascii="Arial" w:hAnsi="Arial" w:cs="Arial"/>
          <w:sz w:val="24"/>
          <w:szCs w:val="24"/>
        </w:rPr>
        <w:t xml:space="preserve">de </w:t>
      </w:r>
      <w:r w:rsidR="009A2A71">
        <w:rPr>
          <w:rFonts w:ascii="Arial" w:hAnsi="Arial" w:cs="Arial"/>
          <w:i/>
          <w:sz w:val="24"/>
          <w:szCs w:val="24"/>
        </w:rPr>
        <w:t>hidrantes</w:t>
      </w:r>
      <w:r w:rsidR="004344D9">
        <w:rPr>
          <w:rFonts w:ascii="Arial" w:hAnsi="Arial" w:cs="Arial"/>
          <w:sz w:val="24"/>
          <w:szCs w:val="24"/>
        </w:rPr>
        <w:t xml:space="preserve"> que poderiam ser utilizados pela </w:t>
      </w:r>
      <w:r w:rsidR="009A2A71">
        <w:rPr>
          <w:rFonts w:ascii="Arial" w:hAnsi="Arial" w:cs="Arial"/>
          <w:sz w:val="24"/>
          <w:szCs w:val="24"/>
        </w:rPr>
        <w:t>Corporação do Corpo de Bombe</w:t>
      </w:r>
      <w:r w:rsidR="004344D9">
        <w:rPr>
          <w:rFonts w:ascii="Arial" w:hAnsi="Arial" w:cs="Arial"/>
          <w:sz w:val="24"/>
          <w:szCs w:val="24"/>
        </w:rPr>
        <w:t>ir</w:t>
      </w:r>
      <w:bookmarkStart w:id="0" w:name="_GoBack"/>
      <w:bookmarkEnd w:id="0"/>
      <w:r w:rsidR="004344D9">
        <w:rPr>
          <w:rFonts w:ascii="Arial" w:hAnsi="Arial" w:cs="Arial"/>
          <w:sz w:val="24"/>
          <w:szCs w:val="24"/>
        </w:rPr>
        <w:t>os caso ocorresse</w:t>
      </w:r>
      <w:r w:rsidR="009A2A71">
        <w:rPr>
          <w:rFonts w:ascii="Arial" w:hAnsi="Arial" w:cs="Arial"/>
          <w:sz w:val="24"/>
          <w:szCs w:val="24"/>
        </w:rPr>
        <w:t xml:space="preserve"> um incêndio de grande porte.</w:t>
      </w:r>
    </w:p>
    <w:p w14:paraId="165A0592" w14:textId="64AF3089" w:rsidR="009A2A71" w:rsidRDefault="009A2A71" w:rsidP="00FA023E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política pública de segurança voltada a prevenção deverá ser o objetivo principal de todas Instituições Públicas e</w:t>
      </w:r>
      <w:r w:rsidR="004344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quiçá</w:t>
      </w:r>
      <w:r w:rsidR="004344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todos agentes públicos.</w:t>
      </w:r>
    </w:p>
    <w:p w14:paraId="1694745A" w14:textId="16B080D2" w:rsidR="009A2A71" w:rsidRDefault="004344D9" w:rsidP="009A2A71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4344D9">
        <w:rPr>
          <w:rFonts w:ascii="Arial" w:hAnsi="Arial" w:cs="Arial"/>
          <w:sz w:val="24"/>
          <w:szCs w:val="24"/>
        </w:rPr>
        <w:t>Diante disso,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A2A71">
        <w:rPr>
          <w:rFonts w:ascii="Arial" w:hAnsi="Arial" w:cs="Arial"/>
          <w:b/>
          <w:sz w:val="24"/>
          <w:szCs w:val="24"/>
        </w:rPr>
        <w:t>REQUEREMOS</w:t>
      </w:r>
      <w:r w:rsidR="009A2A71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8324CA">
        <w:rPr>
          <w:rFonts w:ascii="Arial" w:hAnsi="Arial" w:cs="Arial"/>
          <w:sz w:val="24"/>
          <w:szCs w:val="24"/>
        </w:rPr>
        <w:t>a</w:t>
      </w:r>
      <w:r w:rsidR="009A2A71">
        <w:rPr>
          <w:rFonts w:ascii="Arial" w:hAnsi="Arial" w:cs="Arial"/>
          <w:sz w:val="24"/>
          <w:szCs w:val="24"/>
        </w:rPr>
        <w:t xml:space="preserve">o Comandante do 5º Subgrupamento do Corpo de Bombeiros de Botucatu, </w:t>
      </w:r>
      <w:r w:rsidR="009A2A71" w:rsidRPr="00AD33AC">
        <w:rPr>
          <w:rFonts w:ascii="Arial" w:hAnsi="Arial" w:cs="Arial"/>
          <w:b/>
          <w:caps/>
          <w:sz w:val="24"/>
          <w:szCs w:val="24"/>
        </w:rPr>
        <w:t>capitão</w:t>
      </w:r>
      <w:r w:rsidR="008324CA" w:rsidRPr="00AD33AC">
        <w:rPr>
          <w:rFonts w:ascii="Arial" w:hAnsi="Arial" w:cs="Arial"/>
          <w:b/>
          <w:caps/>
          <w:sz w:val="24"/>
          <w:szCs w:val="24"/>
        </w:rPr>
        <w:t xml:space="preserve"> PM</w:t>
      </w:r>
      <w:r w:rsidR="009A2A71" w:rsidRPr="00AD33AC">
        <w:rPr>
          <w:rFonts w:ascii="Arial" w:hAnsi="Arial" w:cs="Arial"/>
          <w:b/>
          <w:caps/>
          <w:sz w:val="24"/>
          <w:szCs w:val="24"/>
        </w:rPr>
        <w:t xml:space="preserve"> Edson Winckler Filho</w:t>
      </w:r>
      <w:r w:rsidR="009A2A71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326136">
        <w:rPr>
          <w:rFonts w:ascii="Arial" w:hAnsi="Arial" w:cs="Arial"/>
          <w:sz w:val="24"/>
          <w:szCs w:val="24"/>
        </w:rPr>
        <w:t>informar os critérios para instalação de</w:t>
      </w:r>
      <w:r w:rsidR="009A2A71">
        <w:rPr>
          <w:rFonts w:ascii="Arial" w:hAnsi="Arial" w:cs="Arial"/>
          <w:sz w:val="24"/>
          <w:szCs w:val="24"/>
        </w:rPr>
        <w:t xml:space="preserve"> hidrantes </w:t>
      </w:r>
      <w:r w:rsidR="00E95B43">
        <w:rPr>
          <w:rFonts w:ascii="Arial" w:hAnsi="Arial" w:cs="Arial"/>
          <w:sz w:val="24"/>
          <w:szCs w:val="24"/>
        </w:rPr>
        <w:t>para uso efetivo em caso de inc</w:t>
      </w:r>
      <w:r w:rsidR="009A2A71">
        <w:rPr>
          <w:rFonts w:ascii="Arial" w:hAnsi="Arial" w:cs="Arial"/>
          <w:sz w:val="24"/>
          <w:szCs w:val="24"/>
        </w:rPr>
        <w:t>ên</w:t>
      </w:r>
      <w:r w:rsidR="00E95B43">
        <w:rPr>
          <w:rFonts w:ascii="Arial" w:hAnsi="Arial" w:cs="Arial"/>
          <w:sz w:val="24"/>
          <w:szCs w:val="24"/>
        </w:rPr>
        <w:t>dios</w:t>
      </w:r>
      <w:r w:rsidR="009A2A71">
        <w:rPr>
          <w:rFonts w:ascii="Arial" w:hAnsi="Arial" w:cs="Arial"/>
          <w:sz w:val="24"/>
          <w:szCs w:val="24"/>
        </w:rPr>
        <w:t xml:space="preserve"> de grande porte em nosso município, sendo que tais informações nos auxiliarão na realização de Projetos</w:t>
      </w:r>
      <w:r w:rsidR="00E95B43">
        <w:rPr>
          <w:rFonts w:ascii="Arial" w:hAnsi="Arial" w:cs="Arial"/>
          <w:sz w:val="24"/>
          <w:szCs w:val="24"/>
        </w:rPr>
        <w:t xml:space="preserve"> de</w:t>
      </w:r>
      <w:r w:rsidR="009A2A71">
        <w:rPr>
          <w:rFonts w:ascii="Arial" w:hAnsi="Arial" w:cs="Arial"/>
          <w:sz w:val="24"/>
          <w:szCs w:val="24"/>
        </w:rPr>
        <w:t xml:space="preserve"> Leis voltados a essa política pública.</w:t>
      </w:r>
    </w:p>
    <w:p w14:paraId="58407104" w14:textId="02A2A37B" w:rsidR="009A2A71" w:rsidRDefault="009A2A71" w:rsidP="00FA023E">
      <w:pPr>
        <w:jc w:val="both"/>
        <w:rPr>
          <w:rFonts w:ascii="Arial" w:hAnsi="Arial" w:cs="Arial"/>
          <w:bCs/>
          <w:sz w:val="24"/>
          <w:szCs w:val="24"/>
        </w:rPr>
      </w:pPr>
    </w:p>
    <w:p w14:paraId="3B3C9BDE" w14:textId="77777777" w:rsidR="009A2A71" w:rsidRDefault="009A2A71" w:rsidP="009A2A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24 de maio de 2021.</w:t>
      </w:r>
    </w:p>
    <w:p w14:paraId="2FE5ED7C" w14:textId="77777777" w:rsidR="00FA023E" w:rsidRDefault="00FA023E" w:rsidP="009A2A71">
      <w:pPr>
        <w:jc w:val="center"/>
        <w:rPr>
          <w:rFonts w:ascii="Arial" w:hAnsi="Arial" w:cs="Arial"/>
          <w:sz w:val="24"/>
          <w:szCs w:val="24"/>
        </w:rPr>
      </w:pPr>
    </w:p>
    <w:p w14:paraId="2B02101F" w14:textId="77777777" w:rsidR="00AA05A0" w:rsidRPr="00AA05A0" w:rsidRDefault="00AA05A0" w:rsidP="00AA05A0">
      <w:pPr>
        <w:jc w:val="center"/>
        <w:rPr>
          <w:rFonts w:ascii="Arial" w:hAnsi="Arial" w:cs="Arial"/>
          <w:sz w:val="22"/>
          <w:szCs w:val="22"/>
        </w:rPr>
      </w:pPr>
      <w:r w:rsidRPr="00AA05A0">
        <w:rPr>
          <w:rFonts w:ascii="Arial" w:hAnsi="Arial" w:cs="Arial"/>
          <w:sz w:val="22"/>
          <w:szCs w:val="22"/>
        </w:rPr>
        <w:t>Vereadores Autores:</w:t>
      </w:r>
    </w:p>
    <w:p w14:paraId="0931479D" w14:textId="77777777" w:rsidR="00AA05A0" w:rsidRPr="00AA05A0" w:rsidRDefault="00AA05A0" w:rsidP="00AA05A0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294F70D" w14:textId="77777777" w:rsidR="00AA05A0" w:rsidRPr="00AA05A0" w:rsidRDefault="00AA05A0" w:rsidP="00AA05A0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7D67D38" w14:textId="77777777" w:rsidR="00AA05A0" w:rsidRPr="00AA05A0" w:rsidRDefault="00AA05A0" w:rsidP="00AA05A0">
      <w:pPr>
        <w:ind w:firstLine="170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AA05A0" w:rsidRPr="00AA05A0" w14:paraId="73EB84D4" w14:textId="77777777" w:rsidTr="00AA05A0">
        <w:tc>
          <w:tcPr>
            <w:tcW w:w="4247" w:type="dxa"/>
          </w:tcPr>
          <w:p w14:paraId="2A8EC2D5" w14:textId="77777777" w:rsidR="00AA05A0" w:rsidRPr="00AA05A0" w:rsidRDefault="00AA05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5A0"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14:paraId="41D53806" w14:textId="77777777" w:rsidR="00AA05A0" w:rsidRPr="00AA05A0" w:rsidRDefault="00AA0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05A0">
              <w:rPr>
                <w:rFonts w:ascii="Arial" w:hAnsi="Arial" w:cs="Arial"/>
                <w:sz w:val="22"/>
                <w:szCs w:val="22"/>
              </w:rPr>
              <w:t>PSDB</w:t>
            </w:r>
          </w:p>
          <w:p w14:paraId="2BD3256F" w14:textId="77777777" w:rsidR="00AA05A0" w:rsidRPr="00AA05A0" w:rsidRDefault="00AA0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8" w:type="dxa"/>
          </w:tcPr>
          <w:p w14:paraId="5E4FD256" w14:textId="77777777" w:rsidR="00AA05A0" w:rsidRPr="00AA05A0" w:rsidRDefault="00AA05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5A0">
              <w:rPr>
                <w:rFonts w:ascii="Arial" w:hAnsi="Arial" w:cs="Arial"/>
                <w:b/>
                <w:sz w:val="22"/>
                <w:szCs w:val="22"/>
              </w:rPr>
              <w:t>MARCELO SLEIMAN</w:t>
            </w:r>
          </w:p>
          <w:p w14:paraId="3745243B" w14:textId="77777777" w:rsidR="00AA05A0" w:rsidRPr="00AA05A0" w:rsidRDefault="00AA0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05A0">
              <w:rPr>
                <w:rFonts w:ascii="Arial" w:hAnsi="Arial" w:cs="Arial"/>
                <w:sz w:val="22"/>
                <w:szCs w:val="22"/>
              </w:rPr>
              <w:t>DEM</w:t>
            </w:r>
          </w:p>
          <w:p w14:paraId="728BAFFD" w14:textId="77777777" w:rsidR="00AA05A0" w:rsidRPr="00AA05A0" w:rsidRDefault="00AA0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53A60A" w14:textId="77777777" w:rsidR="00AA05A0" w:rsidRPr="00AA05A0" w:rsidRDefault="00AA05A0" w:rsidP="00AA05A0">
      <w:pPr>
        <w:jc w:val="center"/>
        <w:rPr>
          <w:rFonts w:ascii="Arial" w:hAnsi="Arial" w:cs="Arial"/>
          <w:sz w:val="22"/>
          <w:szCs w:val="22"/>
        </w:rPr>
      </w:pPr>
    </w:p>
    <w:p w14:paraId="7D158C32" w14:textId="77777777" w:rsidR="00AA05A0" w:rsidRPr="00AA05A0" w:rsidRDefault="00AA05A0" w:rsidP="00AA05A0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AA05A0" w:rsidRPr="00AA05A0" w14:paraId="3F67E723" w14:textId="77777777" w:rsidTr="00AA05A0">
        <w:tc>
          <w:tcPr>
            <w:tcW w:w="4247" w:type="dxa"/>
          </w:tcPr>
          <w:p w14:paraId="3EB04DB4" w14:textId="77777777" w:rsidR="00AA05A0" w:rsidRPr="00AA05A0" w:rsidRDefault="00AA05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05A0">
              <w:rPr>
                <w:rFonts w:ascii="Arial" w:hAnsi="Arial" w:cs="Arial"/>
                <w:b/>
                <w:sz w:val="22"/>
                <w:szCs w:val="22"/>
              </w:rPr>
              <w:t>CLÁUDIA GABRIEL</w:t>
            </w:r>
          </w:p>
          <w:p w14:paraId="0CA1CFD4" w14:textId="77777777" w:rsidR="00AA05A0" w:rsidRPr="00AA05A0" w:rsidRDefault="00AA0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05A0">
              <w:rPr>
                <w:rFonts w:ascii="Arial" w:hAnsi="Arial" w:cs="Arial"/>
                <w:sz w:val="22"/>
                <w:szCs w:val="22"/>
              </w:rPr>
              <w:t>DEM</w:t>
            </w:r>
          </w:p>
          <w:p w14:paraId="36AEBEE6" w14:textId="77777777" w:rsidR="00AA05A0" w:rsidRPr="00AA05A0" w:rsidRDefault="00AA05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8" w:type="dxa"/>
          </w:tcPr>
          <w:p w14:paraId="68DE50F3" w14:textId="52BA5D1D" w:rsidR="00AA05A0" w:rsidRPr="00AA05A0" w:rsidRDefault="00AA05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PALHINHA</w:t>
            </w:r>
          </w:p>
          <w:p w14:paraId="33D45A7D" w14:textId="6BB6E410" w:rsidR="00AA05A0" w:rsidRPr="00AA05A0" w:rsidRDefault="00AA05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</w:t>
            </w:r>
          </w:p>
          <w:p w14:paraId="74A02993" w14:textId="77777777" w:rsidR="00AA05A0" w:rsidRPr="00AA05A0" w:rsidRDefault="00AA05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B24F4B" w14:textId="77777777" w:rsidR="00AA05A0" w:rsidRPr="00AA05A0" w:rsidRDefault="00AA05A0" w:rsidP="00AA05A0">
      <w:pPr>
        <w:rPr>
          <w:rFonts w:ascii="Arial" w:hAnsi="Arial" w:cs="Arial"/>
          <w:b/>
          <w:sz w:val="22"/>
          <w:szCs w:val="22"/>
        </w:rPr>
      </w:pPr>
    </w:p>
    <w:p w14:paraId="7798E79B" w14:textId="77777777" w:rsidR="00AA05A0" w:rsidRPr="00AA05A0" w:rsidRDefault="00AA05A0" w:rsidP="00AA05A0">
      <w:pPr>
        <w:jc w:val="center"/>
        <w:rPr>
          <w:rFonts w:ascii="Arial" w:hAnsi="Arial" w:cs="Arial"/>
          <w:b/>
          <w:sz w:val="22"/>
          <w:szCs w:val="22"/>
        </w:rPr>
      </w:pPr>
    </w:p>
    <w:p w14:paraId="40A6B729" w14:textId="77777777" w:rsidR="00FA023E" w:rsidRPr="00AA05A0" w:rsidRDefault="00FA023E">
      <w:pPr>
        <w:jc w:val="center"/>
        <w:rPr>
          <w:rFonts w:ascii="Arial" w:hAnsi="Arial" w:cs="Arial"/>
          <w:sz w:val="22"/>
          <w:szCs w:val="22"/>
        </w:rPr>
      </w:pPr>
    </w:p>
    <w:p w14:paraId="4150B160" w14:textId="77777777" w:rsidR="00AA05A0" w:rsidRPr="00AA05A0" w:rsidRDefault="00AA05A0" w:rsidP="00AA05A0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AA05A0">
        <w:rPr>
          <w:rFonts w:ascii="Arial" w:hAnsi="Arial" w:cs="Arial"/>
          <w:color w:val="BFBFBF" w:themeColor="background1" w:themeShade="BF"/>
          <w:sz w:val="16"/>
          <w:szCs w:val="16"/>
        </w:rPr>
        <w:t>ALO/</w:t>
      </w:r>
      <w:proofErr w:type="spellStart"/>
      <w:r w:rsidRPr="00AA05A0">
        <w:rPr>
          <w:rFonts w:ascii="Arial" w:hAnsi="Arial" w:cs="Arial"/>
          <w:color w:val="BFBFBF" w:themeColor="background1" w:themeShade="BF"/>
          <w:sz w:val="16"/>
          <w:szCs w:val="16"/>
        </w:rPr>
        <w:t>rr</w:t>
      </w:r>
      <w:proofErr w:type="spellEnd"/>
    </w:p>
    <w:p w14:paraId="56CD6FEB" w14:textId="77777777" w:rsidR="00FA023E" w:rsidRPr="00AA05A0" w:rsidRDefault="00FA023E" w:rsidP="00AA05A0">
      <w:pPr>
        <w:rPr>
          <w:rFonts w:ascii="Arial" w:hAnsi="Arial" w:cs="Arial"/>
          <w:sz w:val="22"/>
          <w:szCs w:val="22"/>
        </w:rPr>
      </w:pPr>
    </w:p>
    <w:sectPr w:rsidR="00FA023E" w:rsidRPr="00AA05A0" w:rsidSect="00FA023E">
      <w:headerReference w:type="default" r:id="rId6"/>
      <w:pgSz w:w="11907" w:h="16840" w:code="9"/>
      <w:pgMar w:top="1440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A32BC" w14:textId="77777777" w:rsidR="0022761A" w:rsidRDefault="0022761A">
      <w:r>
        <w:separator/>
      </w:r>
    </w:p>
  </w:endnote>
  <w:endnote w:type="continuationSeparator" w:id="0">
    <w:p w14:paraId="74A100CA" w14:textId="77777777" w:rsidR="0022761A" w:rsidRDefault="0022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CDCAA" w14:textId="77777777" w:rsidR="0022761A" w:rsidRDefault="0022761A">
      <w:r>
        <w:separator/>
      </w:r>
    </w:p>
  </w:footnote>
  <w:footnote w:type="continuationSeparator" w:id="0">
    <w:p w14:paraId="19A7AB91" w14:textId="77777777" w:rsidR="0022761A" w:rsidRDefault="00227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C1100"/>
    <w:rsid w:val="000D44F6"/>
    <w:rsid w:val="0017190B"/>
    <w:rsid w:val="0022761A"/>
    <w:rsid w:val="003158A8"/>
    <w:rsid w:val="00326136"/>
    <w:rsid w:val="004344D9"/>
    <w:rsid w:val="00443CE6"/>
    <w:rsid w:val="004465F2"/>
    <w:rsid w:val="004A14A5"/>
    <w:rsid w:val="00520524"/>
    <w:rsid w:val="006478B7"/>
    <w:rsid w:val="007433C6"/>
    <w:rsid w:val="0076791F"/>
    <w:rsid w:val="008324CA"/>
    <w:rsid w:val="008A5514"/>
    <w:rsid w:val="00955815"/>
    <w:rsid w:val="009A2A71"/>
    <w:rsid w:val="00A3753E"/>
    <w:rsid w:val="00A75731"/>
    <w:rsid w:val="00AA05A0"/>
    <w:rsid w:val="00AD33AC"/>
    <w:rsid w:val="00BD46B6"/>
    <w:rsid w:val="00C6482F"/>
    <w:rsid w:val="00DB2F1A"/>
    <w:rsid w:val="00E67ECA"/>
    <w:rsid w:val="00E840C0"/>
    <w:rsid w:val="00E95B43"/>
    <w:rsid w:val="00F12F0A"/>
    <w:rsid w:val="00F5031E"/>
    <w:rsid w:val="00F81416"/>
    <w:rsid w:val="00FA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FA0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9</cp:revision>
  <cp:lastPrinted>2010-12-02T10:00:00Z</cp:lastPrinted>
  <dcterms:created xsi:type="dcterms:W3CDTF">2020-07-10T17:04:00Z</dcterms:created>
  <dcterms:modified xsi:type="dcterms:W3CDTF">2021-05-24T14:21:00Z</dcterms:modified>
</cp:coreProperties>
</file>