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E069DD" w:rsidRPr="00E069DD" w:rsidP="00E069DD" w14:paraId="19415683" w14:textId="77777777">
      <w:pPr>
        <w:jc w:val="center"/>
        <w:rPr>
          <w:rFonts w:ascii="Arial" w:hAnsi="Arial" w:cs="Arial"/>
          <w:sz w:val="28"/>
        </w:rPr>
      </w:pPr>
      <w:r w:rsidRPr="00E069DD">
        <w:rPr>
          <w:rFonts w:ascii="Arial" w:hAnsi="Arial" w:cs="Arial"/>
          <w:sz w:val="28"/>
        </w:rPr>
        <w:t> </w:t>
      </w:r>
    </w:p>
    <w:p w:rsidR="0041156D" w:rsidP="0041156D" w14:paraId="0B91E92E" w14:textId="16380A8F">
      <w:pPr>
        <w:pStyle w:val="Titl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 E Q U E R I M E N T O Nº. </w:t>
      </w:r>
      <w:r w:rsidR="00C071A7">
        <w:rPr>
          <w:rFonts w:ascii="Arial" w:hAnsi="Arial" w:cs="Arial"/>
          <w:sz w:val="24"/>
          <w:szCs w:val="24"/>
          <w:u w:val="single"/>
        </w:rPr>
        <w:t>435</w:t>
      </w:r>
    </w:p>
    <w:p w:rsidR="0041156D" w:rsidP="0041156D" w14:paraId="77AB5024" w14:textId="77777777">
      <w:pPr>
        <w:pStyle w:val="Title"/>
        <w:rPr>
          <w:rFonts w:ascii="Arial" w:hAnsi="Arial" w:cs="Arial"/>
          <w:b w:val="0"/>
          <w:sz w:val="24"/>
          <w:szCs w:val="24"/>
        </w:rPr>
      </w:pPr>
    </w:p>
    <w:p w:rsidR="0041156D" w:rsidP="0041156D" w14:paraId="022E6B65" w14:textId="55FCFB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6631D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41156D" w:rsidP="0041156D" w14:paraId="49DAADF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1156D" w:rsidP="0041156D" w14:paraId="655110B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41156D" w:rsidP="0041156D" w14:paraId="0B9E475E" w14:textId="77777777">
      <w:pPr>
        <w:jc w:val="both"/>
        <w:rPr>
          <w:rFonts w:ascii="Arial" w:hAnsi="Arial" w:cs="Arial"/>
          <w:sz w:val="24"/>
          <w:szCs w:val="24"/>
        </w:rPr>
      </w:pPr>
    </w:p>
    <w:p w:rsidR="0041156D" w:rsidP="0041156D" w14:paraId="71FAEC22" w14:textId="77777777">
      <w:pPr>
        <w:jc w:val="both"/>
        <w:rPr>
          <w:rFonts w:ascii="Arial" w:hAnsi="Arial" w:cs="Arial"/>
          <w:sz w:val="24"/>
          <w:szCs w:val="24"/>
        </w:rPr>
      </w:pPr>
    </w:p>
    <w:p w:rsidR="0041156D" w:rsidP="0041156D" w14:paraId="4241C246" w14:textId="77777777">
      <w:pPr>
        <w:jc w:val="both"/>
        <w:rPr>
          <w:rFonts w:ascii="Arial" w:hAnsi="Arial" w:cs="Arial"/>
          <w:sz w:val="24"/>
          <w:szCs w:val="24"/>
        </w:rPr>
      </w:pPr>
    </w:p>
    <w:p w:rsidR="0041156D" w:rsidP="0041156D" w14:paraId="6FC6BCE3" w14:textId="77777777">
      <w:pPr>
        <w:jc w:val="both"/>
        <w:rPr>
          <w:rFonts w:ascii="Arial" w:hAnsi="Arial" w:cs="Arial"/>
          <w:sz w:val="24"/>
          <w:szCs w:val="24"/>
        </w:rPr>
      </w:pPr>
    </w:p>
    <w:p w:rsidR="0036631D" w:rsidP="0041156D" w14:paraId="6558E180" w14:textId="77777777">
      <w:pPr>
        <w:jc w:val="both"/>
        <w:rPr>
          <w:rFonts w:ascii="Arial" w:hAnsi="Arial" w:cs="Arial"/>
          <w:sz w:val="24"/>
          <w:szCs w:val="24"/>
        </w:rPr>
      </w:pPr>
    </w:p>
    <w:p w:rsidR="0041156D" w:rsidP="0041156D" w14:paraId="52248C62" w14:textId="77777777">
      <w:pPr>
        <w:jc w:val="both"/>
        <w:rPr>
          <w:rFonts w:ascii="Arial" w:hAnsi="Arial" w:cs="Arial"/>
          <w:sz w:val="24"/>
          <w:szCs w:val="24"/>
        </w:rPr>
      </w:pPr>
    </w:p>
    <w:p w:rsidR="00C071A7" w:rsidP="0041156D" w14:paraId="5232B555" w14:textId="4403A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56D" w:rsidP="0041156D" w14:paraId="28BC783F" w14:textId="168B95AF">
      <w:pPr>
        <w:ind w:firstLine="144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</w:t>
      </w:r>
      <w:r>
        <w:rPr>
          <w:rFonts w:ascii="Arial" w:hAnsi="Arial" w:cs="Arial"/>
          <w:sz w:val="24"/>
          <w:szCs w:val="24"/>
        </w:rPr>
        <w:t>das as formalidades regimentais, ouvido o Plenári</w:t>
      </w:r>
      <w:r w:rsidR="00C071A7">
        <w:rPr>
          <w:rFonts w:ascii="Arial" w:hAnsi="Arial" w:cs="Arial"/>
          <w:sz w:val="24"/>
          <w:szCs w:val="24"/>
        </w:rPr>
        <w:t xml:space="preserve">o, seja ao </w:t>
      </w:r>
      <w:r w:rsidR="00AB3A33">
        <w:rPr>
          <w:rFonts w:ascii="Arial" w:hAnsi="Arial" w:cs="Arial"/>
          <w:sz w:val="24"/>
          <w:szCs w:val="24"/>
        </w:rPr>
        <w:t>Excelentíssimo Prefeito</w:t>
      </w:r>
      <w:r>
        <w:rPr>
          <w:rFonts w:ascii="Arial" w:hAnsi="Arial" w:cs="Arial"/>
          <w:sz w:val="24"/>
          <w:szCs w:val="24"/>
        </w:rPr>
        <w:t xml:space="preserve">, </w:t>
      </w:r>
      <w:r w:rsidR="00AB3A33"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solicitando,</w:t>
      </w:r>
      <w:r w:rsidR="00AB3A33">
        <w:rPr>
          <w:rFonts w:ascii="Arial" w:hAnsi="Arial" w:cs="Arial"/>
          <w:bCs/>
          <w:sz w:val="24"/>
        </w:rPr>
        <w:t xml:space="preserve"> nos termos da Lei Orgânica do Município,</w:t>
      </w:r>
      <w:r>
        <w:rPr>
          <w:rFonts w:ascii="Arial" w:hAnsi="Arial" w:cs="Arial"/>
          <w:bCs/>
          <w:sz w:val="24"/>
        </w:rPr>
        <w:t xml:space="preserve"> </w:t>
      </w:r>
      <w:r w:rsidR="00C071A7">
        <w:rPr>
          <w:rFonts w:ascii="Arial" w:hAnsi="Arial" w:cs="Arial"/>
          <w:bCs/>
          <w:sz w:val="24"/>
        </w:rPr>
        <w:t xml:space="preserve">realizar estudos para instalar caçambas em pontos estratégicos </w:t>
      </w:r>
      <w:r w:rsidR="00AB3A33">
        <w:rPr>
          <w:rFonts w:ascii="Arial" w:hAnsi="Arial" w:cs="Arial"/>
          <w:bCs/>
          <w:sz w:val="24"/>
        </w:rPr>
        <w:t xml:space="preserve">de Botucatu </w:t>
      </w:r>
      <w:r w:rsidR="00C071A7">
        <w:rPr>
          <w:rFonts w:ascii="Arial" w:hAnsi="Arial" w:cs="Arial"/>
          <w:bCs/>
          <w:sz w:val="24"/>
        </w:rPr>
        <w:t>e nas estradas que dão acesso a pontos tur</w:t>
      </w:r>
      <w:r w:rsidR="00AB3A33">
        <w:rPr>
          <w:rFonts w:ascii="Arial" w:hAnsi="Arial" w:cs="Arial"/>
          <w:bCs/>
          <w:sz w:val="24"/>
        </w:rPr>
        <w:t>ísticos</w:t>
      </w:r>
      <w:r w:rsidR="00C071A7">
        <w:rPr>
          <w:rFonts w:ascii="Arial" w:hAnsi="Arial" w:cs="Arial"/>
          <w:bCs/>
          <w:sz w:val="24"/>
        </w:rPr>
        <w:t>, de forma a contribuir com a preservação do meio ambiente.</w:t>
      </w:r>
    </w:p>
    <w:p w:rsidR="00C071A7" w:rsidP="0041156D" w14:paraId="72D56E02" w14:textId="77777777">
      <w:pPr>
        <w:ind w:firstLine="1440"/>
        <w:jc w:val="both"/>
        <w:rPr>
          <w:rFonts w:ascii="Arial" w:hAnsi="Arial" w:cs="Arial"/>
          <w:bCs/>
          <w:sz w:val="24"/>
        </w:rPr>
      </w:pPr>
    </w:p>
    <w:p w:rsidR="00C071A7" w:rsidRPr="00C071A7" w:rsidP="00AB3A33" w14:paraId="55EFAFB2" w14:textId="65B97822">
      <w:pPr>
        <w:ind w:firstLine="144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Tal solicitação é justificada pelo fato que </w:t>
      </w:r>
      <w:r w:rsidR="00AB3A33">
        <w:rPr>
          <w:rFonts w:ascii="Arial" w:hAnsi="Arial" w:cs="Arial"/>
          <w:bCs/>
          <w:sz w:val="24"/>
        </w:rPr>
        <w:t>entulhos tem sido de</w:t>
      </w:r>
      <w:bookmarkStart w:id="0" w:name="_GoBack"/>
      <w:bookmarkEnd w:id="0"/>
      <w:r w:rsidR="00AB3A33">
        <w:rPr>
          <w:rFonts w:ascii="Arial" w:hAnsi="Arial" w:cs="Arial"/>
          <w:bCs/>
          <w:sz w:val="24"/>
        </w:rPr>
        <w:t xml:space="preserve">scartados </w:t>
      </w:r>
      <w:r w:rsidRPr="00C071A7">
        <w:rPr>
          <w:rFonts w:ascii="Arial" w:hAnsi="Arial" w:cs="Arial"/>
          <w:bCs/>
          <w:sz w:val="24"/>
        </w:rPr>
        <w:t xml:space="preserve">clandestinamente </w:t>
      </w:r>
      <w:r w:rsidR="00AB3A33">
        <w:rPr>
          <w:rFonts w:ascii="Arial" w:hAnsi="Arial" w:cs="Arial"/>
          <w:bCs/>
          <w:sz w:val="24"/>
        </w:rPr>
        <w:t xml:space="preserve">em Botucatu </w:t>
      </w:r>
      <w:r w:rsidRPr="00C071A7">
        <w:rPr>
          <w:rFonts w:ascii="Arial" w:hAnsi="Arial" w:cs="Arial"/>
          <w:bCs/>
          <w:sz w:val="24"/>
        </w:rPr>
        <w:t>em vias públicas, calçadas, terre</w:t>
      </w:r>
      <w:r w:rsidR="00AB3A33">
        <w:rPr>
          <w:rFonts w:ascii="Arial" w:hAnsi="Arial" w:cs="Arial"/>
          <w:bCs/>
          <w:sz w:val="24"/>
        </w:rPr>
        <w:t>nos abandonados, rios e estradas que dão acesso aos principais pontos turísticos, sendo que citada situação gera</w:t>
      </w:r>
      <w:r w:rsidRPr="00C071A7">
        <w:rPr>
          <w:rFonts w:ascii="Arial" w:hAnsi="Arial" w:cs="Arial"/>
          <w:bCs/>
          <w:sz w:val="24"/>
        </w:rPr>
        <w:t xml:space="preserve"> a disseminação de pragas e insetos, doenças, assoreamento dos cursos de água (aumentando o risco de enchentes), erosão e poluição visual.</w:t>
      </w:r>
    </w:p>
    <w:p w:rsidR="00C071A7" w:rsidRPr="00C071A7" w:rsidP="00C071A7" w14:paraId="673429AF" w14:textId="77777777">
      <w:pPr>
        <w:ind w:firstLine="1440"/>
        <w:jc w:val="both"/>
        <w:rPr>
          <w:rFonts w:ascii="Arial" w:hAnsi="Arial" w:cs="Arial"/>
          <w:bCs/>
          <w:sz w:val="24"/>
        </w:rPr>
      </w:pPr>
    </w:p>
    <w:p w:rsidR="00C071A7" w:rsidP="00C071A7" w14:paraId="33F72EBA" w14:textId="7C2D1D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71A7">
        <w:rPr>
          <w:rFonts w:ascii="Arial" w:hAnsi="Arial" w:cs="Arial"/>
          <w:bCs/>
          <w:sz w:val="24"/>
        </w:rPr>
        <w:t>Ademais, o entulho depositado irregula</w:t>
      </w:r>
      <w:r w:rsidR="00AB3A33">
        <w:rPr>
          <w:rFonts w:ascii="Arial" w:hAnsi="Arial" w:cs="Arial"/>
          <w:bCs/>
          <w:sz w:val="24"/>
        </w:rPr>
        <w:t>rmente gera altos custos para a Prefeitura que precisa remover esse material e</w:t>
      </w:r>
      <w:r w:rsidRPr="00C071A7">
        <w:rPr>
          <w:rFonts w:ascii="Arial" w:hAnsi="Arial" w:cs="Arial"/>
          <w:bCs/>
          <w:sz w:val="24"/>
        </w:rPr>
        <w:t xml:space="preserve"> isso representa trabalho e dinheiro que poderia ser usado de outra forma para beneficiar a sociedade.</w:t>
      </w:r>
    </w:p>
    <w:p w:rsidR="0041156D" w:rsidRPr="0041156D" w:rsidP="0041156D" w14:paraId="6C34C4BD" w14:textId="77777777">
      <w:pPr>
        <w:jc w:val="both"/>
        <w:rPr>
          <w:rFonts w:ascii="Arial" w:hAnsi="Arial" w:cs="Arial"/>
          <w:sz w:val="24"/>
          <w:szCs w:val="24"/>
        </w:rPr>
      </w:pPr>
    </w:p>
    <w:p w:rsidR="00E069DD" w:rsidRPr="0041156D" w:rsidP="0041156D" w14:paraId="063F004F" w14:textId="77777777">
      <w:pPr>
        <w:jc w:val="both"/>
        <w:rPr>
          <w:rFonts w:ascii="Arial" w:hAnsi="Arial" w:cs="Arial"/>
          <w:sz w:val="24"/>
          <w:szCs w:val="24"/>
        </w:rPr>
      </w:pPr>
      <w:r w:rsidRPr="0041156D">
        <w:rPr>
          <w:rFonts w:ascii="Arial" w:hAnsi="Arial" w:cs="Arial"/>
          <w:sz w:val="24"/>
          <w:szCs w:val="24"/>
        </w:rPr>
        <w:t> </w:t>
      </w:r>
    </w:p>
    <w:p w:rsidR="0041156D" w:rsidP="0041156D" w14:paraId="50560402" w14:textId="2B98E3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:rsidR="0041156D" w:rsidP="0041156D" w14:paraId="0EE49F70" w14:textId="77777777">
      <w:pPr>
        <w:jc w:val="center"/>
        <w:rPr>
          <w:rFonts w:ascii="Arial" w:hAnsi="Arial" w:cs="Arial"/>
          <w:sz w:val="24"/>
          <w:szCs w:val="24"/>
        </w:rPr>
      </w:pPr>
    </w:p>
    <w:p w:rsidR="0041156D" w:rsidP="0041156D" w14:paraId="73C555F0" w14:textId="77777777">
      <w:pPr>
        <w:jc w:val="center"/>
        <w:rPr>
          <w:rFonts w:ascii="Arial" w:hAnsi="Arial" w:cs="Arial"/>
          <w:sz w:val="24"/>
          <w:szCs w:val="24"/>
        </w:rPr>
      </w:pPr>
    </w:p>
    <w:p w:rsidR="0041156D" w:rsidP="0041156D" w14:paraId="747ED89D" w14:textId="77777777">
      <w:pPr>
        <w:jc w:val="center"/>
        <w:rPr>
          <w:rFonts w:ascii="Arial" w:hAnsi="Arial" w:cs="Arial"/>
          <w:sz w:val="24"/>
          <w:szCs w:val="24"/>
        </w:rPr>
      </w:pPr>
    </w:p>
    <w:p w:rsidR="0041156D" w:rsidP="0041156D" w14:paraId="4148E5C3" w14:textId="098B33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F12F0A" w:rsidP="0041156D" w14:paraId="13BAD866" w14:textId="0B9B0E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AB3A33" w:rsidP="0041156D" w14:paraId="0F7DC291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669DF0FE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54332294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48C26D98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65F33449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3E29CD14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64AD5C11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P="0041156D" w14:paraId="69B1F647" w14:textId="77777777">
      <w:pPr>
        <w:jc w:val="center"/>
        <w:rPr>
          <w:rFonts w:ascii="Arial" w:hAnsi="Arial" w:cs="Arial"/>
          <w:sz w:val="24"/>
          <w:szCs w:val="24"/>
        </w:rPr>
      </w:pPr>
    </w:p>
    <w:p w:rsidR="00AB3A33" w:rsidRPr="00AB3A33" w:rsidP="00AB3A33" w14:paraId="6B41F687" w14:textId="584D17E4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AB3A33">
        <w:rPr>
          <w:rFonts w:ascii="Arial" w:hAnsi="Arial" w:cs="Arial"/>
          <w:color w:val="BFBFBF" w:themeColor="background1" w:themeShade="BF"/>
          <w:sz w:val="16"/>
          <w:szCs w:val="16"/>
        </w:rPr>
        <w:t>LAP/</w:t>
      </w:r>
      <w:r w:rsidRPr="00AB3A33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6631D"/>
    <w:rsid w:val="0041156D"/>
    <w:rsid w:val="00520524"/>
    <w:rsid w:val="006478B7"/>
    <w:rsid w:val="006E25C7"/>
    <w:rsid w:val="007433C6"/>
    <w:rsid w:val="0076791F"/>
    <w:rsid w:val="008A5514"/>
    <w:rsid w:val="00A3753E"/>
    <w:rsid w:val="00A75731"/>
    <w:rsid w:val="00AB3A33"/>
    <w:rsid w:val="00B954AF"/>
    <w:rsid w:val="00BD46B6"/>
    <w:rsid w:val="00C071A7"/>
    <w:rsid w:val="00C6482F"/>
    <w:rsid w:val="00D87330"/>
    <w:rsid w:val="00DB2F1A"/>
    <w:rsid w:val="00E069DD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41156D"/>
    <w:rPr>
      <w:rFonts w:ascii="Bookman Old Style" w:hAnsi="Bookman Old Style"/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66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2021-06-02T12:25:00Z</cp:lastPrinted>
  <dcterms:created xsi:type="dcterms:W3CDTF">2020-07-10T17:04:00Z</dcterms:created>
  <dcterms:modified xsi:type="dcterms:W3CDTF">2021-06-02T13:03:00Z</dcterms:modified>
</cp:coreProperties>
</file>