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5FF2FDD" w14:textId="52840BBC" w:rsidR="008C4E59" w:rsidRPr="008C4E59" w:rsidRDefault="00606A55" w:rsidP="008C4E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  Nº.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8C4E59">
        <w:rPr>
          <w:rFonts w:ascii="Arial" w:hAnsi="Arial" w:cs="Arial"/>
          <w:b/>
          <w:sz w:val="22"/>
          <w:szCs w:val="22"/>
          <w:u w:val="single"/>
        </w:rPr>
        <w:t>88</w:t>
      </w:r>
    </w:p>
    <w:p w14:paraId="66178909" w14:textId="77777777" w:rsidR="006130AF" w:rsidRDefault="006130AF" w:rsidP="006130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F0FB08" w14:textId="66CE5C40" w:rsidR="006130AF" w:rsidRDefault="00606A55" w:rsidP="006130A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8C4E59">
        <w:rPr>
          <w:rFonts w:ascii="Arial" w:hAnsi="Arial" w:cs="Arial"/>
          <w:b/>
          <w:sz w:val="22"/>
          <w:szCs w:val="22"/>
          <w:u w:val="single"/>
        </w:rPr>
        <w:t>21</w:t>
      </w:r>
      <w:r>
        <w:rPr>
          <w:rFonts w:ascii="Arial" w:hAnsi="Arial" w:cs="Arial"/>
          <w:b/>
          <w:sz w:val="22"/>
          <w:szCs w:val="22"/>
          <w:u w:val="single"/>
        </w:rPr>
        <w:t>/6/2021</w:t>
      </w:r>
    </w:p>
    <w:p w14:paraId="4ADB36CD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56D22898" w14:textId="77777777" w:rsidR="006130AF" w:rsidRDefault="00606A55" w:rsidP="006130AF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576C2C0E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6BE2F0F2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7C426846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1AA74915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301AB9E9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0C5AFAFC" w14:textId="77777777" w:rsidR="006130AF" w:rsidRDefault="006130AF" w:rsidP="006130AF">
      <w:pPr>
        <w:jc w:val="both"/>
        <w:rPr>
          <w:rFonts w:ascii="Arial" w:hAnsi="Arial" w:cs="Arial"/>
          <w:sz w:val="22"/>
          <w:szCs w:val="22"/>
        </w:rPr>
      </w:pPr>
    </w:p>
    <w:p w14:paraId="0C265FE1" w14:textId="53B0D18C" w:rsidR="008C4E59" w:rsidRPr="008C4E59" w:rsidRDefault="008C4E59" w:rsidP="008C4E5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8C4E59">
        <w:rPr>
          <w:rFonts w:ascii="Arial" w:hAnsi="Arial" w:cs="Arial"/>
          <w:sz w:val="22"/>
          <w:szCs w:val="22"/>
        </w:rPr>
        <w:t>O município de Botucatu conta, segundo estudos, com uma frota de mais de 105 mil veículos e a cada dia surgem mais reclamações p</w:t>
      </w:r>
      <w:r>
        <w:rPr>
          <w:rFonts w:ascii="Arial" w:hAnsi="Arial" w:cs="Arial"/>
          <w:sz w:val="22"/>
          <w:szCs w:val="22"/>
        </w:rPr>
        <w:t>or</w:t>
      </w:r>
      <w:r w:rsidRPr="008C4E59">
        <w:rPr>
          <w:rFonts w:ascii="Arial" w:hAnsi="Arial" w:cs="Arial"/>
          <w:sz w:val="22"/>
          <w:szCs w:val="22"/>
        </w:rPr>
        <w:t xml:space="preserve"> diversos motivos, como falta de educação</w:t>
      </w:r>
      <w:r>
        <w:rPr>
          <w:rFonts w:ascii="Arial" w:hAnsi="Arial" w:cs="Arial"/>
          <w:sz w:val="22"/>
          <w:szCs w:val="22"/>
        </w:rPr>
        <w:t xml:space="preserve"> no trânsito</w:t>
      </w:r>
      <w:r w:rsidRPr="008C4E59">
        <w:rPr>
          <w:rFonts w:ascii="Arial" w:hAnsi="Arial" w:cs="Arial"/>
          <w:sz w:val="22"/>
          <w:szCs w:val="22"/>
        </w:rPr>
        <w:t xml:space="preserve">, vias apertadas, entre outros. </w:t>
      </w:r>
      <w:r>
        <w:rPr>
          <w:rFonts w:ascii="Arial" w:hAnsi="Arial" w:cs="Arial"/>
          <w:sz w:val="22"/>
          <w:szCs w:val="22"/>
        </w:rPr>
        <w:t xml:space="preserve">Sendo, possivelmente, o </w:t>
      </w:r>
      <w:r w:rsidRPr="008C4E59">
        <w:rPr>
          <w:rFonts w:ascii="Arial" w:hAnsi="Arial" w:cs="Arial"/>
          <w:sz w:val="22"/>
          <w:szCs w:val="22"/>
        </w:rPr>
        <w:t>aumento da frota</w:t>
      </w:r>
      <w:r>
        <w:rPr>
          <w:rFonts w:ascii="Arial" w:hAnsi="Arial" w:cs="Arial"/>
          <w:sz w:val="22"/>
          <w:szCs w:val="22"/>
        </w:rPr>
        <w:t xml:space="preserve"> </w:t>
      </w:r>
      <w:r w:rsidRPr="008C4E59">
        <w:rPr>
          <w:rFonts w:ascii="Arial" w:hAnsi="Arial" w:cs="Arial"/>
          <w:sz w:val="22"/>
          <w:szCs w:val="22"/>
        </w:rPr>
        <w:t>um fator seja determinante para essa sensação de piora durante os anos</w:t>
      </w:r>
      <w:r>
        <w:rPr>
          <w:rFonts w:ascii="Arial" w:hAnsi="Arial" w:cs="Arial"/>
          <w:sz w:val="22"/>
          <w:szCs w:val="22"/>
        </w:rPr>
        <w:t>.</w:t>
      </w:r>
    </w:p>
    <w:p w14:paraId="3738E141" w14:textId="34770526" w:rsidR="008C4E59" w:rsidRPr="008C4E59" w:rsidRDefault="008C4E59" w:rsidP="008C4E5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8C4E59">
        <w:rPr>
          <w:rFonts w:ascii="Arial" w:hAnsi="Arial" w:cs="Arial"/>
          <w:sz w:val="22"/>
          <w:szCs w:val="22"/>
        </w:rPr>
        <w:t xml:space="preserve"> A frota quase triplicou em 20 anos, mas a estrutura viária de Botucatu pouco mudou. As obras mais expressivas nesse período foram a duplicação das Rodovias Domingos Sartori e Antônio </w:t>
      </w:r>
      <w:proofErr w:type="spellStart"/>
      <w:r w:rsidRPr="008C4E59"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z w:val="22"/>
          <w:szCs w:val="22"/>
        </w:rPr>
        <w:t>i</w:t>
      </w:r>
      <w:r w:rsidRPr="008C4E59">
        <w:rPr>
          <w:rFonts w:ascii="Arial" w:hAnsi="Arial" w:cs="Arial"/>
          <w:sz w:val="22"/>
          <w:szCs w:val="22"/>
        </w:rPr>
        <w:t>gnoli</w:t>
      </w:r>
      <w:proofErr w:type="spellEnd"/>
      <w:r w:rsidRPr="008C4E59">
        <w:rPr>
          <w:rFonts w:ascii="Arial" w:hAnsi="Arial" w:cs="Arial"/>
          <w:sz w:val="22"/>
          <w:szCs w:val="22"/>
        </w:rPr>
        <w:t xml:space="preserve">, que ligam Botucatu </w:t>
      </w:r>
      <w:r>
        <w:rPr>
          <w:rFonts w:ascii="Arial" w:hAnsi="Arial" w:cs="Arial"/>
          <w:sz w:val="22"/>
          <w:szCs w:val="22"/>
        </w:rPr>
        <w:t xml:space="preserve">ao Distrito de </w:t>
      </w:r>
      <w:r w:rsidRPr="008C4E59">
        <w:rPr>
          <w:rFonts w:ascii="Arial" w:hAnsi="Arial" w:cs="Arial"/>
          <w:sz w:val="22"/>
          <w:szCs w:val="22"/>
        </w:rPr>
        <w:t xml:space="preserve">Rubião Junior e mais recentemente o anel viário na </w:t>
      </w:r>
      <w:r>
        <w:rPr>
          <w:rFonts w:ascii="Arial" w:hAnsi="Arial" w:cs="Arial"/>
          <w:sz w:val="22"/>
          <w:szCs w:val="22"/>
        </w:rPr>
        <w:t>z</w:t>
      </w:r>
      <w:r w:rsidRPr="008C4E59">
        <w:rPr>
          <w:rFonts w:ascii="Arial" w:hAnsi="Arial" w:cs="Arial"/>
          <w:sz w:val="22"/>
          <w:szCs w:val="22"/>
        </w:rPr>
        <w:t xml:space="preserve">ona </w:t>
      </w:r>
      <w:r>
        <w:rPr>
          <w:rFonts w:ascii="Arial" w:hAnsi="Arial" w:cs="Arial"/>
          <w:sz w:val="22"/>
          <w:szCs w:val="22"/>
        </w:rPr>
        <w:t>l</w:t>
      </w:r>
      <w:r w:rsidRPr="008C4E59">
        <w:rPr>
          <w:rFonts w:ascii="Arial" w:hAnsi="Arial" w:cs="Arial"/>
          <w:sz w:val="22"/>
          <w:szCs w:val="22"/>
        </w:rPr>
        <w:t>este da cidade.</w:t>
      </w:r>
    </w:p>
    <w:p w14:paraId="1C263C07" w14:textId="263C4B95" w:rsidR="008C4E59" w:rsidRPr="008C4E59" w:rsidRDefault="008C4E59" w:rsidP="008C4E5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8C4E59">
        <w:rPr>
          <w:rFonts w:ascii="Arial" w:hAnsi="Arial" w:cs="Arial"/>
          <w:sz w:val="22"/>
          <w:szCs w:val="22"/>
        </w:rPr>
        <w:t>Considerado ponto nevrálgico do trânsito em Botucatu, a ligação</w:t>
      </w:r>
      <w:r>
        <w:rPr>
          <w:rFonts w:ascii="Arial" w:hAnsi="Arial" w:cs="Arial"/>
          <w:sz w:val="22"/>
          <w:szCs w:val="22"/>
        </w:rPr>
        <w:t xml:space="preserve"> da</w:t>
      </w:r>
      <w:r w:rsidRPr="008C4E59">
        <w:rPr>
          <w:rFonts w:ascii="Arial" w:hAnsi="Arial" w:cs="Arial"/>
          <w:sz w:val="22"/>
          <w:szCs w:val="22"/>
        </w:rPr>
        <w:t xml:space="preserve"> área central </w:t>
      </w:r>
      <w:r>
        <w:rPr>
          <w:rFonts w:ascii="Arial" w:hAnsi="Arial" w:cs="Arial"/>
          <w:sz w:val="22"/>
          <w:szCs w:val="22"/>
        </w:rPr>
        <w:t>à</w:t>
      </w:r>
      <w:r w:rsidRPr="008C4E59">
        <w:rPr>
          <w:rFonts w:ascii="Arial" w:hAnsi="Arial" w:cs="Arial"/>
          <w:sz w:val="22"/>
          <w:szCs w:val="22"/>
        </w:rPr>
        <w:t xml:space="preserve"> região norte teve apenas o alargamento do viaduto na </w:t>
      </w:r>
      <w:r>
        <w:rPr>
          <w:rFonts w:ascii="Arial" w:hAnsi="Arial" w:cs="Arial"/>
          <w:sz w:val="22"/>
          <w:szCs w:val="22"/>
        </w:rPr>
        <w:t xml:space="preserve">Avenida </w:t>
      </w:r>
      <w:r w:rsidRPr="008C4E59">
        <w:rPr>
          <w:rFonts w:ascii="Arial" w:hAnsi="Arial" w:cs="Arial"/>
          <w:sz w:val="22"/>
          <w:szCs w:val="22"/>
        </w:rPr>
        <w:t>Major Matheus em 1999 como alternativa. Essa área concentra bairros populosos</w:t>
      </w:r>
      <w:r w:rsidR="007002CD">
        <w:rPr>
          <w:rFonts w:ascii="Arial" w:hAnsi="Arial" w:cs="Arial"/>
          <w:sz w:val="22"/>
          <w:szCs w:val="22"/>
        </w:rPr>
        <w:t>,</w:t>
      </w:r>
      <w:r w:rsidRPr="008C4E59">
        <w:rPr>
          <w:rFonts w:ascii="Arial" w:hAnsi="Arial" w:cs="Arial"/>
          <w:sz w:val="22"/>
          <w:szCs w:val="22"/>
        </w:rPr>
        <w:t xml:space="preserve"> como a Vila dos Lavradores</w:t>
      </w:r>
      <w:r w:rsidR="007002CD">
        <w:rPr>
          <w:rFonts w:ascii="Arial" w:hAnsi="Arial" w:cs="Arial"/>
          <w:sz w:val="22"/>
          <w:szCs w:val="22"/>
        </w:rPr>
        <w:t xml:space="preserve"> e o V</w:t>
      </w:r>
      <w:r w:rsidRPr="008C4E59">
        <w:rPr>
          <w:rFonts w:ascii="Arial" w:hAnsi="Arial" w:cs="Arial"/>
          <w:sz w:val="22"/>
          <w:szCs w:val="22"/>
        </w:rPr>
        <w:t>iaduto</w:t>
      </w:r>
      <w:r w:rsidR="007002CD" w:rsidRPr="007002CD">
        <w:t xml:space="preserve"> </w:t>
      </w:r>
      <w:r w:rsidR="007002CD" w:rsidRPr="007002CD">
        <w:rPr>
          <w:rFonts w:ascii="Arial" w:hAnsi="Arial" w:cs="Arial"/>
          <w:sz w:val="22"/>
          <w:szCs w:val="22"/>
        </w:rPr>
        <w:t xml:space="preserve">“Vereador </w:t>
      </w:r>
      <w:proofErr w:type="spellStart"/>
      <w:r w:rsidR="007002CD" w:rsidRPr="007002CD">
        <w:rPr>
          <w:rFonts w:ascii="Arial" w:hAnsi="Arial" w:cs="Arial"/>
          <w:sz w:val="22"/>
          <w:szCs w:val="22"/>
        </w:rPr>
        <w:t>Josey</w:t>
      </w:r>
      <w:proofErr w:type="spellEnd"/>
      <w:r w:rsidR="007002CD" w:rsidRPr="007002CD">
        <w:rPr>
          <w:rFonts w:ascii="Arial" w:hAnsi="Arial" w:cs="Arial"/>
          <w:sz w:val="22"/>
          <w:szCs w:val="22"/>
        </w:rPr>
        <w:t xml:space="preserve"> de Lara Carvalho”</w:t>
      </w:r>
      <w:r w:rsidRPr="008C4E59">
        <w:rPr>
          <w:rFonts w:ascii="Arial" w:hAnsi="Arial" w:cs="Arial"/>
          <w:sz w:val="22"/>
          <w:szCs w:val="22"/>
        </w:rPr>
        <w:t xml:space="preserve"> que liga os bairros Jardim Cristina e Jardim Paraíso é uma esperança para desafogar o fluxo dessa região.</w:t>
      </w:r>
    </w:p>
    <w:p w14:paraId="56752871" w14:textId="3A75AF0F" w:rsidR="006130AF" w:rsidRDefault="008C4E59" w:rsidP="00D219D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8C4E59">
        <w:rPr>
          <w:rFonts w:ascii="Arial" w:hAnsi="Arial" w:cs="Arial"/>
          <w:sz w:val="22"/>
          <w:szCs w:val="22"/>
        </w:rPr>
        <w:t xml:space="preserve">Somando-se a tudo isso, uma das reclamações também bastante frequente, é o desrespeito com os limites de velocidade, o que torna uma constante, a procura por parte dos munícipes à vereadores dessa </w:t>
      </w:r>
      <w:r w:rsidR="007002CD">
        <w:rPr>
          <w:rFonts w:ascii="Arial" w:hAnsi="Arial" w:cs="Arial"/>
          <w:sz w:val="22"/>
          <w:szCs w:val="22"/>
        </w:rPr>
        <w:t>C</w:t>
      </w:r>
      <w:r w:rsidRPr="008C4E59">
        <w:rPr>
          <w:rFonts w:ascii="Arial" w:hAnsi="Arial" w:cs="Arial"/>
          <w:sz w:val="22"/>
          <w:szCs w:val="22"/>
        </w:rPr>
        <w:t xml:space="preserve">asa de </w:t>
      </w:r>
      <w:r w:rsidR="007002CD">
        <w:rPr>
          <w:rFonts w:ascii="Arial" w:hAnsi="Arial" w:cs="Arial"/>
          <w:sz w:val="22"/>
          <w:szCs w:val="22"/>
        </w:rPr>
        <w:t>L</w:t>
      </w:r>
      <w:r w:rsidRPr="008C4E59">
        <w:rPr>
          <w:rFonts w:ascii="Arial" w:hAnsi="Arial" w:cs="Arial"/>
          <w:sz w:val="22"/>
          <w:szCs w:val="22"/>
        </w:rPr>
        <w:t xml:space="preserve">eis, com o intuito de solicitar a implantação de redutores de velocidade (lombadas), pedidos esses que são encaminhados ao Poder Executivo através de </w:t>
      </w:r>
      <w:r w:rsidR="007002CD">
        <w:rPr>
          <w:rFonts w:ascii="Arial" w:hAnsi="Arial" w:cs="Arial"/>
          <w:sz w:val="22"/>
          <w:szCs w:val="22"/>
        </w:rPr>
        <w:t>I</w:t>
      </w:r>
      <w:r w:rsidRPr="008C4E59">
        <w:rPr>
          <w:rFonts w:ascii="Arial" w:hAnsi="Arial" w:cs="Arial"/>
          <w:sz w:val="22"/>
          <w:szCs w:val="22"/>
        </w:rPr>
        <w:t>ndicações. Porém</w:t>
      </w:r>
      <w:r w:rsidR="007002CD">
        <w:rPr>
          <w:rFonts w:ascii="Arial" w:hAnsi="Arial" w:cs="Arial"/>
          <w:sz w:val="22"/>
          <w:szCs w:val="22"/>
        </w:rPr>
        <w:t>,</w:t>
      </w:r>
      <w:r w:rsidRPr="008C4E59">
        <w:rPr>
          <w:rFonts w:ascii="Arial" w:hAnsi="Arial" w:cs="Arial"/>
          <w:sz w:val="22"/>
          <w:szCs w:val="22"/>
        </w:rPr>
        <w:t xml:space="preserve"> vale ressaltar</w:t>
      </w:r>
      <w:r w:rsidR="007002CD">
        <w:rPr>
          <w:rFonts w:ascii="Arial" w:hAnsi="Arial" w:cs="Arial"/>
          <w:sz w:val="22"/>
          <w:szCs w:val="22"/>
        </w:rPr>
        <w:t>,</w:t>
      </w:r>
      <w:r w:rsidRPr="008C4E59">
        <w:rPr>
          <w:rFonts w:ascii="Arial" w:hAnsi="Arial" w:cs="Arial"/>
          <w:sz w:val="22"/>
          <w:szCs w:val="22"/>
        </w:rPr>
        <w:t xml:space="preserve"> que </w:t>
      </w:r>
      <w:r w:rsidR="001508AD">
        <w:rPr>
          <w:rFonts w:ascii="Arial" w:hAnsi="Arial" w:cs="Arial"/>
          <w:sz w:val="22"/>
          <w:szCs w:val="22"/>
        </w:rPr>
        <w:t>tai proposituras</w:t>
      </w:r>
      <w:r w:rsidRPr="008C4E59">
        <w:rPr>
          <w:rFonts w:ascii="Arial" w:hAnsi="Arial" w:cs="Arial"/>
          <w:sz w:val="22"/>
          <w:szCs w:val="22"/>
        </w:rPr>
        <w:t xml:space="preserve"> não possuem embasamento técnico, mas sim na vivência dos munícipes que às solicitam pautadas</w:t>
      </w:r>
      <w:r w:rsidR="001508AD">
        <w:rPr>
          <w:rFonts w:ascii="Arial" w:hAnsi="Arial" w:cs="Arial"/>
          <w:sz w:val="22"/>
          <w:szCs w:val="22"/>
        </w:rPr>
        <w:t>,</w:t>
      </w:r>
      <w:r w:rsidRPr="008C4E59">
        <w:rPr>
          <w:rFonts w:ascii="Arial" w:hAnsi="Arial" w:cs="Arial"/>
          <w:sz w:val="22"/>
          <w:szCs w:val="22"/>
        </w:rPr>
        <w:t xml:space="preserve"> com certeza</w:t>
      </w:r>
      <w:r w:rsidR="007002CD">
        <w:rPr>
          <w:rFonts w:ascii="Arial" w:hAnsi="Arial" w:cs="Arial"/>
          <w:sz w:val="22"/>
          <w:szCs w:val="22"/>
        </w:rPr>
        <w:t>,</w:t>
      </w:r>
      <w:r w:rsidRPr="008C4E59">
        <w:rPr>
          <w:rFonts w:ascii="Arial" w:hAnsi="Arial" w:cs="Arial"/>
          <w:sz w:val="22"/>
          <w:szCs w:val="22"/>
        </w:rPr>
        <w:t xml:space="preserve"> em experiências negativas.</w:t>
      </w:r>
      <w:bookmarkStart w:id="0" w:name="_GoBack"/>
      <w:bookmarkEnd w:id="0"/>
    </w:p>
    <w:p w14:paraId="1D203F5E" w14:textId="11F032F2" w:rsidR="006130AF" w:rsidRDefault="00606A55" w:rsidP="007002C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Diante disso, </w:t>
      </w:r>
      <w:r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de Participação Popular e Comunicação, </w:t>
      </w:r>
      <w:r>
        <w:rPr>
          <w:rFonts w:ascii="Arial" w:hAnsi="Arial" w:cs="Arial"/>
          <w:b/>
          <w:sz w:val="22"/>
          <w:szCs w:val="22"/>
        </w:rPr>
        <w:t>ANDRÉ ROGÉRIO BARBOSA</w:t>
      </w:r>
      <w:r w:rsidR="001508AD" w:rsidRPr="001508AD">
        <w:rPr>
          <w:rFonts w:ascii="Arial" w:hAnsi="Arial" w:cs="Arial"/>
          <w:bCs/>
          <w:sz w:val="22"/>
          <w:szCs w:val="22"/>
        </w:rPr>
        <w:t>,</w:t>
      </w:r>
      <w:r w:rsidRPr="001508A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ao </w:t>
      </w:r>
      <w:r w:rsidR="007002CD" w:rsidRPr="007002CD">
        <w:rPr>
          <w:rFonts w:ascii="Arial" w:hAnsi="Arial" w:cs="Arial"/>
          <w:sz w:val="22"/>
          <w:szCs w:val="22"/>
        </w:rPr>
        <w:t xml:space="preserve">Secretário de Infraestrutura, </w:t>
      </w:r>
      <w:r w:rsidR="007002CD" w:rsidRPr="007002CD">
        <w:rPr>
          <w:rFonts w:ascii="Arial" w:hAnsi="Arial" w:cs="Arial"/>
          <w:b/>
          <w:bCs/>
          <w:sz w:val="22"/>
          <w:szCs w:val="22"/>
        </w:rPr>
        <w:t>RODRIGO COLAUTO TABORDA</w:t>
      </w:r>
      <w:r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7002CD" w:rsidRPr="007002CD">
        <w:rPr>
          <w:rFonts w:ascii="Arial" w:hAnsi="Arial" w:cs="Arial"/>
          <w:sz w:val="22"/>
          <w:szCs w:val="22"/>
        </w:rPr>
        <w:t>a possibilidade de realizar estudo dos setores mais críticos do município</w:t>
      </w:r>
      <w:r w:rsidR="007002CD">
        <w:rPr>
          <w:rFonts w:ascii="Arial" w:hAnsi="Arial" w:cs="Arial"/>
          <w:sz w:val="22"/>
          <w:szCs w:val="22"/>
        </w:rPr>
        <w:t xml:space="preserve"> quanto ao desrespeito ao limite de velocidade no trânsito</w:t>
      </w:r>
      <w:r w:rsidR="007002CD" w:rsidRPr="007002CD">
        <w:rPr>
          <w:rFonts w:ascii="Arial" w:hAnsi="Arial" w:cs="Arial"/>
          <w:sz w:val="22"/>
          <w:szCs w:val="22"/>
        </w:rPr>
        <w:t>,</w:t>
      </w:r>
      <w:r w:rsidR="007002CD">
        <w:rPr>
          <w:rFonts w:ascii="Arial" w:hAnsi="Arial" w:cs="Arial"/>
          <w:sz w:val="22"/>
          <w:szCs w:val="22"/>
        </w:rPr>
        <w:t xml:space="preserve"> bem como</w:t>
      </w:r>
      <w:r w:rsidR="007002CD" w:rsidRPr="007002CD">
        <w:rPr>
          <w:rFonts w:ascii="Arial" w:hAnsi="Arial" w:cs="Arial"/>
          <w:sz w:val="22"/>
          <w:szCs w:val="22"/>
        </w:rPr>
        <w:t xml:space="preserve"> informar quais medidas podem ser tomadas para sanar essa demanda recorrente, visto que os redutores de velocidade (lombadas), aparentemente</w:t>
      </w:r>
      <w:r w:rsidR="007002CD">
        <w:rPr>
          <w:rFonts w:ascii="Arial" w:hAnsi="Arial" w:cs="Arial"/>
          <w:sz w:val="22"/>
          <w:szCs w:val="22"/>
        </w:rPr>
        <w:t>,</w:t>
      </w:r>
      <w:r w:rsidR="007002CD" w:rsidRPr="007002CD">
        <w:rPr>
          <w:rFonts w:ascii="Arial" w:hAnsi="Arial" w:cs="Arial"/>
          <w:sz w:val="22"/>
          <w:szCs w:val="22"/>
        </w:rPr>
        <w:t xml:space="preserve"> não são a melhor solução.</w:t>
      </w:r>
    </w:p>
    <w:p w14:paraId="59E99B3A" w14:textId="77777777" w:rsidR="007002CD" w:rsidRDefault="007002CD" w:rsidP="007002C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92BBFBA" w14:textId="559F44BB" w:rsidR="006130AF" w:rsidRDefault="00606A55" w:rsidP="006130A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8C4E5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de junho de 2021.</w:t>
      </w:r>
    </w:p>
    <w:p w14:paraId="1E6746D2" w14:textId="77777777" w:rsidR="006130AF" w:rsidRDefault="006130AF" w:rsidP="006130AF">
      <w:pPr>
        <w:rPr>
          <w:rFonts w:ascii="Arial" w:hAnsi="Arial" w:cs="Arial"/>
        </w:rPr>
      </w:pPr>
    </w:p>
    <w:p w14:paraId="7B14B0B1" w14:textId="77777777" w:rsidR="006130AF" w:rsidRDefault="006130AF" w:rsidP="006130AF">
      <w:pPr>
        <w:rPr>
          <w:rFonts w:ascii="Arial" w:hAnsi="Arial" w:cs="Arial"/>
        </w:rPr>
      </w:pPr>
    </w:p>
    <w:p w14:paraId="63CB5E4D" w14:textId="77777777" w:rsidR="006130AF" w:rsidRDefault="006130AF" w:rsidP="006130AF">
      <w:pPr>
        <w:rPr>
          <w:rFonts w:ascii="Arial" w:hAnsi="Arial" w:cs="Arial"/>
        </w:rPr>
      </w:pPr>
    </w:p>
    <w:p w14:paraId="0BED8E50" w14:textId="77777777" w:rsidR="006130AF" w:rsidRDefault="006130AF" w:rsidP="006130AF">
      <w:pPr>
        <w:rPr>
          <w:rFonts w:ascii="Arial" w:hAnsi="Arial" w:cs="Arial"/>
        </w:rPr>
      </w:pPr>
    </w:p>
    <w:p w14:paraId="33793A7A" w14:textId="77777777" w:rsidR="006130AF" w:rsidRDefault="00606A55" w:rsidP="006130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 Autor </w:t>
      </w:r>
      <w:r>
        <w:rPr>
          <w:rFonts w:ascii="Arial" w:hAnsi="Arial" w:cs="Arial"/>
          <w:b/>
          <w:sz w:val="22"/>
          <w:szCs w:val="22"/>
        </w:rPr>
        <w:t>PALHINHA</w:t>
      </w:r>
    </w:p>
    <w:p w14:paraId="4CC522A0" w14:textId="77777777" w:rsidR="006130AF" w:rsidRDefault="00606A55" w:rsidP="006130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</w:t>
      </w:r>
    </w:p>
    <w:p w14:paraId="41CE38D4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1F66FBA7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4CD0F8F4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07EB86D4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71A032DA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9CBCC1C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E6CFD63" w14:textId="564CF0B9" w:rsidR="006130AF" w:rsidRDefault="00606A55" w:rsidP="006130AF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RR/</w:t>
      </w:r>
      <w:proofErr w:type="spellStart"/>
      <w:r w:rsidR="008C4E59">
        <w:rPr>
          <w:rFonts w:ascii="Arial" w:hAnsi="Arial" w:cs="Arial"/>
          <w:color w:val="BFBFBF"/>
          <w:sz w:val="16"/>
          <w:szCs w:val="16"/>
        </w:rPr>
        <w:t>dvm</w:t>
      </w:r>
      <w:proofErr w:type="spellEnd"/>
    </w:p>
    <w:p w14:paraId="6641A757" w14:textId="77777777" w:rsidR="006130AF" w:rsidRDefault="006130AF" w:rsidP="006130AF">
      <w:pPr>
        <w:rPr>
          <w:sz w:val="28"/>
        </w:rPr>
      </w:pPr>
    </w:p>
    <w:p w14:paraId="13BAD866" w14:textId="09DB78D8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 w:rsidSect="00A80235">
      <w:headerReference w:type="default" r:id="rId6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281B" w14:textId="77777777" w:rsidR="00CD4AAE" w:rsidRDefault="00CD4AAE">
      <w:r>
        <w:separator/>
      </w:r>
    </w:p>
  </w:endnote>
  <w:endnote w:type="continuationSeparator" w:id="0">
    <w:p w14:paraId="781A3436" w14:textId="77777777" w:rsidR="00CD4AAE" w:rsidRDefault="00CD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F5BA7" w14:textId="77777777" w:rsidR="00CD4AAE" w:rsidRDefault="00CD4AAE">
      <w:r>
        <w:separator/>
      </w:r>
    </w:p>
  </w:footnote>
  <w:footnote w:type="continuationSeparator" w:id="0">
    <w:p w14:paraId="54FEAAC3" w14:textId="77777777" w:rsidR="00CD4AAE" w:rsidRDefault="00CD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508AD"/>
    <w:rsid w:val="0017190B"/>
    <w:rsid w:val="003158A8"/>
    <w:rsid w:val="00520524"/>
    <w:rsid w:val="00606A55"/>
    <w:rsid w:val="006130AF"/>
    <w:rsid w:val="006478B7"/>
    <w:rsid w:val="006E694C"/>
    <w:rsid w:val="007002CD"/>
    <w:rsid w:val="007433C6"/>
    <w:rsid w:val="0076791F"/>
    <w:rsid w:val="008A5514"/>
    <w:rsid w:val="008C4E59"/>
    <w:rsid w:val="00A3753E"/>
    <w:rsid w:val="00A75731"/>
    <w:rsid w:val="00A80235"/>
    <w:rsid w:val="00BD46B6"/>
    <w:rsid w:val="00C14DCA"/>
    <w:rsid w:val="00C6482F"/>
    <w:rsid w:val="00CD4AAE"/>
    <w:rsid w:val="00D219DB"/>
    <w:rsid w:val="00DB2F1A"/>
    <w:rsid w:val="00E67ECA"/>
    <w:rsid w:val="00E840C0"/>
    <w:rsid w:val="00F12F0A"/>
    <w:rsid w:val="00F3450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D2C18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2021-06-18T19:39:00Z</dcterms:modified>
</cp:coreProperties>
</file>