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7E096" w14:textId="7D8FF6A8" w:rsidR="005630AD" w:rsidRPr="00D000C9" w:rsidRDefault="0028272B" w:rsidP="005630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000C9">
        <w:rPr>
          <w:rFonts w:ascii="Arial" w:hAnsi="Arial" w:cs="Arial"/>
          <w:b/>
          <w:sz w:val="24"/>
          <w:szCs w:val="24"/>
        </w:rPr>
        <w:t xml:space="preserve">INDICAÇÃO  Nº. </w:t>
      </w:r>
      <w:r w:rsidR="00FD3596">
        <w:rPr>
          <w:rFonts w:ascii="Arial" w:hAnsi="Arial" w:cs="Arial"/>
          <w:b/>
          <w:sz w:val="24"/>
          <w:szCs w:val="24"/>
          <w:u w:val="single"/>
        </w:rPr>
        <w:t>15</w:t>
      </w:r>
      <w:r w:rsidR="00766547">
        <w:rPr>
          <w:rFonts w:ascii="Arial" w:hAnsi="Arial" w:cs="Arial"/>
          <w:b/>
          <w:sz w:val="24"/>
          <w:szCs w:val="24"/>
          <w:u w:val="single"/>
        </w:rPr>
        <w:t>7</w:t>
      </w:r>
    </w:p>
    <w:p w14:paraId="749FB30E" w14:textId="77777777" w:rsidR="005630AD" w:rsidRPr="00D000C9" w:rsidRDefault="005630AD" w:rsidP="005630A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DA514C0" w14:textId="0848D101" w:rsidR="005630AD" w:rsidRPr="00D000C9" w:rsidRDefault="0028272B" w:rsidP="005630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000C9">
        <w:rPr>
          <w:rFonts w:ascii="Arial" w:hAnsi="Arial" w:cs="Arial"/>
          <w:b/>
          <w:sz w:val="24"/>
          <w:szCs w:val="24"/>
        </w:rPr>
        <w:t xml:space="preserve">SESSÃO ORDINÁRIA DE </w:t>
      </w:r>
      <w:r w:rsidR="00766547">
        <w:rPr>
          <w:rFonts w:ascii="Arial" w:hAnsi="Arial" w:cs="Arial"/>
          <w:b/>
          <w:sz w:val="24"/>
          <w:szCs w:val="24"/>
          <w:u w:val="single"/>
        </w:rPr>
        <w:t>12</w:t>
      </w:r>
      <w:r w:rsidR="00FD3596">
        <w:rPr>
          <w:rFonts w:ascii="Arial" w:hAnsi="Arial" w:cs="Arial"/>
          <w:b/>
          <w:sz w:val="24"/>
          <w:szCs w:val="24"/>
          <w:u w:val="single"/>
        </w:rPr>
        <w:t>/7</w:t>
      </w:r>
      <w:r w:rsidRPr="00D000C9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3119DC8C" w14:textId="77777777" w:rsidR="005630AD" w:rsidRPr="00D000C9" w:rsidRDefault="005630AD" w:rsidP="005630A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82EB5AF" w14:textId="77777777" w:rsidR="005630AD" w:rsidRPr="00D000C9" w:rsidRDefault="0028272B" w:rsidP="005630AD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D000C9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42FCD7B6" w14:textId="77777777" w:rsidR="005630AD" w:rsidRPr="00D000C9" w:rsidRDefault="005630AD" w:rsidP="005630AD">
      <w:pPr>
        <w:rPr>
          <w:rFonts w:ascii="Arial" w:hAnsi="Arial" w:cs="Arial"/>
          <w:sz w:val="24"/>
          <w:szCs w:val="24"/>
        </w:rPr>
      </w:pPr>
    </w:p>
    <w:p w14:paraId="78EC327C" w14:textId="77777777" w:rsidR="005630AD" w:rsidRDefault="005630AD" w:rsidP="005630AD">
      <w:pPr>
        <w:rPr>
          <w:rFonts w:ascii="Arial" w:hAnsi="Arial" w:cs="Arial"/>
          <w:sz w:val="22"/>
          <w:szCs w:val="22"/>
        </w:rPr>
      </w:pPr>
    </w:p>
    <w:p w14:paraId="1859C94B" w14:textId="77777777" w:rsidR="005630AD" w:rsidRDefault="005630AD" w:rsidP="005630AD">
      <w:pPr>
        <w:rPr>
          <w:rFonts w:ascii="Arial" w:hAnsi="Arial" w:cs="Arial"/>
          <w:sz w:val="22"/>
          <w:szCs w:val="22"/>
        </w:rPr>
      </w:pPr>
    </w:p>
    <w:p w14:paraId="478BFAAB" w14:textId="77777777" w:rsidR="005630AD" w:rsidRDefault="005630AD" w:rsidP="005630AD">
      <w:pPr>
        <w:rPr>
          <w:rFonts w:ascii="Arial" w:hAnsi="Arial" w:cs="Arial"/>
          <w:sz w:val="22"/>
          <w:szCs w:val="22"/>
        </w:rPr>
      </w:pPr>
    </w:p>
    <w:p w14:paraId="601C4357" w14:textId="77777777" w:rsidR="005630AD" w:rsidRDefault="005630AD" w:rsidP="005630AD">
      <w:pPr>
        <w:rPr>
          <w:rFonts w:ascii="Arial" w:hAnsi="Arial" w:cs="Arial"/>
          <w:sz w:val="22"/>
          <w:szCs w:val="22"/>
        </w:rPr>
      </w:pPr>
    </w:p>
    <w:p w14:paraId="37505CEA" w14:textId="77777777" w:rsidR="005630AD" w:rsidRDefault="005630AD" w:rsidP="005630AD">
      <w:pPr>
        <w:rPr>
          <w:rFonts w:ascii="Arial" w:hAnsi="Arial" w:cs="Arial"/>
          <w:sz w:val="22"/>
          <w:szCs w:val="22"/>
        </w:rPr>
      </w:pPr>
    </w:p>
    <w:p w14:paraId="21093D99" w14:textId="77777777" w:rsidR="005630AD" w:rsidRDefault="005630AD" w:rsidP="005630AD">
      <w:pPr>
        <w:rPr>
          <w:rFonts w:ascii="Arial" w:hAnsi="Arial" w:cs="Arial"/>
          <w:sz w:val="22"/>
          <w:szCs w:val="22"/>
        </w:rPr>
      </w:pPr>
    </w:p>
    <w:p w14:paraId="69F917B2" w14:textId="579A814B" w:rsidR="00766547" w:rsidRDefault="0028272B" w:rsidP="005630AD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766547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Avenida Universitária, na região do Jardim Paraíso II, </w:t>
      </w:r>
      <w:r w:rsidR="00CD13E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 tornou um espaço muito frequentado por munícipes para a realização de práticas esportivas como caminhadas, corridas e ciclismo.</w:t>
      </w:r>
    </w:p>
    <w:p w14:paraId="2FF52651" w14:textId="77777777" w:rsidR="0039589C" w:rsidRDefault="0039589C" w:rsidP="005630AD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36A9AC18" w14:textId="49A5579F" w:rsidR="00766547" w:rsidRDefault="0028272B" w:rsidP="005630AD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Situação que preocupa é a falta de calçadas </w:t>
      </w:r>
      <w:r w:rsidR="00CD13E8">
        <w:rPr>
          <w:rFonts w:ascii="Arial" w:hAnsi="Arial" w:cs="Arial"/>
          <w:sz w:val="24"/>
          <w:szCs w:val="24"/>
        </w:rPr>
        <w:t xml:space="preserve">pela extensão da via, e, </w:t>
      </w:r>
      <w:r>
        <w:rPr>
          <w:rFonts w:ascii="Arial" w:hAnsi="Arial" w:cs="Arial"/>
          <w:sz w:val="24"/>
          <w:szCs w:val="24"/>
        </w:rPr>
        <w:t>devido ao grande número de pess</w:t>
      </w:r>
      <w:r w:rsidR="00CD13E8">
        <w:rPr>
          <w:rFonts w:ascii="Arial" w:hAnsi="Arial" w:cs="Arial"/>
          <w:sz w:val="24"/>
          <w:szCs w:val="24"/>
        </w:rPr>
        <w:t>oas circulando junto aos veículos no leito carroçável</w:t>
      </w:r>
      <w:r>
        <w:rPr>
          <w:rFonts w:ascii="Arial" w:hAnsi="Arial" w:cs="Arial"/>
          <w:sz w:val="24"/>
          <w:szCs w:val="24"/>
        </w:rPr>
        <w:t>, pode acarretar grande risco de acidentes.</w:t>
      </w:r>
    </w:p>
    <w:p w14:paraId="5189B55C" w14:textId="77777777" w:rsidR="0039589C" w:rsidRPr="00766547" w:rsidRDefault="0039589C" w:rsidP="005630AD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6329A8CE" w14:textId="6D31E226" w:rsidR="005630AD" w:rsidRDefault="0028272B" w:rsidP="00A42C43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CD13E8">
        <w:rPr>
          <w:rFonts w:ascii="Arial" w:hAnsi="Arial" w:cs="Arial"/>
          <w:color w:val="000000"/>
          <w:sz w:val="24"/>
          <w:szCs w:val="24"/>
        </w:rPr>
        <w:t xml:space="preserve">Diante do exposto, </w:t>
      </w:r>
      <w:proofErr w:type="gramStart"/>
      <w:r w:rsidR="00E618C8">
        <w:rPr>
          <w:rFonts w:ascii="Arial" w:hAnsi="Arial" w:cs="Arial"/>
          <w:b/>
          <w:color w:val="000000"/>
          <w:sz w:val="24"/>
          <w:szCs w:val="24"/>
        </w:rPr>
        <w:t>INDICAMOS</w:t>
      </w:r>
      <w:r w:rsidR="00E618C8">
        <w:rPr>
          <w:rFonts w:ascii="Arial" w:hAnsi="Arial" w:cs="Arial"/>
          <w:color w:val="000000"/>
          <w:sz w:val="24"/>
          <w:szCs w:val="24"/>
        </w:rPr>
        <w:t>,</w:t>
      </w:r>
      <w:proofErr w:type="gramEnd"/>
      <w:r w:rsidR="00E618C8">
        <w:rPr>
          <w:rFonts w:ascii="Arial" w:hAnsi="Arial" w:cs="Arial"/>
          <w:color w:val="000000"/>
          <w:sz w:val="24"/>
          <w:szCs w:val="24"/>
        </w:rPr>
        <w:t xml:space="preserve"> depois de cumpridas as formalidades regimentais, </w:t>
      </w:r>
      <w:r w:rsidR="00E618C8">
        <w:rPr>
          <w:rFonts w:ascii="Arial" w:hAnsi="Arial" w:cs="Arial"/>
          <w:sz w:val="24"/>
          <w:szCs w:val="24"/>
        </w:rPr>
        <w:t>ao Secretário de Infraestrutura,</w:t>
      </w:r>
      <w:r w:rsidR="00E618C8">
        <w:rPr>
          <w:rFonts w:ascii="Arial" w:hAnsi="Arial" w:cs="Arial"/>
          <w:b/>
          <w:sz w:val="24"/>
          <w:szCs w:val="24"/>
        </w:rPr>
        <w:t xml:space="preserve"> RODRIGO COLAUTO TABORDA, </w:t>
      </w:r>
      <w:r w:rsidR="00E618C8">
        <w:rPr>
          <w:rFonts w:ascii="Arial" w:hAnsi="Arial" w:cs="Arial"/>
          <w:sz w:val="24"/>
          <w:szCs w:val="24"/>
        </w:rPr>
        <w:t xml:space="preserve">a necessidade de </w:t>
      </w:r>
      <w:r>
        <w:rPr>
          <w:rFonts w:ascii="Arial" w:hAnsi="Arial" w:cs="Arial"/>
          <w:sz w:val="24"/>
          <w:szCs w:val="24"/>
        </w:rPr>
        <w:t xml:space="preserve">construir calçadas por toda extensão da Avenida Universitária, na região do Jardim Paraíso II, </w:t>
      </w:r>
      <w:r w:rsidR="00A42C43">
        <w:rPr>
          <w:rFonts w:ascii="Arial" w:hAnsi="Arial" w:cs="Arial"/>
          <w:sz w:val="24"/>
          <w:szCs w:val="24"/>
        </w:rPr>
        <w:t>próximo à 1ª Companhia da Po</w:t>
      </w:r>
      <w:r w:rsidR="00961ACF">
        <w:rPr>
          <w:rFonts w:ascii="Arial" w:hAnsi="Arial" w:cs="Arial"/>
          <w:sz w:val="24"/>
          <w:szCs w:val="24"/>
        </w:rPr>
        <w:t>lícia Militar,</w:t>
      </w:r>
      <w:r w:rsidR="00A42C43" w:rsidRPr="00A42C43">
        <w:rPr>
          <w:rFonts w:ascii="Arial" w:hAnsi="Arial" w:cs="Arial"/>
          <w:sz w:val="24"/>
          <w:szCs w:val="24"/>
        </w:rPr>
        <w:t xml:space="preserve"> onde muitas pessoas circulam pelo local para a realização de práticas esportivas.</w:t>
      </w:r>
    </w:p>
    <w:p w14:paraId="1B1FA079" w14:textId="77777777" w:rsidR="00A42C43" w:rsidRDefault="00A42C43" w:rsidP="00A42C43">
      <w:pPr>
        <w:ind w:firstLine="2127"/>
        <w:jc w:val="both"/>
        <w:rPr>
          <w:rFonts w:ascii="Arial" w:hAnsi="Arial" w:cs="Arial"/>
          <w:b/>
          <w:bCs/>
          <w:sz w:val="24"/>
          <w:szCs w:val="24"/>
        </w:rPr>
      </w:pPr>
    </w:p>
    <w:p w14:paraId="503DDA99" w14:textId="399F5503" w:rsidR="005630AD" w:rsidRDefault="0028272B" w:rsidP="005630AD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r>
        <w:rPr>
          <w:rFonts w:ascii="Arial" w:hAnsi="Arial" w:cs="Arial"/>
          <w:b w:val="0"/>
          <w:bCs/>
          <w:sz w:val="24"/>
          <w:szCs w:val="24"/>
          <w:lang w:val="pt-BR"/>
        </w:rPr>
        <w:t>Plenário “Ve</w:t>
      </w:r>
      <w:r w:rsidR="00CD13E8">
        <w:rPr>
          <w:rFonts w:ascii="Arial" w:hAnsi="Arial" w:cs="Arial"/>
          <w:b w:val="0"/>
          <w:bCs/>
          <w:sz w:val="24"/>
          <w:szCs w:val="24"/>
          <w:lang w:val="pt-BR"/>
        </w:rPr>
        <w:t>r. Laurindo Ezidoro Jaqueta”, 12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</w:t>
      </w:r>
      <w:r w:rsidR="00CD13E8">
        <w:rPr>
          <w:rFonts w:ascii="Arial" w:hAnsi="Arial" w:cs="Arial"/>
          <w:b w:val="0"/>
          <w:bCs/>
          <w:sz w:val="24"/>
          <w:szCs w:val="24"/>
          <w:lang w:val="pt-BR"/>
        </w:rPr>
        <w:t>julho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2021.</w:t>
      </w:r>
    </w:p>
    <w:p w14:paraId="6FF811C5" w14:textId="77777777" w:rsidR="005630AD" w:rsidRDefault="005630AD" w:rsidP="005630AD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14CA2C7B" w14:textId="77777777" w:rsidR="005630AD" w:rsidRDefault="005630AD" w:rsidP="00D000C9">
      <w:pPr>
        <w:pStyle w:val="Corpodetexto"/>
        <w:jc w:val="lef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2B1938B0" w14:textId="77777777" w:rsidR="005630AD" w:rsidRDefault="005630AD" w:rsidP="005630AD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01A06ECA" w14:textId="6158A304" w:rsidR="005630AD" w:rsidRDefault="0028272B" w:rsidP="005630A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="00A26AEC">
        <w:rPr>
          <w:rFonts w:ascii="Arial" w:hAnsi="Arial" w:cs="Arial"/>
          <w:b/>
          <w:sz w:val="24"/>
          <w:szCs w:val="24"/>
        </w:rPr>
        <w:t>CULA</w:t>
      </w:r>
    </w:p>
    <w:p w14:paraId="02C6ED5D" w14:textId="6B381615" w:rsidR="005630AD" w:rsidRDefault="0028272B" w:rsidP="005630AD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>PSDB</w:t>
      </w:r>
    </w:p>
    <w:p w14:paraId="67DDF395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48D68A3F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69827B09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247467D7" w14:textId="77777777" w:rsidR="00A26AEC" w:rsidRDefault="00A26AEC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11165DA7" w14:textId="77777777" w:rsidR="00A26AEC" w:rsidRDefault="00A26AEC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6352C053" w14:textId="77777777" w:rsidR="00A26AEC" w:rsidRDefault="00A26AEC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0B1EA25A" w14:textId="77777777" w:rsidR="00A26AEC" w:rsidRDefault="00A26AEC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  <w:bookmarkStart w:id="0" w:name="_GoBack"/>
      <w:bookmarkEnd w:id="0"/>
    </w:p>
    <w:p w14:paraId="0B0266D1" w14:textId="77777777" w:rsidR="00A26AEC" w:rsidRDefault="00A26AEC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0A2D03E2" w14:textId="77777777" w:rsidR="00A26AEC" w:rsidRDefault="00A26AEC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59A38D20" w14:textId="77777777" w:rsidR="00A26AEC" w:rsidRDefault="00A26AEC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66AA1D4F" w14:textId="77777777" w:rsidR="00A26AEC" w:rsidRDefault="00A26AEC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1EB781A2" w14:textId="77777777" w:rsidR="005D1395" w:rsidRDefault="005D1395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5050D102" w14:textId="77777777" w:rsidR="005D1395" w:rsidRDefault="005D1395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0D14AA62" w14:textId="77777777" w:rsidR="005D1395" w:rsidRDefault="005D1395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6053AEBD" w14:textId="77777777" w:rsidR="005D1395" w:rsidRDefault="005D1395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545E70C9" w14:textId="77777777" w:rsidR="005D1395" w:rsidRDefault="005D1395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64F668FC" w14:textId="77777777" w:rsidR="005D1395" w:rsidRDefault="005D1395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4DB6F48A" w14:textId="7D7FCD83" w:rsidR="00673B47" w:rsidRPr="00D000C9" w:rsidRDefault="0028272B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b/>
          <w:color w:val="BFBFBF" w:themeColor="background1" w:themeShade="BF"/>
          <w:sz w:val="16"/>
          <w:szCs w:val="16"/>
        </w:rPr>
        <w:t>A</w:t>
      </w:r>
      <w:r w:rsidR="00A26AEC">
        <w:rPr>
          <w:rFonts w:ascii="Arial" w:hAnsi="Arial" w:cs="Arial"/>
          <w:b/>
          <w:color w:val="BFBFBF" w:themeColor="background1" w:themeShade="BF"/>
          <w:sz w:val="16"/>
          <w:szCs w:val="16"/>
        </w:rPr>
        <w:t>CVA</w:t>
      </w:r>
      <w:r>
        <w:rPr>
          <w:rFonts w:ascii="Arial" w:hAnsi="Arial" w:cs="Arial"/>
          <w:b/>
          <w:color w:val="BFBFBF" w:themeColor="background1" w:themeShade="BF"/>
          <w:sz w:val="16"/>
          <w:szCs w:val="16"/>
        </w:rPr>
        <w:t>/</w:t>
      </w:r>
      <w:r w:rsidR="00CD13E8">
        <w:rPr>
          <w:rFonts w:ascii="Arial" w:hAnsi="Arial" w:cs="Arial"/>
          <w:b/>
          <w:color w:val="BFBFBF" w:themeColor="background1" w:themeShade="BF"/>
          <w:sz w:val="16"/>
          <w:szCs w:val="16"/>
        </w:rPr>
        <w:t>mal</w:t>
      </w:r>
    </w:p>
    <w:p w14:paraId="7ED03E07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15E881F7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13CE981B" w14:textId="77777777" w:rsidR="00673B47" w:rsidRDefault="00673B47">
      <w:pPr>
        <w:rPr>
          <w:sz w:val="28"/>
        </w:rPr>
      </w:pPr>
    </w:p>
    <w:sectPr w:rsidR="00673B47" w:rsidSect="00D000C9">
      <w:headerReference w:type="default" r:id="rId7"/>
      <w:pgSz w:w="11907" w:h="16840" w:code="9"/>
      <w:pgMar w:top="1440" w:right="1701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B12DCF" w14:textId="77777777" w:rsidR="00AC63AA" w:rsidRDefault="00AC63AA">
      <w:r>
        <w:separator/>
      </w:r>
    </w:p>
  </w:endnote>
  <w:endnote w:type="continuationSeparator" w:id="0">
    <w:p w14:paraId="2BCFBBEE" w14:textId="77777777" w:rsidR="00AC63AA" w:rsidRDefault="00AC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3C6E6" w14:textId="77777777" w:rsidR="00AC63AA" w:rsidRDefault="00AC63AA">
      <w:r>
        <w:separator/>
      </w:r>
    </w:p>
  </w:footnote>
  <w:footnote w:type="continuationSeparator" w:id="0">
    <w:p w14:paraId="5831790B" w14:textId="77777777" w:rsidR="00AC63AA" w:rsidRDefault="00AC6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47"/>
    <w:rsid w:val="0028272B"/>
    <w:rsid w:val="002B3BDB"/>
    <w:rsid w:val="0039589C"/>
    <w:rsid w:val="00464060"/>
    <w:rsid w:val="005630AD"/>
    <w:rsid w:val="005D1395"/>
    <w:rsid w:val="00673B47"/>
    <w:rsid w:val="006D19B3"/>
    <w:rsid w:val="007317BC"/>
    <w:rsid w:val="00766547"/>
    <w:rsid w:val="00822150"/>
    <w:rsid w:val="00961ACF"/>
    <w:rsid w:val="00A26AEC"/>
    <w:rsid w:val="00A42C43"/>
    <w:rsid w:val="00AC63AA"/>
    <w:rsid w:val="00AD7504"/>
    <w:rsid w:val="00C41DBA"/>
    <w:rsid w:val="00CD13E8"/>
    <w:rsid w:val="00D000C9"/>
    <w:rsid w:val="00DA2847"/>
    <w:rsid w:val="00DB1115"/>
    <w:rsid w:val="00E618C8"/>
    <w:rsid w:val="00FD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semiHidden/>
    <w:unhideWhenUsed/>
    <w:rsid w:val="005630AD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semiHidden/>
    <w:rsid w:val="005630AD"/>
    <w:rPr>
      <w:rFonts w:ascii="Garamond" w:hAnsi="Garamond"/>
      <w:b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semiHidden/>
    <w:unhideWhenUsed/>
    <w:rsid w:val="005630AD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semiHidden/>
    <w:rsid w:val="005630AD"/>
    <w:rPr>
      <w:rFonts w:ascii="Garamond" w:hAnsi="Garamond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9</cp:revision>
  <cp:lastPrinted>2020-07-10T14:02:00Z</cp:lastPrinted>
  <dcterms:created xsi:type="dcterms:W3CDTF">2020-07-10T14:02:00Z</dcterms:created>
  <dcterms:modified xsi:type="dcterms:W3CDTF">2021-07-12T12:40:00Z</dcterms:modified>
</cp:coreProperties>
</file>