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7979F9AA" w14:textId="77777777" w:rsidR="004A5896" w:rsidRDefault="004A5896" w:rsidP="004A589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 CONSTITUIÇÃO,  JUSTIÇA  E  REDAÇÃO</w:t>
      </w:r>
    </w:p>
    <w:p w14:paraId="576BF361" w14:textId="77777777" w:rsidR="004A5896" w:rsidRDefault="004A5896" w:rsidP="004A5896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 A R E C E R</w:t>
      </w:r>
    </w:p>
    <w:p w14:paraId="6364BD8F" w14:textId="77777777" w:rsidR="004A5896" w:rsidRDefault="004A5896" w:rsidP="004A5896">
      <w:pPr>
        <w:jc w:val="center"/>
        <w:rPr>
          <w:rFonts w:ascii="Arial" w:hAnsi="Arial" w:cs="Arial"/>
          <w:sz w:val="24"/>
          <w:szCs w:val="24"/>
        </w:rPr>
      </w:pPr>
    </w:p>
    <w:p w14:paraId="2AC8F150" w14:textId="77777777" w:rsidR="004A5896" w:rsidRDefault="004A5896" w:rsidP="004A5896">
      <w:pPr>
        <w:jc w:val="both"/>
        <w:rPr>
          <w:rFonts w:ascii="Arial" w:hAnsi="Arial" w:cs="Arial"/>
          <w:sz w:val="24"/>
          <w:szCs w:val="24"/>
        </w:rPr>
      </w:pPr>
    </w:p>
    <w:p w14:paraId="79DE6625" w14:textId="0E05ECAF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eastAsia="Batang" w:hAnsi="Arial" w:cs="Arial"/>
          <w:sz w:val="24"/>
          <w:szCs w:val="24"/>
        </w:rPr>
        <w:t xml:space="preserve">: </w:t>
      </w:r>
      <w:r>
        <w:rPr>
          <w:rFonts w:ascii="Arial" w:eastAsia="Batang" w:hAnsi="Arial" w:cs="Arial"/>
          <w:iCs/>
          <w:sz w:val="24"/>
          <w:szCs w:val="24"/>
        </w:rPr>
        <w:t xml:space="preserve">Projeto de Lei Complementar nº </w:t>
      </w:r>
      <w:r>
        <w:rPr>
          <w:rFonts w:ascii="Arial" w:eastAsia="Batang" w:hAnsi="Arial" w:cs="Arial"/>
          <w:iCs/>
          <w:sz w:val="24"/>
          <w:szCs w:val="24"/>
        </w:rPr>
        <w:t>7</w:t>
      </w:r>
      <w:r>
        <w:rPr>
          <w:rFonts w:ascii="Arial" w:eastAsia="Batang" w:hAnsi="Arial" w:cs="Arial"/>
          <w:iCs/>
          <w:sz w:val="24"/>
          <w:szCs w:val="24"/>
        </w:rPr>
        <w:t>/2021</w:t>
      </w:r>
    </w:p>
    <w:p w14:paraId="6401A2B5" w14:textId="0AA1C8D3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eastAsia="Batang" w:hAnsi="Arial" w:cs="Arial"/>
          <w:iCs/>
          <w:sz w:val="24"/>
          <w:szCs w:val="24"/>
        </w:rPr>
        <w:t xml:space="preserve"> </w:t>
      </w:r>
      <w:r w:rsidRPr="004A5896">
        <w:rPr>
          <w:rFonts w:ascii="Arial" w:eastAsia="Batang" w:hAnsi="Arial" w:cs="Arial"/>
          <w:iCs/>
          <w:sz w:val="24"/>
          <w:szCs w:val="24"/>
        </w:rPr>
        <w:t>Dispõe sobre as Diretrizes Orçamentárias do Município de Botucatu para a elaboração da Lei Orçamentária de 2022.</w:t>
      </w:r>
    </w:p>
    <w:p w14:paraId="2DCBF0F7" w14:textId="77777777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Prefeito Municipal</w:t>
      </w:r>
    </w:p>
    <w:p w14:paraId="03E80D33" w14:textId="77777777" w:rsidR="004A5896" w:rsidRDefault="004A5896" w:rsidP="004A5896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784F0C5B" w14:textId="77777777" w:rsidR="004A5896" w:rsidRDefault="004A5896" w:rsidP="004A5896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0B99ED0F" w14:textId="77777777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ab/>
      </w:r>
      <w:r>
        <w:rPr>
          <w:rFonts w:ascii="Arial" w:eastAsia="Batang" w:hAnsi="Arial" w:cs="Arial"/>
          <w:iCs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B27FE71" w14:textId="77777777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52543C35" w14:textId="0496A9FB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Cs/>
          <w:sz w:val="24"/>
          <w:szCs w:val="24"/>
        </w:rPr>
        <w:t xml:space="preserve"> </w:t>
      </w:r>
      <w:r>
        <w:rPr>
          <w:rFonts w:ascii="Arial" w:eastAsia="Batang" w:hAnsi="Arial" w:cs="Arial"/>
          <w:iCs/>
          <w:sz w:val="24"/>
          <w:szCs w:val="24"/>
        </w:rPr>
        <w:tab/>
        <w:t xml:space="preserve">Referido projeto Dispõe sobre </w:t>
      </w:r>
      <w:r>
        <w:rPr>
          <w:rFonts w:ascii="Arial" w:eastAsia="Batang" w:hAnsi="Arial" w:cs="Arial"/>
          <w:iCs/>
          <w:sz w:val="24"/>
          <w:szCs w:val="24"/>
        </w:rPr>
        <w:t xml:space="preserve">as </w:t>
      </w:r>
      <w:r w:rsidRPr="004A5896">
        <w:rPr>
          <w:rFonts w:ascii="Arial" w:eastAsia="Batang" w:hAnsi="Arial" w:cs="Arial"/>
          <w:iCs/>
          <w:sz w:val="24"/>
          <w:szCs w:val="24"/>
        </w:rPr>
        <w:t>Diretrizes Orçamentárias do Município de Botucatu para a elaboração da Lei Orçamentária de 2022.</w:t>
      </w:r>
    </w:p>
    <w:p w14:paraId="46646EA3" w14:textId="5DD6232A" w:rsidR="004A5896" w:rsidRDefault="004A5896" w:rsidP="004A5896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15F53ABC" w14:textId="77777777" w:rsidR="004A5896" w:rsidRDefault="004A5896" w:rsidP="004A58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trâmite, a propositura foi examinada pelo Procurador Legislativo desta Casa, bem como pela Comissão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Orçamento e Finanças, que constataram que foram atendidas as disposições constitucionais, legais e regimentais referentes à Lei de Diretrizes Orçamentárias.</w:t>
      </w:r>
    </w:p>
    <w:p w14:paraId="7BDAF7C3" w14:textId="77777777" w:rsidR="004A5896" w:rsidRDefault="004A5896" w:rsidP="004A5896">
      <w:pPr>
        <w:jc w:val="both"/>
        <w:rPr>
          <w:rFonts w:ascii="Arial" w:hAnsi="Arial" w:cs="Arial"/>
          <w:sz w:val="24"/>
          <w:szCs w:val="24"/>
        </w:rPr>
      </w:pPr>
    </w:p>
    <w:p w14:paraId="1A600042" w14:textId="77777777" w:rsidR="004A5896" w:rsidRDefault="004A5896" w:rsidP="004A589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 Mensagem e as Emendas apresentadas, esta Comissão entendeu que foram atendidas também as disposições constitucionais, legais e regimentais.</w:t>
      </w:r>
    </w:p>
    <w:p w14:paraId="6FF6A6BC" w14:textId="77777777" w:rsidR="004A5896" w:rsidRDefault="004A5896" w:rsidP="004A5896">
      <w:pPr>
        <w:jc w:val="both"/>
        <w:rPr>
          <w:rFonts w:ascii="Arial" w:hAnsi="Arial" w:cs="Arial"/>
          <w:sz w:val="24"/>
          <w:szCs w:val="24"/>
        </w:rPr>
      </w:pPr>
    </w:p>
    <w:p w14:paraId="6467746E" w14:textId="77777777" w:rsidR="004A5896" w:rsidRDefault="004A5896" w:rsidP="004A589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ratificamos os aspectos legais e reserva o direito de se manifestar quanto ao mérito da questão, quando esta propositura constar da pauta da Ordem do Dia.</w:t>
      </w:r>
    </w:p>
    <w:p w14:paraId="6FEA7CCB" w14:textId="77777777" w:rsidR="004A5896" w:rsidRDefault="004A5896" w:rsidP="004A5896">
      <w:pPr>
        <w:jc w:val="both"/>
        <w:rPr>
          <w:rFonts w:ascii="Arial" w:hAnsi="Arial" w:cs="Arial"/>
          <w:sz w:val="24"/>
          <w:szCs w:val="24"/>
        </w:rPr>
      </w:pPr>
    </w:p>
    <w:p w14:paraId="11C279FA" w14:textId="77777777" w:rsidR="004A5896" w:rsidRDefault="004A5896" w:rsidP="004A5896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Plenário “Ver/ Laurindo </w:t>
      </w:r>
      <w:proofErr w:type="spellStart"/>
      <w:r>
        <w:rPr>
          <w:rFonts w:ascii="Arial" w:eastAsia="Batang" w:hAnsi="Arial" w:cs="Arial"/>
        </w:rPr>
        <w:t>Ezidoro</w:t>
      </w:r>
      <w:proofErr w:type="spellEnd"/>
      <w:r>
        <w:rPr>
          <w:rFonts w:ascii="Arial" w:eastAsia="Batang" w:hAnsi="Arial" w:cs="Arial"/>
        </w:rPr>
        <w:t xml:space="preserve"> Jaqueta”, 3 de agosto de 2021.</w:t>
      </w:r>
    </w:p>
    <w:p w14:paraId="6CCE139B" w14:textId="77777777" w:rsidR="004A5896" w:rsidRDefault="004A5896" w:rsidP="004A5896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38D30C75" w14:textId="77777777" w:rsidR="004A5896" w:rsidRDefault="004A5896" w:rsidP="004A5896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1391B4C1" w14:textId="77777777" w:rsidR="004A5896" w:rsidRDefault="004A5896" w:rsidP="004A589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7D01831" w14:textId="77777777" w:rsidR="004A5896" w:rsidRDefault="004A5896" w:rsidP="004A589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53D05F6" w14:textId="77777777" w:rsidR="004A5896" w:rsidRDefault="004A5896" w:rsidP="004A58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711A995D" w14:textId="77777777" w:rsidR="004A5896" w:rsidRDefault="004A5896" w:rsidP="004A58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247A6D50" w14:textId="77777777" w:rsidR="004A5896" w:rsidRDefault="004A5896" w:rsidP="004A5896">
      <w:pPr>
        <w:rPr>
          <w:rFonts w:ascii="Arial" w:hAnsi="Arial" w:cs="Arial"/>
          <w:bCs/>
          <w:sz w:val="22"/>
          <w:szCs w:val="22"/>
        </w:rPr>
      </w:pPr>
    </w:p>
    <w:p w14:paraId="07C05887" w14:textId="77777777" w:rsidR="004A5896" w:rsidRDefault="004A5896" w:rsidP="004A5896">
      <w:pPr>
        <w:rPr>
          <w:rFonts w:ascii="Arial" w:hAnsi="Arial" w:cs="Arial"/>
          <w:bCs/>
          <w:sz w:val="22"/>
          <w:szCs w:val="22"/>
        </w:rPr>
      </w:pPr>
    </w:p>
    <w:p w14:paraId="7910EAF0" w14:textId="77777777" w:rsidR="004A5896" w:rsidRDefault="004A5896" w:rsidP="004A5896">
      <w:pPr>
        <w:rPr>
          <w:rFonts w:ascii="Arial" w:hAnsi="Arial" w:cs="Arial"/>
          <w:bCs/>
          <w:sz w:val="22"/>
          <w:szCs w:val="22"/>
        </w:rPr>
      </w:pPr>
    </w:p>
    <w:p w14:paraId="1911E65C" w14:textId="77777777" w:rsidR="004A5896" w:rsidRDefault="004A5896" w:rsidP="004A589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4A5896" w14:paraId="445810F1" w14:textId="77777777" w:rsidTr="004A5896">
        <w:tc>
          <w:tcPr>
            <w:tcW w:w="4558" w:type="dxa"/>
            <w:hideMark/>
          </w:tcPr>
          <w:p w14:paraId="5EBF23EC" w14:textId="77777777" w:rsidR="004A5896" w:rsidRDefault="004A5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65D20008" w14:textId="77777777" w:rsidR="004A5896" w:rsidRDefault="004A5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4A5896" w14:paraId="23F93EB0" w14:textId="77777777" w:rsidTr="004A5896">
        <w:tc>
          <w:tcPr>
            <w:tcW w:w="4558" w:type="dxa"/>
            <w:hideMark/>
          </w:tcPr>
          <w:p w14:paraId="018EC5D2" w14:textId="77777777" w:rsidR="004A5896" w:rsidRDefault="004A5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5D47BBB7" w14:textId="77777777" w:rsidR="004A5896" w:rsidRDefault="004A5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1813B" w14:textId="77777777" w:rsidR="00616D04" w:rsidRDefault="00616D04">
      <w:r>
        <w:separator/>
      </w:r>
    </w:p>
  </w:endnote>
  <w:endnote w:type="continuationSeparator" w:id="0">
    <w:p w14:paraId="72AE2FB4" w14:textId="77777777" w:rsidR="00616D04" w:rsidRDefault="0061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3BDEC" w14:textId="77777777" w:rsidR="00616D04" w:rsidRDefault="00616D04">
      <w:r>
        <w:separator/>
      </w:r>
    </w:p>
  </w:footnote>
  <w:footnote w:type="continuationSeparator" w:id="0">
    <w:p w14:paraId="71873B54" w14:textId="77777777" w:rsidR="00616D04" w:rsidRDefault="0061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D68C3FD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4B5C9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65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E4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B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87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A5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6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23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D8FA7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E0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EB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A1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EA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E3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6A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A9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A5896"/>
    <w:rsid w:val="00527B79"/>
    <w:rsid w:val="00616D04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link w:val="Corpodetexto2Char"/>
    <w:semiHidden/>
    <w:unhideWhenUsed/>
    <w:rsid w:val="004A5896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4A589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2021-08-03T14:24:00Z</cp:lastPrinted>
  <dcterms:created xsi:type="dcterms:W3CDTF">2020-07-10T14:52:00Z</dcterms:created>
  <dcterms:modified xsi:type="dcterms:W3CDTF">2021-08-03T14:24:00Z</dcterms:modified>
</cp:coreProperties>
</file>