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58" w:rsidRDefault="00EA69BF" w:rsidP="002914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09</w:t>
      </w:r>
      <w:r w:rsidR="00286730">
        <w:rPr>
          <w:rFonts w:ascii="Arial" w:hAnsi="Arial" w:cs="Arial"/>
          <w:sz w:val="24"/>
          <w:szCs w:val="24"/>
        </w:rPr>
        <w:t>2/2021/OP – LGS</w:t>
      </w:r>
    </w:p>
    <w:p w:rsidR="00291458" w:rsidRDefault="00286730" w:rsidP="002914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Botucatu, 10 </w:t>
      </w:r>
      <w:r w:rsidR="007561DE">
        <w:rPr>
          <w:rFonts w:ascii="Arial" w:hAnsi="Arial" w:cs="Arial"/>
          <w:sz w:val="24"/>
          <w:szCs w:val="24"/>
        </w:rPr>
        <w:t xml:space="preserve">de </w:t>
      </w:r>
      <w:r w:rsidR="00EA69BF">
        <w:rPr>
          <w:rFonts w:ascii="Arial" w:hAnsi="Arial" w:cs="Arial"/>
          <w:sz w:val="24"/>
          <w:szCs w:val="24"/>
        </w:rPr>
        <w:t>agosto</w:t>
      </w:r>
      <w:r w:rsidR="007561DE">
        <w:rPr>
          <w:rFonts w:ascii="Arial" w:hAnsi="Arial" w:cs="Arial"/>
          <w:sz w:val="24"/>
          <w:szCs w:val="24"/>
        </w:rPr>
        <w:t xml:space="preserve"> de 2021.</w:t>
      </w:r>
    </w:p>
    <w:p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rPr>
          <w:rFonts w:ascii="Arial" w:hAnsi="Arial" w:cs="Arial"/>
          <w:sz w:val="24"/>
          <w:szCs w:val="24"/>
        </w:rPr>
      </w:pPr>
    </w:p>
    <w:p w:rsidR="00291458" w:rsidRDefault="00286730" w:rsidP="00291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Senhora</w:t>
      </w:r>
    </w:p>
    <w:p w:rsidR="00286730" w:rsidRDefault="00EA69BF" w:rsidP="00291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="00286730">
        <w:rPr>
          <w:rFonts w:ascii="Arial" w:hAnsi="Arial" w:cs="Arial"/>
          <w:sz w:val="24"/>
          <w:szCs w:val="24"/>
        </w:rPr>
        <w:t>Diusa</w:t>
      </w:r>
      <w:proofErr w:type="spellEnd"/>
      <w:r w:rsidR="00286730">
        <w:rPr>
          <w:rFonts w:ascii="Arial" w:hAnsi="Arial" w:cs="Arial"/>
          <w:sz w:val="24"/>
          <w:szCs w:val="24"/>
        </w:rPr>
        <w:t xml:space="preserve"> Furlan </w:t>
      </w:r>
    </w:p>
    <w:p w:rsidR="00286730" w:rsidRDefault="00286730" w:rsidP="00291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Parlamentar do Deputado Federal Rodrigo Agostinho</w:t>
      </w:r>
    </w:p>
    <w:p w:rsidR="00286730" w:rsidRDefault="00286730" w:rsidP="00291458">
      <w:pPr>
        <w:jc w:val="both"/>
        <w:rPr>
          <w:rFonts w:ascii="Arial" w:hAnsi="Arial" w:cs="Arial"/>
          <w:sz w:val="24"/>
          <w:szCs w:val="24"/>
        </w:rPr>
      </w:pPr>
    </w:p>
    <w:p w:rsidR="00286730" w:rsidRDefault="00286730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:rsidR="00291458" w:rsidRDefault="00EA69BF" w:rsidP="0028673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Assunto: </w:t>
      </w:r>
      <w:r w:rsidR="00286730">
        <w:rPr>
          <w:rFonts w:ascii="Arial" w:hAnsi="Arial" w:cs="Arial"/>
          <w:b/>
          <w:bCs/>
          <w:sz w:val="24"/>
          <w:szCs w:val="24"/>
        </w:rPr>
        <w:t>Transporte via férrea</w:t>
      </w:r>
      <w:r>
        <w:rPr>
          <w:rFonts w:ascii="Arial" w:hAnsi="Arial" w:cs="Arial"/>
          <w:b/>
          <w:bCs/>
          <w:sz w:val="24"/>
          <w:szCs w:val="24"/>
        </w:rPr>
        <w:t xml:space="preserve"> de um veículo de Mayrink/SP para Botucatu/SP.</w:t>
      </w:r>
    </w:p>
    <w:p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:rsidR="00286730" w:rsidRDefault="00286730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:rsidR="00291458" w:rsidRDefault="00EA69BF" w:rsidP="00930B8C">
      <w:pPr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Prezada</w:t>
      </w:r>
      <w:r w:rsidR="007561DE"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</w:t>
      </w:r>
      <w:r w:rsidR="007561DE">
        <w:rPr>
          <w:rFonts w:ascii="Arial" w:hAnsi="Arial" w:cs="Arial"/>
          <w:bCs/>
          <w:sz w:val="24"/>
          <w:szCs w:val="24"/>
        </w:rPr>
        <w:t>,</w:t>
      </w:r>
    </w:p>
    <w:p w:rsidR="00930B8C" w:rsidRDefault="00930B8C" w:rsidP="00930B8C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286730" w:rsidRDefault="00286730" w:rsidP="00930B8C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286730" w:rsidRDefault="00286730" w:rsidP="00EA69B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 acordo com o artigo 4º do Estatuto Social do IDETREN DO BRASIL, </w:t>
      </w:r>
      <w:r w:rsidR="00EA69BF">
        <w:rPr>
          <w:rFonts w:ascii="Arial" w:hAnsi="Arial" w:cs="Arial"/>
          <w:bCs/>
          <w:sz w:val="24"/>
          <w:szCs w:val="24"/>
        </w:rPr>
        <w:t>solicito</w:t>
      </w:r>
      <w:r>
        <w:rPr>
          <w:rFonts w:ascii="Arial" w:hAnsi="Arial" w:cs="Arial"/>
          <w:bCs/>
          <w:sz w:val="24"/>
          <w:szCs w:val="24"/>
        </w:rPr>
        <w:t xml:space="preserve"> os bons préstimos de Vossa </w:t>
      </w:r>
      <w:r w:rsidR="00EA69BF">
        <w:rPr>
          <w:rFonts w:ascii="Arial" w:hAnsi="Arial" w:cs="Arial"/>
          <w:bCs/>
          <w:sz w:val="24"/>
          <w:szCs w:val="24"/>
        </w:rPr>
        <w:t>Senhoria para envidar esforços</w:t>
      </w:r>
      <w:r>
        <w:rPr>
          <w:rFonts w:ascii="Arial" w:hAnsi="Arial" w:cs="Arial"/>
          <w:bCs/>
          <w:sz w:val="24"/>
          <w:szCs w:val="24"/>
        </w:rPr>
        <w:t xml:space="preserve"> junto à empresa Rumo Logística, após as avaliações técnicas operacionais, para realizar o transporte, via férrea, do equipamento ferroviário, inicialmente de carro automotor de nº LI/NBP 5012 – LITORINA, </w:t>
      </w:r>
      <w:proofErr w:type="spellStart"/>
      <w:r>
        <w:rPr>
          <w:rFonts w:ascii="Arial" w:hAnsi="Arial" w:cs="Arial"/>
          <w:bCs/>
          <w:sz w:val="24"/>
          <w:szCs w:val="24"/>
        </w:rPr>
        <w:t>garageado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pátio ferroviário de Mayrink/SP para o pátio de Botucat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u/SP, de acordo com o processo nº 50608.002031/2021.86.</w:t>
      </w:r>
    </w:p>
    <w:p w:rsidR="00286730" w:rsidRDefault="00286730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86730" w:rsidRDefault="00286730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ação visa iniciar o processo de recondicionamento, reparações técnicas e restauro para </w:t>
      </w:r>
      <w:proofErr w:type="spellStart"/>
      <w:r>
        <w:rPr>
          <w:rFonts w:ascii="Arial" w:hAnsi="Arial" w:cs="Arial"/>
          <w:bCs/>
          <w:sz w:val="24"/>
          <w:szCs w:val="24"/>
        </w:rPr>
        <w:t>operacionar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 Consórcio </w:t>
      </w:r>
      <w:r w:rsidR="00EA69BF">
        <w:rPr>
          <w:rFonts w:ascii="Arial" w:hAnsi="Arial" w:cs="Arial"/>
          <w:bCs/>
          <w:sz w:val="24"/>
          <w:szCs w:val="24"/>
        </w:rPr>
        <w:t>dos municípios</w:t>
      </w:r>
      <w:r>
        <w:rPr>
          <w:rFonts w:ascii="Arial" w:hAnsi="Arial" w:cs="Arial"/>
          <w:bCs/>
          <w:sz w:val="24"/>
          <w:szCs w:val="24"/>
        </w:rPr>
        <w:t xml:space="preserve"> do Trem Turístico Oeste/das águas. </w:t>
      </w:r>
    </w:p>
    <w:p w:rsidR="00286730" w:rsidRDefault="00286730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91458" w:rsidRDefault="00EA69BF" w:rsidP="0029145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:rsidR="00291458" w:rsidRDefault="00EA69BF" w:rsidP="00EA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4E5900" w:rsidRPr="004E5900">
        <w:rPr>
          <w:rFonts w:ascii="Arial" w:hAnsi="Arial" w:cs="Arial"/>
          <w:sz w:val="24"/>
          <w:szCs w:val="24"/>
        </w:rPr>
        <w:t>LAUDO GOMES DA SILVA</w:t>
      </w:r>
    </w:p>
    <w:p w:rsidR="00EA69BF" w:rsidRPr="00EA69BF" w:rsidRDefault="00EA69BF" w:rsidP="00EA69BF">
      <w:pPr>
        <w:jc w:val="center"/>
        <w:rPr>
          <w:rFonts w:ascii="Arial" w:hAnsi="Arial" w:cs="Arial"/>
          <w:sz w:val="24"/>
          <w:szCs w:val="24"/>
        </w:rPr>
      </w:pPr>
      <w:r w:rsidRPr="00EA69BF">
        <w:rPr>
          <w:rFonts w:ascii="Arial" w:hAnsi="Arial" w:cs="Arial"/>
          <w:sz w:val="24"/>
          <w:szCs w:val="24"/>
        </w:rPr>
        <w:t>PSDB</w:t>
      </w:r>
    </w:p>
    <w:p w:rsidR="00291458" w:rsidRDefault="00291458" w:rsidP="00291458">
      <w:pPr>
        <w:rPr>
          <w:rFonts w:ascii="Times New Roman" w:hAnsi="Times New Roman" w:cs="Times New Roman"/>
          <w:sz w:val="28"/>
          <w:szCs w:val="20"/>
        </w:rPr>
      </w:pPr>
    </w:p>
    <w:p w:rsidR="00291458" w:rsidRDefault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291458" w:rsidRDefault="00291458" w:rsidP="00291458">
      <w:pPr>
        <w:rPr>
          <w:rFonts w:ascii="Times New Roman" w:hAnsi="Times New Roman" w:cs="Times New Roman"/>
          <w:sz w:val="20"/>
          <w:szCs w:val="20"/>
        </w:rPr>
      </w:pPr>
    </w:p>
    <w:p w:rsidR="007751DC" w:rsidRDefault="007751DC"/>
    <w:sectPr w:rsidR="007751D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86730"/>
    <w:rsid w:val="00291458"/>
    <w:rsid w:val="004C2F07"/>
    <w:rsid w:val="004E5900"/>
    <w:rsid w:val="007561DE"/>
    <w:rsid w:val="007751DC"/>
    <w:rsid w:val="00930B8C"/>
    <w:rsid w:val="00A906D8"/>
    <w:rsid w:val="00AA7924"/>
    <w:rsid w:val="00AB5A74"/>
    <w:rsid w:val="00EA69B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5777A-6988-4EF2-92B6-3BD06BE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91458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91458"/>
    <w:rPr>
      <w:rFonts w:ascii="Verdana" w:eastAsia="Times New Roman" w:hAnsi="Verdana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9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6</cp:revision>
  <cp:lastPrinted>2021-08-06T17:57:00Z</cp:lastPrinted>
  <dcterms:created xsi:type="dcterms:W3CDTF">2021-07-01T11:20:00Z</dcterms:created>
  <dcterms:modified xsi:type="dcterms:W3CDTF">2021-08-10T17:51:00Z</dcterms:modified>
</cp:coreProperties>
</file>