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2D513" w14:textId="77777777" w:rsidR="00572DC4" w:rsidRDefault="00572DC4" w:rsidP="004905C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025826E" w14:textId="3329843D" w:rsidR="004905CD" w:rsidRPr="00572DC4" w:rsidRDefault="004905CD" w:rsidP="004905C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72DC4">
        <w:rPr>
          <w:rFonts w:ascii="Arial" w:hAnsi="Arial" w:cs="Arial"/>
          <w:b/>
          <w:sz w:val="24"/>
          <w:szCs w:val="24"/>
          <w:u w:val="single"/>
        </w:rPr>
        <w:t>COMISSÃO DE DIREITOS HUMANOS E DEFESA DO CIDADÃO</w:t>
      </w:r>
    </w:p>
    <w:p w14:paraId="4A09A0E2" w14:textId="77777777" w:rsidR="004905CD" w:rsidRPr="00572DC4" w:rsidRDefault="004905CD" w:rsidP="004905C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72DC4">
        <w:rPr>
          <w:rFonts w:ascii="Arial" w:hAnsi="Arial" w:cs="Arial"/>
          <w:b/>
          <w:sz w:val="24"/>
          <w:szCs w:val="24"/>
          <w:u w:val="single"/>
        </w:rPr>
        <w:t>P A R E C E R</w:t>
      </w:r>
    </w:p>
    <w:p w14:paraId="6E6DDFA8" w14:textId="77777777" w:rsidR="004905CD" w:rsidRPr="00572DC4" w:rsidRDefault="004905CD" w:rsidP="004905CD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082A1CE8" w14:textId="77777777" w:rsidR="004905CD" w:rsidRPr="00572DC4" w:rsidRDefault="004905CD" w:rsidP="004905CD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572DC4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572DC4">
        <w:rPr>
          <w:rFonts w:ascii="Arial" w:hAnsi="Arial" w:cs="Arial"/>
          <w:b/>
          <w:bCs/>
          <w:sz w:val="24"/>
          <w:szCs w:val="24"/>
        </w:rPr>
        <w:t>:</w:t>
      </w:r>
      <w:r w:rsidRPr="00572DC4">
        <w:rPr>
          <w:rFonts w:ascii="Arial" w:hAnsi="Arial" w:cs="Arial"/>
          <w:sz w:val="24"/>
          <w:szCs w:val="24"/>
        </w:rPr>
        <w:t xml:space="preserve"> Projeto de Lei</w:t>
      </w:r>
      <w:r w:rsidRPr="00572DC4">
        <w:rPr>
          <w:rFonts w:ascii="Arial" w:hAnsi="Arial" w:cs="Arial"/>
          <w:bCs/>
          <w:sz w:val="24"/>
          <w:szCs w:val="24"/>
        </w:rPr>
        <w:t xml:space="preserve"> nº. 050/2021</w:t>
      </w:r>
    </w:p>
    <w:p w14:paraId="52A3A0E9" w14:textId="77777777" w:rsidR="004905CD" w:rsidRPr="00572DC4" w:rsidRDefault="004905CD" w:rsidP="004905C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72DC4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572DC4">
        <w:rPr>
          <w:rFonts w:ascii="Arial" w:hAnsi="Arial" w:cs="Arial"/>
          <w:b/>
          <w:bCs/>
          <w:sz w:val="24"/>
          <w:szCs w:val="24"/>
        </w:rPr>
        <w:t>:</w:t>
      </w:r>
      <w:r w:rsidRPr="00572DC4">
        <w:rPr>
          <w:rFonts w:ascii="Arial" w:hAnsi="Arial" w:cs="Arial"/>
          <w:b/>
          <w:bCs/>
          <w:sz w:val="24"/>
          <w:szCs w:val="24"/>
        </w:rPr>
        <w:tab/>
      </w:r>
      <w:r w:rsidRPr="00572DC4">
        <w:rPr>
          <w:rFonts w:ascii="Arial" w:hAnsi="Arial" w:cs="Arial"/>
          <w:bCs/>
          <w:sz w:val="24"/>
          <w:szCs w:val="24"/>
        </w:rPr>
        <w:t>SUBSTITUTIVO ao Projeto de Lei Nº. 32/2021, que acresce dispositivos à Lei nº 5.556/2014, que "Inclui no Calendário Oficial do Município o Dia da não violência contra a mulher e prevenção ao feminicídio”.</w:t>
      </w:r>
    </w:p>
    <w:p w14:paraId="6A60E00F" w14:textId="77777777" w:rsidR="004905CD" w:rsidRPr="00572DC4" w:rsidRDefault="004905CD" w:rsidP="004905CD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572DC4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572DC4">
        <w:rPr>
          <w:rFonts w:ascii="Arial" w:hAnsi="Arial" w:cs="Arial"/>
          <w:b/>
          <w:bCs/>
          <w:sz w:val="24"/>
          <w:szCs w:val="24"/>
        </w:rPr>
        <w:t>:</w:t>
      </w:r>
      <w:r w:rsidRPr="00572DC4">
        <w:rPr>
          <w:rFonts w:ascii="Arial" w:hAnsi="Arial" w:cs="Arial"/>
          <w:sz w:val="24"/>
          <w:szCs w:val="24"/>
        </w:rPr>
        <w:t xml:space="preserve"> Vereadora Rose </w:t>
      </w:r>
      <w:proofErr w:type="spellStart"/>
      <w:r w:rsidRPr="00572DC4">
        <w:rPr>
          <w:rFonts w:ascii="Arial" w:hAnsi="Arial" w:cs="Arial"/>
          <w:sz w:val="24"/>
          <w:szCs w:val="24"/>
        </w:rPr>
        <w:t>Ielo</w:t>
      </w:r>
      <w:proofErr w:type="spellEnd"/>
    </w:p>
    <w:p w14:paraId="2180A25A" w14:textId="77777777" w:rsidR="004905CD" w:rsidRPr="00572DC4" w:rsidRDefault="004905CD" w:rsidP="004905CD">
      <w:pPr>
        <w:jc w:val="both"/>
        <w:rPr>
          <w:rFonts w:ascii="Arial" w:hAnsi="Arial" w:cs="Arial"/>
          <w:sz w:val="24"/>
          <w:szCs w:val="24"/>
        </w:rPr>
      </w:pPr>
    </w:p>
    <w:p w14:paraId="5EE116AF" w14:textId="7F752D97" w:rsidR="004905CD" w:rsidRDefault="004905CD" w:rsidP="004905CD">
      <w:pPr>
        <w:jc w:val="both"/>
        <w:outlineLvl w:val="0"/>
        <w:rPr>
          <w:rFonts w:ascii="Arial" w:hAnsi="Arial" w:cs="Arial"/>
          <w:sz w:val="24"/>
          <w:szCs w:val="24"/>
        </w:rPr>
      </w:pPr>
      <w:r w:rsidRPr="00572DC4">
        <w:rPr>
          <w:rFonts w:ascii="Arial" w:hAnsi="Arial" w:cs="Arial"/>
          <w:sz w:val="24"/>
          <w:szCs w:val="24"/>
        </w:rPr>
        <w:tab/>
      </w:r>
      <w:r w:rsidRPr="00572DC4">
        <w:rPr>
          <w:rFonts w:ascii="Arial" w:hAnsi="Arial" w:cs="Arial"/>
          <w:sz w:val="24"/>
          <w:szCs w:val="24"/>
        </w:rPr>
        <w:tab/>
        <w:t>O presente Projeto de Lei é um substitutivo ao Projeto de Lei Nº. 32/2021, que acresce dispositivos à Lei nº 5.556/2014, que "Inclui no Calendário Oficial do Município o Dia da não violência contra a mulher e prevenção ao feminicídio.</w:t>
      </w:r>
    </w:p>
    <w:p w14:paraId="4D62E514" w14:textId="77777777" w:rsidR="00572DC4" w:rsidRPr="00572DC4" w:rsidRDefault="00572DC4" w:rsidP="004905CD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7C30160E" w14:textId="65FB0768" w:rsidR="004905CD" w:rsidRDefault="004905CD" w:rsidP="004905C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2DC4">
        <w:rPr>
          <w:rFonts w:ascii="Arial" w:hAnsi="Arial" w:cs="Arial"/>
          <w:sz w:val="24"/>
          <w:szCs w:val="24"/>
        </w:rPr>
        <w:tab/>
        <w:t>Consta da justificativa, que “</w:t>
      </w:r>
      <w:r w:rsidRPr="00572DC4">
        <w:rPr>
          <w:rFonts w:ascii="Arial" w:hAnsi="Arial" w:cs="Arial"/>
          <w:i/>
          <w:sz w:val="24"/>
          <w:szCs w:val="24"/>
        </w:rPr>
        <w:t>a proposta do Projeto de Lei nº 32 que Institui o Dia de Combate ao Feminicídio, em outra data, dia 10 de outubro de cada ano, é tema decorrente da prática de violência contra mulher, cujo tema central é norma em vigor pela Lei n°. 5.556/2014 que instituiu o dia 25 de novembro o Dia da Não Violência Contra Mulher. Não há como desvincular o tema Feminicídio da Violência Contra Mulher, que por ordem “legal”, o Feminicídio somente ocorrerá se caracterizado em decorrência da prática de Violência Contra Mulher, caso contrário, o assassinato de uma Mulher sem a procedência da Violência Contra Mulher será tipificado e tratado pelo Código Penal como crime de homicídio ou pelo ato de matar</w:t>
      </w:r>
      <w:r w:rsidRPr="00572DC4">
        <w:rPr>
          <w:rFonts w:ascii="Arial" w:hAnsi="Arial" w:cs="Arial"/>
          <w:sz w:val="24"/>
          <w:szCs w:val="24"/>
        </w:rPr>
        <w:t>”.</w:t>
      </w:r>
    </w:p>
    <w:p w14:paraId="6A580422" w14:textId="77777777" w:rsidR="00572DC4" w:rsidRPr="00572DC4" w:rsidRDefault="00572DC4" w:rsidP="004905CD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BCB1929" w14:textId="4DA38702" w:rsidR="004905CD" w:rsidRDefault="004905CD" w:rsidP="004905C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2DC4">
        <w:rPr>
          <w:rFonts w:ascii="Arial" w:hAnsi="Arial" w:cs="Arial"/>
          <w:sz w:val="24"/>
          <w:szCs w:val="24"/>
        </w:rPr>
        <w:tab/>
        <w:t>A vereadora ainda ressalta em sua justificativa que apresentou o projeto substitutivo destacando “</w:t>
      </w:r>
      <w:r w:rsidRPr="00572DC4">
        <w:rPr>
          <w:rFonts w:ascii="Arial" w:hAnsi="Arial" w:cs="Arial"/>
          <w:i/>
          <w:sz w:val="24"/>
          <w:szCs w:val="24"/>
        </w:rPr>
        <w:t>a importância em realizar a melhor técnica legislativa, pois a proposta contida no PL n. 32 é tema de alteração da Lei n. 5556/2014, a qual deveria ser alterada ou complementada, pelo entendimento de que o tema combate ao feminicídio pertence ao tema abrangente de Enfrentamento da Violência Contra Mulher. Promover datas distintas e diversas, como proposto no PL 32, acabam por dispersar o entendimento, bem como tirar o foco de combate à Violência Contra Mulher, cujo “marco” é exemplo de fato ocorrido com morte de mulheres nesta data, com significado a ser relembrado, nunca esquecido e combatido, e ainda, não confundido como se fossem temas separados, afinal feminicídio existirá e será caracterizado em decorrência da Violência Contra Mulher”</w:t>
      </w:r>
      <w:r w:rsidRPr="00572DC4">
        <w:rPr>
          <w:rFonts w:ascii="Arial" w:hAnsi="Arial" w:cs="Arial"/>
          <w:sz w:val="24"/>
          <w:szCs w:val="24"/>
        </w:rPr>
        <w:t>.</w:t>
      </w:r>
    </w:p>
    <w:p w14:paraId="157F3ED5" w14:textId="77777777" w:rsidR="00572DC4" w:rsidRPr="00572DC4" w:rsidRDefault="00572DC4" w:rsidP="004905CD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571EDE8" w14:textId="6AF1A321" w:rsidR="00572DC4" w:rsidRDefault="004905CD" w:rsidP="004905CD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 w:rsidRPr="00572DC4">
        <w:rPr>
          <w:rFonts w:ascii="Arial" w:hAnsi="Arial" w:cs="Arial"/>
        </w:rPr>
        <w:t xml:space="preserve">                      A matéria foi examinada pelo Procurador Legislativo desta Casa e pela Comissão de Justiça e Redação que apontaram a legalidade de tal projeto</w:t>
      </w:r>
      <w:r w:rsidR="00572DC4" w:rsidRPr="00572DC4">
        <w:rPr>
          <w:rFonts w:ascii="Arial" w:hAnsi="Arial" w:cs="Arial"/>
        </w:rPr>
        <w:t>, alegando que “</w:t>
      </w:r>
      <w:r w:rsidR="00572DC4" w:rsidRPr="00572DC4">
        <w:rPr>
          <w:rFonts w:ascii="Arial" w:hAnsi="Arial" w:cs="Arial"/>
          <w:i/>
          <w:iCs/>
        </w:rPr>
        <w:t>n</w:t>
      </w:r>
      <w:r w:rsidR="00572DC4" w:rsidRPr="00572DC4">
        <w:rPr>
          <w:rFonts w:ascii="Arial" w:hAnsi="Arial" w:cs="Arial"/>
          <w:i/>
          <w:iCs/>
        </w:rPr>
        <w:t>ão se nega que o tema do combate ao feminicídio pertence ao tema abrangente de Enfrentamento da Violência Contra Mulher, mas o que não se pode afirmar é que um impediria ou atrapalharia o outro, ficando a cargo dos Legisladores essa análise meritória.</w:t>
      </w:r>
      <w:r w:rsidR="00572DC4" w:rsidRPr="00572DC4">
        <w:rPr>
          <w:rFonts w:ascii="Arial" w:hAnsi="Arial" w:cs="Arial"/>
          <w:i/>
          <w:iCs/>
        </w:rPr>
        <w:t xml:space="preserve"> </w:t>
      </w:r>
      <w:r w:rsidR="00572DC4" w:rsidRPr="00572DC4">
        <w:rPr>
          <w:rFonts w:ascii="Arial" w:hAnsi="Arial" w:cs="Arial"/>
          <w:i/>
          <w:iCs/>
        </w:rPr>
        <w:t>Desse modo, estabelecer uma data para o combate ao feminicídio e outra atinente a violência contra a mulher, embora sejam matérias de mérito, pertencente a função primordial dos Vereadores na votação, e não competência da Procuradoria, nem da Comissão de Constituição e Justiça, que só aferem legalidades, é ter mais ainda motivos para campanhas preventivas e educativas em datas diferentes, realçando de mais uma forma o relevante e intrigante tema na população, fato que não diminui ou enfraquece a proposta já analisada</w:t>
      </w:r>
      <w:r w:rsidR="00572DC4" w:rsidRPr="00572DC4">
        <w:rPr>
          <w:rFonts w:ascii="Arial" w:hAnsi="Arial" w:cs="Arial"/>
        </w:rPr>
        <w:t>.</w:t>
      </w:r>
      <w:r w:rsidR="00572DC4" w:rsidRPr="00572DC4">
        <w:rPr>
          <w:rFonts w:ascii="Arial" w:hAnsi="Arial" w:cs="Arial"/>
        </w:rPr>
        <w:t>”</w:t>
      </w:r>
      <w:r w:rsidR="00572DC4">
        <w:rPr>
          <w:rFonts w:ascii="Arial" w:hAnsi="Arial" w:cs="Arial"/>
        </w:rPr>
        <w:t>.</w:t>
      </w:r>
    </w:p>
    <w:p w14:paraId="4501A3B1" w14:textId="77777777" w:rsidR="00572DC4" w:rsidRPr="00572DC4" w:rsidRDefault="00572DC4" w:rsidP="004905CD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14:paraId="19912053" w14:textId="5EC0D2B1" w:rsidR="004905CD" w:rsidRPr="00572DC4" w:rsidRDefault="004905CD" w:rsidP="00572DC4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  <w:r w:rsidRPr="00572DC4">
        <w:rPr>
          <w:rFonts w:ascii="Arial" w:hAnsi="Arial" w:cs="Arial"/>
        </w:rPr>
        <w:t>Sendo assim, cabe-nos, nesta oportunidade, manifestar pelo prosseguimento do projeto, reservando nosso direito de manifestação em Plenário, quando este constar da pauta de discussões.</w:t>
      </w:r>
    </w:p>
    <w:p w14:paraId="6F91CF3D" w14:textId="77777777" w:rsidR="004905CD" w:rsidRPr="00572DC4" w:rsidRDefault="004905CD" w:rsidP="004905CD">
      <w:pPr>
        <w:jc w:val="both"/>
        <w:rPr>
          <w:rFonts w:ascii="Arial" w:hAnsi="Arial" w:cs="Arial"/>
          <w:sz w:val="24"/>
          <w:szCs w:val="24"/>
        </w:rPr>
      </w:pPr>
    </w:p>
    <w:p w14:paraId="47C8551D" w14:textId="77777777" w:rsidR="004905CD" w:rsidRPr="00572DC4" w:rsidRDefault="004905CD" w:rsidP="004905CD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572DC4">
        <w:rPr>
          <w:rFonts w:ascii="Arial" w:hAnsi="Arial" w:cs="Arial"/>
          <w:sz w:val="24"/>
          <w:szCs w:val="24"/>
        </w:rPr>
        <w:t>Plenário “Vereador Laurindo Ezidoro Jaqueta”, 3 de setembro de 2021.</w:t>
      </w:r>
    </w:p>
    <w:p w14:paraId="6B762069" w14:textId="77777777" w:rsidR="004905CD" w:rsidRPr="00572DC4" w:rsidRDefault="004905CD" w:rsidP="004905C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2DC6450C" w14:textId="77777777" w:rsidR="004905CD" w:rsidRPr="00572DC4" w:rsidRDefault="004905CD" w:rsidP="004905C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2A539C3A" w14:textId="77777777" w:rsidR="004905CD" w:rsidRPr="00572DC4" w:rsidRDefault="004905CD" w:rsidP="004905C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49D1FC1" w14:textId="77777777" w:rsidR="004905CD" w:rsidRPr="00572DC4" w:rsidRDefault="004905CD" w:rsidP="004905C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454B1FA" w14:textId="77777777" w:rsidR="00824823" w:rsidRPr="00572DC4" w:rsidRDefault="004905CD" w:rsidP="00824823">
      <w:pPr>
        <w:jc w:val="center"/>
        <w:rPr>
          <w:rFonts w:ascii="Arial" w:hAnsi="Arial" w:cs="Arial"/>
          <w:b/>
          <w:sz w:val="24"/>
          <w:szCs w:val="24"/>
        </w:rPr>
      </w:pPr>
      <w:r w:rsidRPr="00572DC4">
        <w:rPr>
          <w:rFonts w:ascii="Arial" w:hAnsi="Arial" w:cs="Arial"/>
          <w:sz w:val="24"/>
          <w:szCs w:val="24"/>
        </w:rPr>
        <w:t>Vereadora</w:t>
      </w:r>
      <w:r w:rsidRPr="00572DC4">
        <w:rPr>
          <w:rFonts w:ascii="Arial" w:hAnsi="Arial" w:cs="Arial"/>
          <w:b/>
          <w:sz w:val="24"/>
          <w:szCs w:val="24"/>
        </w:rPr>
        <w:t xml:space="preserve"> ROSE IELO</w:t>
      </w:r>
    </w:p>
    <w:p w14:paraId="50A7DE9A" w14:textId="0E6C85C6" w:rsidR="004905CD" w:rsidRPr="00572DC4" w:rsidRDefault="004905CD" w:rsidP="00824823">
      <w:pPr>
        <w:jc w:val="center"/>
        <w:rPr>
          <w:rFonts w:ascii="Arial" w:hAnsi="Arial" w:cs="Arial"/>
          <w:b/>
          <w:sz w:val="24"/>
          <w:szCs w:val="24"/>
        </w:rPr>
      </w:pPr>
      <w:r w:rsidRPr="00572DC4">
        <w:rPr>
          <w:rFonts w:ascii="Arial" w:hAnsi="Arial" w:cs="Arial"/>
          <w:bCs/>
          <w:sz w:val="24"/>
          <w:szCs w:val="24"/>
        </w:rPr>
        <w:t>Presidente</w:t>
      </w:r>
    </w:p>
    <w:p w14:paraId="5313877F" w14:textId="77777777" w:rsidR="004905CD" w:rsidRPr="00572DC4" w:rsidRDefault="004905CD" w:rsidP="004905CD">
      <w:pPr>
        <w:rPr>
          <w:rFonts w:ascii="Arial" w:hAnsi="Arial" w:cs="Arial"/>
          <w:bCs/>
          <w:sz w:val="24"/>
          <w:szCs w:val="24"/>
        </w:rPr>
      </w:pPr>
    </w:p>
    <w:p w14:paraId="2F41ECE7" w14:textId="77777777" w:rsidR="004905CD" w:rsidRPr="00572DC4" w:rsidRDefault="004905CD" w:rsidP="004905CD">
      <w:pPr>
        <w:rPr>
          <w:rFonts w:ascii="Arial" w:hAnsi="Arial" w:cs="Arial"/>
          <w:bCs/>
          <w:sz w:val="24"/>
          <w:szCs w:val="24"/>
        </w:rPr>
      </w:pPr>
    </w:p>
    <w:p w14:paraId="0F2A24A0" w14:textId="77777777" w:rsidR="004905CD" w:rsidRPr="00572DC4" w:rsidRDefault="004905CD" w:rsidP="004905CD">
      <w:pPr>
        <w:rPr>
          <w:rFonts w:ascii="Arial" w:hAnsi="Arial" w:cs="Arial"/>
          <w:bCs/>
          <w:sz w:val="24"/>
          <w:szCs w:val="24"/>
        </w:rPr>
      </w:pPr>
    </w:p>
    <w:p w14:paraId="5ECBC545" w14:textId="77777777" w:rsidR="004905CD" w:rsidRPr="00572DC4" w:rsidRDefault="004905CD" w:rsidP="004905C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6"/>
        <w:gridCol w:w="4269"/>
      </w:tblGrid>
      <w:tr w:rsidR="004905CD" w:rsidRPr="00572DC4" w14:paraId="4AF1AD8B" w14:textId="77777777" w:rsidTr="007F5DC3">
        <w:tc>
          <w:tcPr>
            <w:tcW w:w="4558" w:type="dxa"/>
            <w:hideMark/>
          </w:tcPr>
          <w:p w14:paraId="4A5BDC48" w14:textId="77777777" w:rsidR="004905CD" w:rsidRPr="00572DC4" w:rsidRDefault="004905CD" w:rsidP="007F5D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2DC4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572DC4">
              <w:rPr>
                <w:rFonts w:ascii="Arial" w:hAnsi="Arial" w:cs="Arial"/>
                <w:b/>
                <w:sz w:val="24"/>
                <w:szCs w:val="24"/>
              </w:rPr>
              <w:t>ABELARDO</w:t>
            </w:r>
          </w:p>
        </w:tc>
        <w:tc>
          <w:tcPr>
            <w:tcW w:w="4558" w:type="dxa"/>
            <w:hideMark/>
          </w:tcPr>
          <w:p w14:paraId="411E856E" w14:textId="77777777" w:rsidR="004905CD" w:rsidRPr="00572DC4" w:rsidRDefault="004905CD" w:rsidP="007F5D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2DC4">
              <w:rPr>
                <w:rFonts w:ascii="Arial" w:hAnsi="Arial" w:cs="Arial"/>
                <w:sz w:val="24"/>
                <w:szCs w:val="24"/>
              </w:rPr>
              <w:t xml:space="preserve">Vereadora </w:t>
            </w:r>
            <w:r w:rsidRPr="00572DC4">
              <w:rPr>
                <w:rFonts w:ascii="Arial" w:hAnsi="Arial" w:cs="Arial"/>
                <w:b/>
                <w:sz w:val="24"/>
                <w:szCs w:val="24"/>
              </w:rPr>
              <w:t>ALESSANDRA LUCCHESI</w:t>
            </w:r>
          </w:p>
        </w:tc>
      </w:tr>
      <w:tr w:rsidR="004905CD" w:rsidRPr="00572DC4" w14:paraId="5700D7DA" w14:textId="77777777" w:rsidTr="007F5DC3">
        <w:tc>
          <w:tcPr>
            <w:tcW w:w="4558" w:type="dxa"/>
            <w:hideMark/>
          </w:tcPr>
          <w:p w14:paraId="349B8C82" w14:textId="77777777" w:rsidR="004905CD" w:rsidRPr="00572DC4" w:rsidRDefault="004905CD" w:rsidP="007F5D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2DC4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14:paraId="4E6A16FD" w14:textId="77777777" w:rsidR="004905CD" w:rsidRPr="00572DC4" w:rsidRDefault="004905CD" w:rsidP="007F5D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2DC4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14:paraId="5665AE45" w14:textId="77777777" w:rsidR="004905CD" w:rsidRPr="00572DC4" w:rsidRDefault="004905CD" w:rsidP="004905CD">
      <w:pPr>
        <w:rPr>
          <w:rFonts w:ascii="Verdana" w:hAnsi="Verdana"/>
          <w:b/>
          <w:sz w:val="24"/>
          <w:szCs w:val="24"/>
          <w:u w:val="single"/>
        </w:rPr>
      </w:pPr>
    </w:p>
    <w:p w14:paraId="15DB725F" w14:textId="77777777" w:rsidR="00A15CD0" w:rsidRPr="00572DC4" w:rsidRDefault="00A15CD0">
      <w:pPr>
        <w:rPr>
          <w:sz w:val="24"/>
          <w:szCs w:val="24"/>
        </w:rPr>
      </w:pPr>
    </w:p>
    <w:sectPr w:rsidR="00A15CD0" w:rsidRPr="00572DC4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A9678" w14:textId="77777777" w:rsidR="00000000" w:rsidRDefault="00572DC4">
      <w:r>
        <w:separator/>
      </w:r>
    </w:p>
  </w:endnote>
  <w:endnote w:type="continuationSeparator" w:id="0">
    <w:p w14:paraId="520F8FAC" w14:textId="77777777" w:rsidR="00000000" w:rsidRDefault="0057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702B" w14:textId="77777777" w:rsidR="00000000" w:rsidRDefault="00572DC4">
      <w:r>
        <w:separator/>
      </w:r>
    </w:p>
  </w:footnote>
  <w:footnote w:type="continuationSeparator" w:id="0">
    <w:p w14:paraId="55AF6D27" w14:textId="77777777" w:rsidR="00000000" w:rsidRDefault="00572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6891" w14:textId="77777777" w:rsidR="00206E3B" w:rsidRDefault="00572DC4">
    <w:pPr>
      <w:jc w:val="center"/>
      <w:rPr>
        <w:b/>
        <w:sz w:val="28"/>
      </w:rPr>
    </w:pPr>
  </w:p>
  <w:p w14:paraId="640553D2" w14:textId="77777777" w:rsidR="00206E3B" w:rsidRDefault="00572D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CD"/>
    <w:rsid w:val="004905CD"/>
    <w:rsid w:val="00572DC4"/>
    <w:rsid w:val="00824823"/>
    <w:rsid w:val="00A1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5BA9"/>
  <w15:chartTrackingRefBased/>
  <w15:docId w15:val="{FBC83214-BA20-4352-AE50-4444D77E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905C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4905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4905CD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Fontepargpadro"/>
    <w:link w:val="Corpodetexto"/>
    <w:rsid w:val="004905CD"/>
    <w:rPr>
      <w:rFonts w:ascii="Times New Roman" w:eastAsia="Times New Roman" w:hAnsi="Times New Roman" w:cs="Times New Roman"/>
      <w:sz w:val="24"/>
      <w:szCs w:val="26"/>
      <w:lang w:eastAsia="pt-BR"/>
    </w:rPr>
  </w:style>
  <w:style w:type="paragraph" w:customStyle="1" w:styleId="Corpodotexto">
    <w:name w:val="Corpo do texto"/>
    <w:basedOn w:val="Normal"/>
    <w:rsid w:val="004905CD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Ata</cp:lastModifiedBy>
  <cp:revision>2</cp:revision>
  <dcterms:created xsi:type="dcterms:W3CDTF">2021-09-02T14:07:00Z</dcterms:created>
  <dcterms:modified xsi:type="dcterms:W3CDTF">2021-09-03T12:32:00Z</dcterms:modified>
</cp:coreProperties>
</file>