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B287F" w14:textId="61E10524" w:rsidR="000A5FDF" w:rsidRPr="000A5FDF" w:rsidRDefault="000A5FDF" w:rsidP="000A5FD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Pr="000A5FDF">
        <w:rPr>
          <w:rFonts w:ascii="Arial" w:hAnsi="Arial" w:cs="Arial"/>
          <w:b/>
          <w:sz w:val="24"/>
          <w:szCs w:val="24"/>
          <w:u w:val="single"/>
        </w:rPr>
        <w:t>737</w:t>
      </w:r>
    </w:p>
    <w:p w14:paraId="19BD5872" w14:textId="77777777" w:rsidR="000A5FDF" w:rsidRDefault="000A5FDF" w:rsidP="000A5FDF">
      <w:pPr>
        <w:jc w:val="center"/>
        <w:rPr>
          <w:rFonts w:ascii="Arial" w:hAnsi="Arial" w:cs="Arial"/>
          <w:b/>
          <w:sz w:val="24"/>
          <w:szCs w:val="24"/>
        </w:rPr>
      </w:pPr>
    </w:p>
    <w:p w14:paraId="0FF6CBC2" w14:textId="3CB75FBF" w:rsidR="000A5FDF" w:rsidRDefault="000A5FDF" w:rsidP="000A5FD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27/</w:t>
      </w:r>
      <w:r>
        <w:rPr>
          <w:rFonts w:ascii="Arial" w:hAnsi="Arial" w:cs="Arial"/>
          <w:b/>
          <w:sz w:val="24"/>
          <w:szCs w:val="24"/>
          <w:u w:val="single"/>
        </w:rPr>
        <w:t>9/2021</w:t>
      </w:r>
    </w:p>
    <w:p w14:paraId="09F389C0" w14:textId="77777777" w:rsidR="000A5FDF" w:rsidRDefault="000A5FDF" w:rsidP="000A5FDF">
      <w:pPr>
        <w:jc w:val="both"/>
        <w:rPr>
          <w:rFonts w:ascii="Arial" w:hAnsi="Arial" w:cs="Arial"/>
          <w:b/>
          <w:sz w:val="24"/>
          <w:szCs w:val="24"/>
        </w:rPr>
      </w:pPr>
    </w:p>
    <w:p w14:paraId="5EF84E09" w14:textId="77777777" w:rsidR="000A5FDF" w:rsidRDefault="000A5FDF" w:rsidP="000A5FDF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76D68D74" w14:textId="77777777" w:rsidR="000A5FDF" w:rsidRDefault="000A5FDF" w:rsidP="000A5FDF">
      <w:pPr>
        <w:rPr>
          <w:rFonts w:ascii="Arial" w:hAnsi="Arial" w:cs="Arial"/>
          <w:sz w:val="24"/>
          <w:szCs w:val="24"/>
        </w:rPr>
      </w:pPr>
    </w:p>
    <w:p w14:paraId="1FFD8158" w14:textId="77777777" w:rsidR="000A5FDF" w:rsidRDefault="000A5FDF" w:rsidP="000A5FDF">
      <w:pPr>
        <w:rPr>
          <w:rFonts w:ascii="Arial" w:hAnsi="Arial" w:cs="Arial"/>
          <w:sz w:val="24"/>
          <w:szCs w:val="24"/>
        </w:rPr>
      </w:pPr>
    </w:p>
    <w:p w14:paraId="5B57DD84" w14:textId="77777777" w:rsidR="000A5FDF" w:rsidRDefault="000A5FDF" w:rsidP="000A5FDF">
      <w:pPr>
        <w:rPr>
          <w:rFonts w:ascii="Arial" w:hAnsi="Arial" w:cs="Arial"/>
          <w:sz w:val="24"/>
          <w:szCs w:val="24"/>
        </w:rPr>
      </w:pPr>
    </w:p>
    <w:p w14:paraId="54D9F4E8" w14:textId="77777777" w:rsidR="000A5FDF" w:rsidRDefault="000A5FDF" w:rsidP="000A5FDF">
      <w:pPr>
        <w:rPr>
          <w:rFonts w:ascii="Arial" w:hAnsi="Arial" w:cs="Arial"/>
          <w:sz w:val="24"/>
          <w:szCs w:val="24"/>
        </w:rPr>
      </w:pPr>
    </w:p>
    <w:p w14:paraId="76A4B704" w14:textId="77777777" w:rsidR="000A5FDF" w:rsidRDefault="000A5FDF" w:rsidP="000A5FDF">
      <w:pPr>
        <w:rPr>
          <w:rFonts w:ascii="Arial" w:hAnsi="Arial" w:cs="Arial"/>
          <w:sz w:val="24"/>
          <w:szCs w:val="24"/>
        </w:rPr>
      </w:pPr>
    </w:p>
    <w:p w14:paraId="48954DF5" w14:textId="77777777" w:rsidR="000A5FDF" w:rsidRDefault="000A5FDF" w:rsidP="000A5FDF">
      <w:pPr>
        <w:rPr>
          <w:rFonts w:ascii="Arial" w:hAnsi="Arial" w:cs="Arial"/>
          <w:sz w:val="24"/>
          <w:szCs w:val="24"/>
        </w:rPr>
      </w:pPr>
    </w:p>
    <w:p w14:paraId="00821C4B" w14:textId="77777777" w:rsidR="000A5FDF" w:rsidRDefault="000A5FDF" w:rsidP="000A5FDF">
      <w:pPr>
        <w:rPr>
          <w:rFonts w:ascii="Arial" w:hAnsi="Arial" w:cs="Arial"/>
          <w:sz w:val="24"/>
          <w:szCs w:val="24"/>
        </w:rPr>
      </w:pPr>
    </w:p>
    <w:p w14:paraId="046CB4F1" w14:textId="38249CDC" w:rsidR="000A5FDF" w:rsidRDefault="000A5FDF" w:rsidP="000A5FDF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Conselho Municipal d</w:t>
      </w:r>
      <w:r w:rsidR="00957EF9">
        <w:rPr>
          <w:rFonts w:ascii="Arial" w:hAnsi="Arial" w:cs="Arial"/>
          <w:sz w:val="24"/>
          <w:szCs w:val="24"/>
        </w:rPr>
        <w:t>e Turismo (COMUTUR)</w:t>
      </w:r>
      <w:r>
        <w:rPr>
          <w:rFonts w:ascii="Arial" w:hAnsi="Arial" w:cs="Arial"/>
          <w:sz w:val="24"/>
          <w:szCs w:val="24"/>
        </w:rPr>
        <w:t xml:space="preserve"> aprovou em reunião ordinária, a atualização do Plano Direto</w:t>
      </w:r>
      <w:r w:rsidR="00957EF9">
        <w:rPr>
          <w:rFonts w:ascii="Arial" w:hAnsi="Arial" w:cs="Arial"/>
          <w:sz w:val="24"/>
          <w:szCs w:val="24"/>
        </w:rPr>
        <w:t>r de Turismo (PDT) do município.</w:t>
      </w:r>
    </w:p>
    <w:p w14:paraId="426EAF4F" w14:textId="5DB2A166" w:rsidR="000A5FDF" w:rsidRDefault="000A5FDF" w:rsidP="000A5FDF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Plano Diretor de Turismo é um importante instrumento que visa, entre outros objetivos, definir programas, projetos, atividades e ações necessárias, criando um conjunto de propostas, para o fomento e crescimento da atividade turística na cidade;</w:t>
      </w:r>
    </w:p>
    <w:p w14:paraId="0D0945AE" w14:textId="6542D10C" w:rsidR="000A5FDF" w:rsidRDefault="000A5FDF" w:rsidP="000A5FDF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processo de revisão elaboração do Plano Diretor de Turism</w:t>
      </w:r>
      <w:r w:rsidR="00957EF9">
        <w:rPr>
          <w:rFonts w:ascii="Arial" w:hAnsi="Arial" w:cs="Arial"/>
          <w:sz w:val="24"/>
          <w:szCs w:val="24"/>
        </w:rPr>
        <w:t>o deve acontecer a cada 3</w:t>
      </w:r>
      <w:r>
        <w:rPr>
          <w:rFonts w:ascii="Arial" w:hAnsi="Arial" w:cs="Arial"/>
          <w:sz w:val="24"/>
          <w:szCs w:val="24"/>
        </w:rPr>
        <w:t xml:space="preserve"> anos, conforme fundamenta a Lei Complementar </w:t>
      </w:r>
      <w:r w:rsidR="00957EF9">
        <w:rPr>
          <w:rFonts w:ascii="Arial" w:hAnsi="Arial" w:cs="Arial"/>
          <w:sz w:val="24"/>
          <w:szCs w:val="24"/>
        </w:rPr>
        <w:t>n° 1233/2018. Portanto, esta</w:t>
      </w:r>
      <w:r>
        <w:rPr>
          <w:rFonts w:ascii="Arial" w:hAnsi="Arial" w:cs="Arial"/>
          <w:sz w:val="24"/>
          <w:szCs w:val="24"/>
        </w:rPr>
        <w:t xml:space="preserve"> revisão compreende uma série de discussões, encontros, reuniões, debates e audiências públicas entre os diversos </w:t>
      </w:r>
      <w:r w:rsidR="00957EF9">
        <w:rPr>
          <w:rFonts w:ascii="Arial" w:hAnsi="Arial" w:cs="Arial"/>
          <w:sz w:val="24"/>
          <w:szCs w:val="24"/>
        </w:rPr>
        <w:t>setores da sociedade envolvidos.</w:t>
      </w:r>
    </w:p>
    <w:p w14:paraId="4AD055FA" w14:textId="3781ACF6" w:rsidR="000A5FDF" w:rsidRDefault="000A5FDF" w:rsidP="000A5FDF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programas, projetos, atividades e ações visam enriquecer, por meio da colaboração de agentes da própria sociedade, todas as etapas do processo que culminará no texto revisado do PDT;</w:t>
      </w:r>
    </w:p>
    <w:p w14:paraId="6CB7C585" w14:textId="662BDF61" w:rsidR="000A5FDF" w:rsidRDefault="000A5FDF" w:rsidP="000A5FDF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vereança sug</w:t>
      </w:r>
      <w:r w:rsidR="00957EF9">
        <w:rPr>
          <w:rFonts w:ascii="Arial" w:hAnsi="Arial" w:cs="Arial"/>
          <w:sz w:val="24"/>
          <w:szCs w:val="24"/>
        </w:rPr>
        <w:t>ere ao Poder Executivo</w:t>
      </w:r>
      <w:r>
        <w:rPr>
          <w:rFonts w:ascii="Arial" w:hAnsi="Arial" w:cs="Arial"/>
          <w:sz w:val="24"/>
          <w:szCs w:val="24"/>
        </w:rPr>
        <w:t xml:space="preserve"> e ao Conselho Municipal de Turismo a participação de membros desta Casa de Leis para que possam acompanhar todo o cronograma de roteiro de trabalho para elaboração do PDT, definidos pela Comissão designada pelo COMUTUR:</w:t>
      </w:r>
    </w:p>
    <w:p w14:paraId="61216EF5" w14:textId="0578B486" w:rsidR="000A5FDF" w:rsidRDefault="00957EF9" w:rsidP="000A5FDF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957EF9">
        <w:rPr>
          <w:rFonts w:ascii="Arial" w:hAnsi="Arial" w:cs="Arial"/>
          <w:sz w:val="24"/>
          <w:szCs w:val="24"/>
        </w:rPr>
        <w:t>Assim,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A5FDF">
        <w:rPr>
          <w:rFonts w:ascii="Arial" w:hAnsi="Arial" w:cs="Arial"/>
          <w:b/>
          <w:sz w:val="24"/>
          <w:szCs w:val="24"/>
        </w:rPr>
        <w:t>REQUEREMOS</w:t>
      </w:r>
      <w:r w:rsidR="000A5FDF">
        <w:rPr>
          <w:rFonts w:ascii="Arial" w:hAnsi="Arial" w:cs="Arial"/>
          <w:sz w:val="24"/>
          <w:szCs w:val="24"/>
        </w:rPr>
        <w:t>, depois de cumpridas as formalidades regimentais, ou</w:t>
      </w:r>
      <w:r>
        <w:rPr>
          <w:rFonts w:ascii="Arial" w:hAnsi="Arial" w:cs="Arial"/>
          <w:sz w:val="24"/>
          <w:szCs w:val="24"/>
        </w:rPr>
        <w:t>vido o Plenário, seja oficiado à Secretária Adjunta de Turismo,</w:t>
      </w:r>
      <w:r w:rsidR="000A5FDF">
        <w:rPr>
          <w:rFonts w:ascii="Arial" w:hAnsi="Arial" w:cs="Arial"/>
          <w:b/>
          <w:sz w:val="24"/>
          <w:szCs w:val="24"/>
        </w:rPr>
        <w:t xml:space="preserve"> ROBERTA </w:t>
      </w:r>
      <w:r>
        <w:rPr>
          <w:rFonts w:ascii="Arial" w:hAnsi="Arial" w:cs="Arial"/>
          <w:b/>
          <w:sz w:val="24"/>
          <w:szCs w:val="24"/>
        </w:rPr>
        <w:t xml:space="preserve">LEME </w:t>
      </w:r>
      <w:r w:rsidR="000A5FDF">
        <w:rPr>
          <w:rFonts w:ascii="Arial" w:hAnsi="Arial" w:cs="Arial"/>
          <w:b/>
          <w:sz w:val="24"/>
          <w:szCs w:val="24"/>
        </w:rPr>
        <w:t xml:space="preserve">SOGAYAR </w:t>
      </w:r>
      <w:r w:rsidR="000A5FDF">
        <w:rPr>
          <w:rFonts w:ascii="Arial" w:hAnsi="Arial" w:cs="Arial"/>
          <w:sz w:val="24"/>
          <w:szCs w:val="24"/>
        </w:rPr>
        <w:t>e ao Presidente do COMUTUR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0A5FDF">
        <w:rPr>
          <w:rFonts w:ascii="Arial" w:hAnsi="Arial" w:cs="Arial"/>
          <w:b/>
          <w:sz w:val="24"/>
          <w:szCs w:val="24"/>
        </w:rPr>
        <w:t>CRISTIANO VIERA PINTO</w:t>
      </w:r>
      <w:r>
        <w:rPr>
          <w:rFonts w:ascii="Arial" w:hAnsi="Arial" w:cs="Arial"/>
          <w:sz w:val="24"/>
          <w:szCs w:val="24"/>
        </w:rPr>
        <w:t xml:space="preserve">, solicitando, nos termos da Lei Orgânica do munícipio, </w:t>
      </w:r>
      <w:r w:rsidR="000A5FDF">
        <w:rPr>
          <w:rFonts w:ascii="Arial" w:hAnsi="Arial" w:cs="Arial"/>
          <w:sz w:val="24"/>
          <w:szCs w:val="24"/>
        </w:rPr>
        <w:t>informar s</w:t>
      </w:r>
      <w:r>
        <w:rPr>
          <w:rFonts w:ascii="Arial" w:hAnsi="Arial" w:cs="Arial"/>
          <w:sz w:val="24"/>
          <w:szCs w:val="24"/>
        </w:rPr>
        <w:t xml:space="preserve">obre </w:t>
      </w:r>
      <w:r w:rsidR="000A5FDF">
        <w:rPr>
          <w:rFonts w:ascii="Arial" w:hAnsi="Arial" w:cs="Arial"/>
          <w:sz w:val="24"/>
          <w:szCs w:val="24"/>
        </w:rPr>
        <w:t>o processo de construção participativa da revisão e atualização do Plano Diretor de Turismo (PDT).</w:t>
      </w:r>
    </w:p>
    <w:p w14:paraId="5AAA9FB8" w14:textId="77777777" w:rsidR="000A5FDF" w:rsidRDefault="000A5FDF" w:rsidP="000A5FDF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02B222B8" w14:textId="77777777" w:rsidR="00957EF9" w:rsidRDefault="00957EF9" w:rsidP="000A5FDF">
      <w:pPr>
        <w:ind w:firstLine="21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EBE3334" w14:textId="77777777" w:rsidR="000A5FDF" w:rsidRDefault="000A5FDF" w:rsidP="000A5FD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27 de setembro de 2021.</w:t>
      </w:r>
    </w:p>
    <w:p w14:paraId="41BF382B" w14:textId="77777777" w:rsidR="000A5FDF" w:rsidRDefault="000A5FDF" w:rsidP="000A5FDF">
      <w:pPr>
        <w:rPr>
          <w:rFonts w:ascii="Arial" w:hAnsi="Arial" w:cs="Arial"/>
          <w:sz w:val="24"/>
          <w:szCs w:val="24"/>
        </w:rPr>
      </w:pPr>
    </w:p>
    <w:p w14:paraId="5FDAA123" w14:textId="77777777" w:rsidR="000A5FDF" w:rsidRDefault="000A5FDF" w:rsidP="000A5FDF">
      <w:pPr>
        <w:jc w:val="center"/>
        <w:rPr>
          <w:rFonts w:ascii="Arial" w:hAnsi="Arial" w:cs="Arial"/>
          <w:sz w:val="24"/>
          <w:szCs w:val="24"/>
        </w:rPr>
      </w:pPr>
    </w:p>
    <w:p w14:paraId="61649B8C" w14:textId="77777777" w:rsidR="000A5FDF" w:rsidRDefault="000A5FDF" w:rsidP="000A5FDF">
      <w:pPr>
        <w:jc w:val="center"/>
        <w:rPr>
          <w:rFonts w:ascii="Arial" w:hAnsi="Arial" w:cs="Arial"/>
          <w:sz w:val="24"/>
          <w:szCs w:val="24"/>
        </w:rPr>
      </w:pPr>
    </w:p>
    <w:p w14:paraId="6BB02FE9" w14:textId="77777777" w:rsidR="000A5FDF" w:rsidRDefault="000A5FDF" w:rsidP="000A5FDF">
      <w:pPr>
        <w:jc w:val="center"/>
        <w:rPr>
          <w:rFonts w:ascii="Arial" w:hAnsi="Arial" w:cs="Arial"/>
          <w:sz w:val="24"/>
          <w:szCs w:val="24"/>
        </w:rPr>
      </w:pPr>
    </w:p>
    <w:p w14:paraId="612AE69E" w14:textId="77777777" w:rsidR="000A5FDF" w:rsidRDefault="000A5FDF" w:rsidP="000A5F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SARGENTO LAUDO</w:t>
      </w:r>
    </w:p>
    <w:p w14:paraId="45DE27AB" w14:textId="77777777" w:rsidR="000A5FDF" w:rsidRPr="000A5FDF" w:rsidRDefault="000A5FDF" w:rsidP="000A5FDF">
      <w:pPr>
        <w:jc w:val="center"/>
        <w:rPr>
          <w:rFonts w:ascii="Arial" w:hAnsi="Arial" w:cs="Arial"/>
          <w:sz w:val="24"/>
          <w:szCs w:val="24"/>
        </w:rPr>
      </w:pPr>
      <w:r w:rsidRPr="000A5FDF">
        <w:rPr>
          <w:rFonts w:ascii="Arial" w:hAnsi="Arial" w:cs="Arial"/>
          <w:sz w:val="24"/>
          <w:szCs w:val="24"/>
        </w:rPr>
        <w:t>PSDB</w:t>
      </w:r>
    </w:p>
    <w:p w14:paraId="2ADE789A" w14:textId="77777777" w:rsidR="00F81416" w:rsidRDefault="00F81416">
      <w:pPr>
        <w:jc w:val="center"/>
        <w:rPr>
          <w:rFonts w:ascii="Arial" w:hAnsi="Arial" w:cs="Arial"/>
          <w:b/>
          <w:sz w:val="28"/>
        </w:rPr>
      </w:pPr>
    </w:p>
    <w:p w14:paraId="2F1D01AC" w14:textId="77777777" w:rsidR="002312CE" w:rsidRDefault="002312CE">
      <w:pPr>
        <w:jc w:val="center"/>
        <w:rPr>
          <w:rFonts w:ascii="Arial" w:hAnsi="Arial" w:cs="Arial"/>
          <w:b/>
          <w:sz w:val="28"/>
        </w:rPr>
      </w:pPr>
    </w:p>
    <w:p w14:paraId="06D5DCCF" w14:textId="77777777" w:rsidR="002312CE" w:rsidRDefault="002312CE">
      <w:pPr>
        <w:jc w:val="center"/>
        <w:rPr>
          <w:rFonts w:ascii="Arial" w:hAnsi="Arial" w:cs="Arial"/>
          <w:b/>
          <w:sz w:val="28"/>
        </w:rPr>
      </w:pPr>
    </w:p>
    <w:p w14:paraId="5584A2F3" w14:textId="5C6C357E" w:rsidR="002312CE" w:rsidRPr="002312CE" w:rsidRDefault="002312CE" w:rsidP="002312CE">
      <w:pPr>
        <w:rPr>
          <w:rFonts w:ascii="Arial" w:hAnsi="Arial" w:cs="Arial"/>
          <w:b/>
          <w:color w:val="A6A6A6" w:themeColor="background1" w:themeShade="A6"/>
          <w:sz w:val="18"/>
          <w:szCs w:val="18"/>
        </w:rPr>
      </w:pPr>
      <w:proofErr w:type="spellStart"/>
      <w:proofErr w:type="gramStart"/>
      <w:r w:rsidRPr="002312CE">
        <w:rPr>
          <w:rFonts w:ascii="Arial" w:hAnsi="Arial" w:cs="Arial"/>
          <w:b/>
          <w:color w:val="A6A6A6" w:themeColor="background1" w:themeShade="A6"/>
          <w:sz w:val="18"/>
          <w:szCs w:val="18"/>
        </w:rPr>
        <w:t>rr</w:t>
      </w:r>
      <w:proofErr w:type="spellEnd"/>
      <w:proofErr w:type="gramEnd"/>
    </w:p>
    <w:sectPr w:rsidR="002312CE" w:rsidRPr="002312CE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8C1CF" w14:textId="77777777" w:rsidR="004058B1" w:rsidRDefault="004058B1">
      <w:r>
        <w:separator/>
      </w:r>
    </w:p>
  </w:endnote>
  <w:endnote w:type="continuationSeparator" w:id="0">
    <w:p w14:paraId="19F6D93A" w14:textId="77777777" w:rsidR="004058B1" w:rsidRDefault="0040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4E5F0" w14:textId="77777777" w:rsidR="004058B1" w:rsidRDefault="004058B1">
      <w:r>
        <w:separator/>
      </w:r>
    </w:p>
  </w:footnote>
  <w:footnote w:type="continuationSeparator" w:id="0">
    <w:p w14:paraId="14E52B6A" w14:textId="77777777" w:rsidR="004058B1" w:rsidRDefault="00405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A5FDF"/>
    <w:rsid w:val="0017190B"/>
    <w:rsid w:val="002312CE"/>
    <w:rsid w:val="003158A8"/>
    <w:rsid w:val="004058B1"/>
    <w:rsid w:val="00520524"/>
    <w:rsid w:val="006478B7"/>
    <w:rsid w:val="007433C6"/>
    <w:rsid w:val="0076791F"/>
    <w:rsid w:val="008A5514"/>
    <w:rsid w:val="00957EF9"/>
    <w:rsid w:val="00A3753E"/>
    <w:rsid w:val="00A75731"/>
    <w:rsid w:val="00BD46B6"/>
    <w:rsid w:val="00C6482F"/>
    <w:rsid w:val="00DB2F1A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5</cp:revision>
  <cp:lastPrinted>2010-12-02T10:00:00Z</cp:lastPrinted>
  <dcterms:created xsi:type="dcterms:W3CDTF">2020-07-10T17:04:00Z</dcterms:created>
  <dcterms:modified xsi:type="dcterms:W3CDTF">2021-09-23T18:25:00Z</dcterms:modified>
</cp:coreProperties>
</file>