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:rsidP="000940E3" w14:paraId="2F16BC61" w14:textId="77777777">
      <w:pPr>
        <w:rPr>
          <w:rFonts w:ascii="Arial" w:hAnsi="Arial" w:cs="Arial"/>
          <w:b/>
          <w:sz w:val="28"/>
        </w:rPr>
      </w:pPr>
    </w:p>
    <w:p w:rsidR="00F10B55" w:rsidP="00B8175B" w14:paraId="1645A92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P="00B8175B" w14:paraId="09774E28" w14:textId="74D7A2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E3C7F">
        <w:rPr>
          <w:rFonts w:ascii="Arial" w:hAnsi="Arial" w:cs="Arial"/>
          <w:b/>
          <w:sz w:val="24"/>
          <w:szCs w:val="24"/>
          <w:u w:val="single"/>
        </w:rPr>
        <w:t>806</w:t>
      </w:r>
    </w:p>
    <w:p w:rsidR="00B8175B" w:rsidP="00B8175B" w14:paraId="40FE1A3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6F4086F8" w14:textId="72E13B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E3C7F"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3E3C7F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8175B" w:rsidP="00B8175B" w14:paraId="1986D3E1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47B14E9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3E3C7F" w:rsidP="00B8175B" w14:paraId="6666D37E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E3C7F" w:rsidP="00B8175B" w14:paraId="11CC88D4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</w:p>
    <w:p w:rsidR="003E3C7F" w:rsidP="00B8175B" w14:paraId="6EA9F0C0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E3C7F" w:rsidP="00B8175B" w14:paraId="0885D763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E3C7F" w:rsidP="00B8175B" w14:paraId="11A49828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0DE14FF" w14:textId="77777777">
      <w:pPr>
        <w:jc w:val="both"/>
        <w:rPr>
          <w:rFonts w:ascii="Arial" w:hAnsi="Arial" w:cs="Arial"/>
          <w:sz w:val="24"/>
          <w:szCs w:val="24"/>
        </w:rPr>
      </w:pPr>
    </w:p>
    <w:p w:rsidR="003C5463" w:rsidP="003E3C7F" w14:paraId="4DDEA4ED" w14:textId="77777777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Rodovia Gastão Dal Farra é uma via de acesso a diversos bairros de Botucatu </w:t>
      </w:r>
      <w:r>
        <w:rPr>
          <w:rFonts w:ascii="Arial" w:hAnsi="Arial" w:cs="Arial"/>
          <w:bCs/>
          <w:sz w:val="24"/>
          <w:szCs w:val="24"/>
        </w:rPr>
        <w:t xml:space="preserve">e também à Rodovia Marechal Rondon, </w:t>
      </w:r>
      <w:r>
        <w:rPr>
          <w:rFonts w:ascii="Arial" w:hAnsi="Arial" w:cs="Arial"/>
          <w:bCs/>
          <w:sz w:val="24"/>
          <w:szCs w:val="24"/>
        </w:rPr>
        <w:t xml:space="preserve">onde ocorre intensa circulação de veículos e pedestres. </w:t>
      </w:r>
    </w:p>
    <w:p w:rsidR="003E3C7F" w:rsidP="003E3C7F" w14:paraId="7795259B" w14:textId="06C26F69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Além disso, p</w:t>
      </w:r>
      <w:r>
        <w:rPr>
          <w:rFonts w:ascii="Arial" w:hAnsi="Arial" w:cs="Arial"/>
          <w:bCs/>
          <w:sz w:val="24"/>
          <w:szCs w:val="24"/>
        </w:rPr>
        <w:t xml:space="preserve">or margear uma extensa área de vegetação nativa, eventualmente animais silvestres atravessam o local. Contudo, recentemente ocorreram nesta rodovia alguns atropelamentos de </w:t>
      </w:r>
      <w:r>
        <w:rPr>
          <w:rFonts w:ascii="Arial" w:hAnsi="Arial" w:cs="Arial"/>
          <w:bCs/>
          <w:sz w:val="24"/>
          <w:szCs w:val="24"/>
        </w:rPr>
        <w:t xml:space="preserve">animais, principalmente </w:t>
      </w:r>
      <w:r>
        <w:rPr>
          <w:rFonts w:ascii="Arial" w:hAnsi="Arial" w:cs="Arial"/>
          <w:bCs/>
          <w:sz w:val="24"/>
          <w:szCs w:val="24"/>
        </w:rPr>
        <w:t xml:space="preserve">Tamanduás-bandeira. </w:t>
      </w:r>
    </w:p>
    <w:p w:rsidR="003E3C7F" w:rsidP="003E3C7F" w14:paraId="2FD0A691" w14:textId="61539C66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Adotar medida</w:t>
      </w:r>
      <w:r w:rsidR="001D3B46">
        <w:rPr>
          <w:rFonts w:ascii="Arial" w:hAnsi="Arial" w:cs="Arial"/>
          <w:bCs/>
          <w:sz w:val="24"/>
          <w:szCs w:val="24"/>
        </w:rPr>
        <w:t>s que impeçam o atropelamento da</w:t>
      </w:r>
      <w:r>
        <w:rPr>
          <w:rFonts w:ascii="Arial" w:hAnsi="Arial" w:cs="Arial"/>
          <w:bCs/>
          <w:sz w:val="24"/>
          <w:szCs w:val="24"/>
        </w:rPr>
        <w:t xml:space="preserve"> fauna silvestre é muito importante, uma vez que os atropelamentos, além de causar danos aos animais, podendo levá-los à morte, ta</w:t>
      </w:r>
      <w:r w:rsidR="00C83010">
        <w:rPr>
          <w:rFonts w:ascii="Arial" w:hAnsi="Arial" w:cs="Arial"/>
          <w:bCs/>
          <w:sz w:val="24"/>
          <w:szCs w:val="24"/>
        </w:rPr>
        <w:t>mbém traz riscos aos motoristas, sendo que uma boa iluminação traz sensação de segurança.</w:t>
      </w:r>
    </w:p>
    <w:p w:rsidR="003E3C7F" w:rsidP="003E3C7F" w14:paraId="06E380D2" w14:textId="71D3D7BC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preocupado</w:t>
      </w:r>
      <w:r>
        <w:rPr>
          <w:rFonts w:ascii="Arial" w:hAnsi="Arial" w:cs="Arial"/>
          <w:bCs/>
          <w:sz w:val="24"/>
          <w:szCs w:val="24"/>
        </w:rPr>
        <w:t xml:space="preserve"> com esses acidentes que tem sido recorrentes na região, que prejudicam muito a fauna local e a segurança de todos que </w:t>
      </w:r>
      <w:r>
        <w:rPr>
          <w:rFonts w:ascii="Arial" w:hAnsi="Arial" w:cs="Arial"/>
          <w:bCs/>
          <w:sz w:val="24"/>
          <w:szCs w:val="24"/>
        </w:rPr>
        <w:t>circulam</w:t>
      </w:r>
      <w:r>
        <w:rPr>
          <w:rFonts w:ascii="Arial" w:hAnsi="Arial" w:cs="Arial"/>
          <w:bCs/>
          <w:sz w:val="24"/>
          <w:szCs w:val="24"/>
        </w:rPr>
        <w:t xml:space="preserve"> pela rodovia</w:t>
      </w:r>
      <w:r>
        <w:rPr>
          <w:rFonts w:ascii="Arial" w:hAnsi="Arial" w:cs="Arial"/>
          <w:bCs/>
          <w:sz w:val="24"/>
          <w:szCs w:val="24"/>
        </w:rPr>
        <w:t xml:space="preserve"> e sua margem, este parlamentar sugere melhorias ao longo da supracitada via.</w:t>
      </w:r>
    </w:p>
    <w:p w:rsidR="00932D4F" w:rsidRPr="00DD213B" w:rsidP="00DC7EF0" w14:paraId="3B89DB52" w14:textId="77777777">
      <w:pPr>
        <w:jc w:val="both"/>
        <w:rPr>
          <w:rFonts w:ascii="Arial" w:hAnsi="Arial" w:cs="Arial"/>
          <w:sz w:val="24"/>
          <w:szCs w:val="24"/>
        </w:rPr>
      </w:pPr>
    </w:p>
    <w:p w:rsidR="004D727F" w:rsidP="00DD213B" w14:paraId="15332FA7" w14:textId="01DC15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de urgência a</w:t>
      </w:r>
      <w:r w:rsidRPr="00DD213B" w:rsidR="00B21095">
        <w:rPr>
          <w:rFonts w:ascii="Arial" w:hAnsi="Arial" w:cs="Arial"/>
          <w:sz w:val="24"/>
          <w:szCs w:val="24"/>
        </w:rPr>
        <w:t xml:space="preserve"> intervenção do Poder Público</w:t>
      </w:r>
      <w:r w:rsidR="0089492F">
        <w:rPr>
          <w:rFonts w:ascii="Arial" w:hAnsi="Arial" w:cs="Arial"/>
          <w:sz w:val="24"/>
          <w:szCs w:val="24"/>
        </w:rPr>
        <w:t xml:space="preserve"> para a defesa e proteção </w:t>
      </w:r>
      <w:r>
        <w:rPr>
          <w:rFonts w:ascii="Arial" w:hAnsi="Arial" w:cs="Arial"/>
          <w:sz w:val="24"/>
          <w:szCs w:val="24"/>
        </w:rPr>
        <w:t xml:space="preserve">das pessoas e </w:t>
      </w:r>
      <w:r w:rsidR="00CA639B">
        <w:rPr>
          <w:rFonts w:ascii="Arial" w:hAnsi="Arial" w:cs="Arial"/>
          <w:sz w:val="24"/>
          <w:szCs w:val="24"/>
        </w:rPr>
        <w:t>animais</w:t>
      </w:r>
      <w:r w:rsidR="009C5AC1">
        <w:rPr>
          <w:rFonts w:ascii="Arial" w:hAnsi="Arial" w:cs="Arial"/>
          <w:sz w:val="24"/>
          <w:szCs w:val="24"/>
        </w:rPr>
        <w:t>,</w:t>
      </w:r>
      <w:r w:rsidRPr="00DD213B" w:rsidR="00B21095">
        <w:rPr>
          <w:rFonts w:ascii="Arial" w:hAnsi="Arial" w:cs="Arial"/>
          <w:sz w:val="24"/>
          <w:szCs w:val="24"/>
        </w:rPr>
        <w:t xml:space="preserve"> </w:t>
      </w:r>
      <w:r w:rsidRPr="00532799" w:rsidR="00B77517">
        <w:rPr>
          <w:rFonts w:ascii="Arial" w:hAnsi="Arial" w:cs="Arial"/>
          <w:b/>
          <w:sz w:val="24"/>
          <w:szCs w:val="24"/>
        </w:rPr>
        <w:t>REQUEREMOS</w:t>
      </w:r>
      <w:r w:rsidRPr="00532799" w:rsidR="00B77517">
        <w:rPr>
          <w:rFonts w:ascii="Arial" w:hAnsi="Arial" w:cs="Arial"/>
          <w:sz w:val="24"/>
          <w:szCs w:val="24"/>
        </w:rPr>
        <w:t>,</w:t>
      </w:r>
      <w:r w:rsidRPr="00532799" w:rsidR="00B77517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</w:t>
      </w:r>
      <w:r w:rsidR="00B662FD">
        <w:rPr>
          <w:rFonts w:ascii="Arial" w:hAnsi="Arial" w:cs="Arial"/>
          <w:sz w:val="24"/>
          <w:szCs w:val="24"/>
        </w:rPr>
        <w:t xml:space="preserve"> </w:t>
      </w:r>
      <w:r w:rsidR="007B762A">
        <w:rPr>
          <w:rFonts w:ascii="Arial" w:hAnsi="Arial" w:cs="Arial"/>
          <w:sz w:val="24"/>
          <w:szCs w:val="24"/>
        </w:rPr>
        <w:t>ao</w:t>
      </w:r>
      <w:r w:rsidR="00CA639B">
        <w:t xml:space="preserve"> </w:t>
      </w:r>
      <w:r w:rsidR="00C44763">
        <w:rPr>
          <w:rFonts w:ascii="Arial" w:hAnsi="Arial" w:cs="Arial"/>
          <w:sz w:val="24"/>
          <w:szCs w:val="24"/>
        </w:rPr>
        <w:t>Excelentíssimo Senhor Prefeito</w:t>
      </w:r>
      <w:r w:rsidR="00CA639B">
        <w:rPr>
          <w:rFonts w:ascii="Arial" w:hAnsi="Arial" w:cs="Arial"/>
          <w:sz w:val="24"/>
          <w:szCs w:val="24"/>
        </w:rPr>
        <w:t xml:space="preserve">, </w:t>
      </w:r>
      <w:r w:rsidR="00C44763">
        <w:rPr>
          <w:rFonts w:ascii="Arial" w:hAnsi="Arial" w:cs="Arial"/>
          <w:b/>
          <w:sz w:val="24"/>
          <w:szCs w:val="24"/>
        </w:rPr>
        <w:t>MÁRIO EDUARDO PARDINI AFFONSECA</w:t>
      </w:r>
      <w:r w:rsidR="00CA639B">
        <w:rPr>
          <w:rFonts w:ascii="Arial" w:hAnsi="Arial" w:cs="Arial"/>
          <w:sz w:val="24"/>
          <w:szCs w:val="24"/>
        </w:rPr>
        <w:t>, solicitando</w:t>
      </w:r>
      <w:r w:rsidR="00C44763">
        <w:rPr>
          <w:rFonts w:ascii="Arial" w:hAnsi="Arial" w:cs="Arial"/>
          <w:sz w:val="24"/>
          <w:szCs w:val="24"/>
        </w:rPr>
        <w:t xml:space="preserve">, </w:t>
      </w:r>
      <w:r w:rsidR="00CA639B">
        <w:rPr>
          <w:rFonts w:ascii="Arial" w:hAnsi="Arial" w:cs="Arial"/>
          <w:sz w:val="24"/>
          <w:szCs w:val="24"/>
        </w:rPr>
        <w:t xml:space="preserve">nos termos da Lei Orgânica do município, </w:t>
      </w:r>
      <w:r w:rsidR="00B45F4D">
        <w:rPr>
          <w:rFonts w:ascii="Arial" w:hAnsi="Arial" w:cs="Arial"/>
          <w:sz w:val="24"/>
          <w:szCs w:val="24"/>
        </w:rPr>
        <w:t xml:space="preserve">juntamente com a secretaria competente, </w:t>
      </w:r>
      <w:r w:rsidR="00CA639B">
        <w:rPr>
          <w:rFonts w:ascii="Arial" w:hAnsi="Arial" w:cs="Arial"/>
          <w:sz w:val="24"/>
          <w:szCs w:val="24"/>
        </w:rPr>
        <w:t>implantar iluminação pública na Rodovia Gastão Dal Farra, no trecho compreendido entre o Jardim Santa M</w:t>
      </w:r>
      <w:r w:rsidR="00B53D89">
        <w:rPr>
          <w:rFonts w:ascii="Arial" w:hAnsi="Arial" w:cs="Arial"/>
          <w:sz w:val="24"/>
          <w:szCs w:val="24"/>
        </w:rPr>
        <w:t xml:space="preserve">onica até o bairro </w:t>
      </w:r>
      <w:r w:rsidR="00B53D89">
        <w:rPr>
          <w:rFonts w:ascii="Arial" w:hAnsi="Arial" w:cs="Arial"/>
          <w:sz w:val="24"/>
          <w:szCs w:val="24"/>
        </w:rPr>
        <w:t>Demétria</w:t>
      </w:r>
      <w:r w:rsidR="00B53D89">
        <w:rPr>
          <w:rFonts w:ascii="Arial" w:hAnsi="Arial" w:cs="Arial"/>
          <w:sz w:val="24"/>
          <w:szCs w:val="24"/>
        </w:rPr>
        <w:t>, zelando pela segurança de animais e pessoas que circulam pelo local.</w:t>
      </w:r>
    </w:p>
    <w:p w:rsidR="00FD5D8B" w:rsidRPr="00532799" w:rsidP="00FD5D8B" w14:paraId="277829F9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B8175B" w:rsidP="00B8175B" w14:paraId="47EF0A93" w14:textId="3BDD3B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B53D8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 xml:space="preserve">e </w:t>
      </w:r>
      <w:r w:rsidR="00B53D8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8175B" w:rsidP="00B8175B" w14:paraId="3875906E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6F5B71" w14:paraId="5DA82B4F" w14:textId="77777777">
      <w:pPr>
        <w:rPr>
          <w:rFonts w:ascii="Arial" w:hAnsi="Arial" w:cs="Arial"/>
          <w:sz w:val="24"/>
          <w:szCs w:val="24"/>
        </w:rPr>
      </w:pPr>
    </w:p>
    <w:p w:rsidR="00B8175B" w:rsidRPr="00532799" w:rsidP="00B8175B" w14:paraId="17925F80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5667742" w14:textId="15F743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 w:rsidR="00B53D89">
        <w:rPr>
          <w:rFonts w:ascii="Arial" w:hAnsi="Arial" w:cs="Arial"/>
          <w:b/>
          <w:sz w:val="24"/>
          <w:szCs w:val="24"/>
        </w:rPr>
        <w:t>SARGENTO LAUDO</w:t>
      </w:r>
    </w:p>
    <w:p w:rsidR="00B8175B" w:rsidRPr="002377EB" w:rsidP="00B8175B" w14:paraId="26F9FCF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B8175B" w:rsidP="00B8175B" w14:paraId="5F69547C" w14:textId="77777777">
      <w:pPr>
        <w:jc w:val="center"/>
        <w:rPr>
          <w:rFonts w:ascii="Arial" w:hAnsi="Arial" w:cs="Arial"/>
          <w:sz w:val="24"/>
          <w:szCs w:val="24"/>
        </w:rPr>
      </w:pPr>
    </w:p>
    <w:p w:rsidR="004B10EF" w:rsidP="00B8175B" w14:paraId="0EA5101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RPr="00765489" w:rsidP="00F10B55" w14:paraId="6D679726" w14:textId="79938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LGS</w:t>
      </w:r>
      <w:r w:rsidR="0089492F">
        <w:rPr>
          <w:rFonts w:ascii="Arial" w:hAnsi="Arial" w:cs="Arial"/>
          <w:color w:val="D9D9D9"/>
          <w:sz w:val="16"/>
          <w:szCs w:val="16"/>
        </w:rPr>
        <w:t>/</w:t>
      </w:r>
      <w:r>
        <w:rPr>
          <w:rFonts w:ascii="Arial" w:hAnsi="Arial" w:cs="Arial"/>
          <w:color w:val="D9D9D9"/>
          <w:sz w:val="16"/>
          <w:szCs w:val="16"/>
        </w:rPr>
        <w:t>mal</w:t>
      </w:r>
    </w:p>
    <w:sectPr w:rsidSect="00FA15CF">
      <w:headerReference w:type="default" r:id="rId4"/>
      <w:pgSz w:w="11907" w:h="16840" w:code="9"/>
      <w:pgMar w:top="1701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76DC2E29" w14:textId="77777777">
    <w:pPr>
      <w:jc w:val="center"/>
      <w:rPr>
        <w:b/>
        <w:sz w:val="28"/>
      </w:rPr>
    </w:pPr>
  </w:p>
  <w:p w:rsidR="00F12F0A" w14:paraId="77E3C2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61714"/>
    <w:rsid w:val="000747B1"/>
    <w:rsid w:val="000940E3"/>
    <w:rsid w:val="000C3DA0"/>
    <w:rsid w:val="00100D25"/>
    <w:rsid w:val="00113F10"/>
    <w:rsid w:val="00170FE4"/>
    <w:rsid w:val="0017190B"/>
    <w:rsid w:val="00185C9E"/>
    <w:rsid w:val="001B46B2"/>
    <w:rsid w:val="001B5A4E"/>
    <w:rsid w:val="001C7D0D"/>
    <w:rsid w:val="001D3B46"/>
    <w:rsid w:val="002377EB"/>
    <w:rsid w:val="002407A5"/>
    <w:rsid w:val="00265F85"/>
    <w:rsid w:val="00291FC8"/>
    <w:rsid w:val="002B40CE"/>
    <w:rsid w:val="002F1ACF"/>
    <w:rsid w:val="003158A8"/>
    <w:rsid w:val="00343393"/>
    <w:rsid w:val="003A4486"/>
    <w:rsid w:val="003B78F3"/>
    <w:rsid w:val="003C5463"/>
    <w:rsid w:val="003C646E"/>
    <w:rsid w:val="003D4D94"/>
    <w:rsid w:val="003E3C7F"/>
    <w:rsid w:val="00415AC8"/>
    <w:rsid w:val="004259CB"/>
    <w:rsid w:val="00427E45"/>
    <w:rsid w:val="00434956"/>
    <w:rsid w:val="00451501"/>
    <w:rsid w:val="004552A0"/>
    <w:rsid w:val="00467FB5"/>
    <w:rsid w:val="004B10EF"/>
    <w:rsid w:val="004D727F"/>
    <w:rsid w:val="00520524"/>
    <w:rsid w:val="00532799"/>
    <w:rsid w:val="00574EA8"/>
    <w:rsid w:val="005B346C"/>
    <w:rsid w:val="005B4DEB"/>
    <w:rsid w:val="005B62FB"/>
    <w:rsid w:val="005E5C44"/>
    <w:rsid w:val="005E745C"/>
    <w:rsid w:val="00612F75"/>
    <w:rsid w:val="006233E9"/>
    <w:rsid w:val="006478B7"/>
    <w:rsid w:val="0067453E"/>
    <w:rsid w:val="006F5B71"/>
    <w:rsid w:val="00707842"/>
    <w:rsid w:val="007433C6"/>
    <w:rsid w:val="00765489"/>
    <w:rsid w:val="0076791F"/>
    <w:rsid w:val="00774D0C"/>
    <w:rsid w:val="0078198A"/>
    <w:rsid w:val="007977CD"/>
    <w:rsid w:val="007B762A"/>
    <w:rsid w:val="007B7CA9"/>
    <w:rsid w:val="007D3682"/>
    <w:rsid w:val="007F140A"/>
    <w:rsid w:val="00805A57"/>
    <w:rsid w:val="00827363"/>
    <w:rsid w:val="00840D9C"/>
    <w:rsid w:val="00843B46"/>
    <w:rsid w:val="00890040"/>
    <w:rsid w:val="0089492F"/>
    <w:rsid w:val="008A5514"/>
    <w:rsid w:val="008B3DEF"/>
    <w:rsid w:val="008C36E5"/>
    <w:rsid w:val="00932D4F"/>
    <w:rsid w:val="00937AC4"/>
    <w:rsid w:val="00946B7D"/>
    <w:rsid w:val="009A0203"/>
    <w:rsid w:val="009B0187"/>
    <w:rsid w:val="009C5AC1"/>
    <w:rsid w:val="009D12BA"/>
    <w:rsid w:val="00A074EF"/>
    <w:rsid w:val="00A3753E"/>
    <w:rsid w:val="00A50F89"/>
    <w:rsid w:val="00A542DB"/>
    <w:rsid w:val="00A67D88"/>
    <w:rsid w:val="00A75731"/>
    <w:rsid w:val="00A92A8B"/>
    <w:rsid w:val="00A97343"/>
    <w:rsid w:val="00B109B3"/>
    <w:rsid w:val="00B21095"/>
    <w:rsid w:val="00B240E7"/>
    <w:rsid w:val="00B45F4D"/>
    <w:rsid w:val="00B53D89"/>
    <w:rsid w:val="00B662FD"/>
    <w:rsid w:val="00B77517"/>
    <w:rsid w:val="00B8175B"/>
    <w:rsid w:val="00BD46B6"/>
    <w:rsid w:val="00BF040F"/>
    <w:rsid w:val="00C44763"/>
    <w:rsid w:val="00C6482F"/>
    <w:rsid w:val="00C83010"/>
    <w:rsid w:val="00C84B5C"/>
    <w:rsid w:val="00CA639B"/>
    <w:rsid w:val="00CE4F4B"/>
    <w:rsid w:val="00D26541"/>
    <w:rsid w:val="00D41F9A"/>
    <w:rsid w:val="00D85D7A"/>
    <w:rsid w:val="00DB2F1A"/>
    <w:rsid w:val="00DC7C38"/>
    <w:rsid w:val="00DC7EF0"/>
    <w:rsid w:val="00DD213B"/>
    <w:rsid w:val="00E0288D"/>
    <w:rsid w:val="00E303EE"/>
    <w:rsid w:val="00E44A70"/>
    <w:rsid w:val="00E5701D"/>
    <w:rsid w:val="00E67ECA"/>
    <w:rsid w:val="00E73923"/>
    <w:rsid w:val="00E840C0"/>
    <w:rsid w:val="00EB48B3"/>
    <w:rsid w:val="00EC2C4B"/>
    <w:rsid w:val="00ED0617"/>
    <w:rsid w:val="00EF38A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64</cp:revision>
  <cp:lastPrinted>2021-10-18T21:15:00Z</cp:lastPrinted>
  <dcterms:created xsi:type="dcterms:W3CDTF">2020-07-10T17:04:00Z</dcterms:created>
  <dcterms:modified xsi:type="dcterms:W3CDTF">2021-10-18T21:20:00Z</dcterms:modified>
</cp:coreProperties>
</file>