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78" w:rsidRDefault="00077E78" w:rsidP="00077E78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077E78" w:rsidRDefault="00077E78" w:rsidP="00077E78">
      <w:pPr>
        <w:rPr>
          <w:rFonts w:ascii="Arial" w:hAnsi="Arial" w:cs="Arial"/>
          <w:sz w:val="24"/>
          <w:szCs w:val="24"/>
        </w:rPr>
      </w:pPr>
    </w:p>
    <w:p w:rsidR="00077E78" w:rsidRDefault="00077E78" w:rsidP="00077E7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26</w:t>
      </w:r>
      <w:r>
        <w:rPr>
          <w:rFonts w:ascii="Arial" w:hAnsi="Arial" w:cs="Arial"/>
          <w:sz w:val="24"/>
          <w:szCs w:val="24"/>
        </w:rPr>
        <w:t xml:space="preserve"> de novembro de 2021. </w:t>
      </w: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29</w:t>
      </w:r>
      <w:r>
        <w:rPr>
          <w:rFonts w:ascii="Arial" w:hAnsi="Arial" w:cs="Arial"/>
          <w:b/>
          <w:sz w:val="28"/>
          <w:szCs w:val="28"/>
        </w:rPr>
        <w:t xml:space="preserve"> de novembro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:</w:t>
      </w: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</w:p>
    <w:p w:rsidR="00077E78" w:rsidRDefault="00077E78" w:rsidP="00077E78">
      <w:pPr>
        <w:jc w:val="both"/>
        <w:rPr>
          <w:rFonts w:ascii="Arial" w:hAnsi="Arial" w:cs="Arial"/>
          <w:b/>
          <w:sz w:val="28"/>
          <w:szCs w:val="28"/>
        </w:rPr>
      </w:pP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</w:t>
      </w:r>
      <w:r>
        <w:rPr>
          <w:rFonts w:ascii="Arial" w:hAnsi="Arial" w:cs="Arial"/>
          <w:b/>
          <w:sz w:val="28"/>
          <w:szCs w:val="28"/>
        </w:rPr>
        <w:t>rojeto de Lei Complementar nº 10</w:t>
      </w:r>
      <w:r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sz w:val="28"/>
          <w:szCs w:val="28"/>
        </w:rPr>
        <w:t xml:space="preserve">, de iniciativa do Prefeito, que </w:t>
      </w:r>
      <w:r>
        <w:rPr>
          <w:rFonts w:ascii="Arial" w:hAnsi="Arial" w:cs="Arial"/>
          <w:sz w:val="28"/>
          <w:szCs w:val="28"/>
        </w:rPr>
        <w:t>a</w:t>
      </w:r>
      <w:r w:rsidRPr="00077E78">
        <w:rPr>
          <w:rFonts w:ascii="Arial" w:hAnsi="Arial" w:cs="Arial"/>
          <w:sz w:val="28"/>
          <w:szCs w:val="28"/>
        </w:rPr>
        <w:t>ltera o art. 192 da Lei Complementar Municipal n°1.231, de 19 de dezembro de 2017, visando adequar a taxa de administração do serviço previdenciário às disposições da Portaria n° 19.451, de 18 de agosto de 2020, do Ministério da Economia - Secretaria Espe</w:t>
      </w:r>
      <w:r>
        <w:rPr>
          <w:rFonts w:ascii="Arial" w:hAnsi="Arial" w:cs="Arial"/>
          <w:sz w:val="28"/>
          <w:szCs w:val="28"/>
        </w:rPr>
        <w:t>cial de Previdência e Trabalho.</w:t>
      </w: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</w:p>
    <w:p w:rsidR="00077E78" w:rsidRDefault="00077E78" w:rsidP="00077E7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077E78" w:rsidRDefault="00077E78" w:rsidP="00077E78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077E78" w:rsidRDefault="00077E78" w:rsidP="00077E78">
      <w:pPr>
        <w:jc w:val="both"/>
        <w:rPr>
          <w:rFonts w:ascii="Arial" w:hAnsi="Arial" w:cs="Arial"/>
          <w:b/>
          <w:sz w:val="28"/>
          <w:szCs w:val="28"/>
        </w:rPr>
      </w:pPr>
    </w:p>
    <w:p w:rsidR="00077E78" w:rsidRDefault="00077E78" w:rsidP="00077E78">
      <w:pPr>
        <w:jc w:val="both"/>
        <w:rPr>
          <w:rFonts w:ascii="Arial" w:hAnsi="Arial" w:cs="Arial"/>
          <w:b/>
          <w:sz w:val="28"/>
          <w:szCs w:val="28"/>
        </w:rPr>
      </w:pPr>
    </w:p>
    <w:p w:rsidR="00077E78" w:rsidRDefault="00077E78" w:rsidP="00077E78">
      <w:pPr>
        <w:rPr>
          <w:rFonts w:ascii="Arial" w:hAnsi="Arial" w:cs="Arial"/>
          <w:b/>
          <w:sz w:val="28"/>
          <w:szCs w:val="28"/>
        </w:rPr>
      </w:pPr>
    </w:p>
    <w:p w:rsidR="00077E78" w:rsidRDefault="00077E78" w:rsidP="00077E78">
      <w:pPr>
        <w:rPr>
          <w:rFonts w:ascii="Arial" w:hAnsi="Arial" w:cs="Arial"/>
          <w:b/>
          <w:sz w:val="28"/>
          <w:szCs w:val="28"/>
        </w:rPr>
      </w:pPr>
    </w:p>
    <w:p w:rsidR="00077E78" w:rsidRDefault="00077E78" w:rsidP="00077E78">
      <w:pPr>
        <w:rPr>
          <w:rFonts w:ascii="Arial" w:hAnsi="Arial" w:cs="Arial"/>
          <w:b/>
          <w:sz w:val="28"/>
          <w:szCs w:val="28"/>
        </w:rPr>
      </w:pPr>
    </w:p>
    <w:p w:rsidR="00077E78" w:rsidRDefault="00077E78" w:rsidP="00077E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077E78" w:rsidRPr="00077E78" w:rsidRDefault="00077E78" w:rsidP="00077E78">
      <w:pPr>
        <w:pStyle w:val="Ttulo"/>
        <w:spacing w:line="360" w:lineRule="auto"/>
        <w:rPr>
          <w:rFonts w:ascii="Arial" w:hAnsi="Arial" w:cs="Arial"/>
          <w:b w:val="0"/>
          <w:sz w:val="32"/>
          <w:u w:val="none"/>
        </w:rPr>
      </w:pPr>
      <w:r w:rsidRPr="00077E78">
        <w:rPr>
          <w:rFonts w:ascii="Arial" w:hAnsi="Arial" w:cs="Arial"/>
          <w:b w:val="0"/>
          <w:szCs w:val="28"/>
          <w:u w:val="none"/>
        </w:rPr>
        <w:t>Presidente</w:t>
      </w:r>
    </w:p>
    <w:p w:rsidR="00077E78" w:rsidRPr="00077E78" w:rsidRDefault="00077E78">
      <w:pPr>
        <w:pStyle w:val="Ttulo"/>
        <w:spacing w:line="360" w:lineRule="auto"/>
        <w:rPr>
          <w:rFonts w:ascii="Arial" w:hAnsi="Arial" w:cs="Arial"/>
          <w:b w:val="0"/>
          <w:sz w:val="32"/>
          <w:u w:val="none"/>
        </w:rPr>
      </w:pPr>
    </w:p>
    <w:sectPr w:rsidR="00077E78" w:rsidRPr="00077E78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6F" w:rsidRDefault="007F556F">
      <w:r>
        <w:separator/>
      </w:r>
    </w:p>
  </w:endnote>
  <w:endnote w:type="continuationSeparator" w:id="0">
    <w:p w:rsidR="007F556F" w:rsidRDefault="007F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6F" w:rsidRDefault="007F556F">
      <w:r>
        <w:separator/>
      </w:r>
    </w:p>
  </w:footnote>
  <w:footnote w:type="continuationSeparator" w:id="0">
    <w:p w:rsidR="007F556F" w:rsidRDefault="007F5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77E78"/>
    <w:rsid w:val="001115CA"/>
    <w:rsid w:val="00157888"/>
    <w:rsid w:val="001C509F"/>
    <w:rsid w:val="00217A04"/>
    <w:rsid w:val="00330F8A"/>
    <w:rsid w:val="004360F9"/>
    <w:rsid w:val="006B6DC3"/>
    <w:rsid w:val="006E2790"/>
    <w:rsid w:val="006F2849"/>
    <w:rsid w:val="0079152D"/>
    <w:rsid w:val="007F556F"/>
    <w:rsid w:val="00914E32"/>
    <w:rsid w:val="009C2633"/>
    <w:rsid w:val="00A55797"/>
    <w:rsid w:val="00AA0026"/>
    <w:rsid w:val="00B25A31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77E78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2020-01-15T17:04:00Z</cp:lastPrinted>
  <dcterms:created xsi:type="dcterms:W3CDTF">2020-01-15T17:04:00Z</dcterms:created>
  <dcterms:modified xsi:type="dcterms:W3CDTF">2021-11-25T11:36:00Z</dcterms:modified>
</cp:coreProperties>
</file>