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1D7B" w14:textId="77777777" w:rsidR="00B04E55" w:rsidRDefault="00B04E55">
      <w:pPr>
        <w:jc w:val="center"/>
        <w:rPr>
          <w:b/>
          <w:color w:val="993300"/>
          <w:sz w:val="28"/>
          <w:u w:val="single"/>
        </w:rPr>
      </w:pPr>
    </w:p>
    <w:p w14:paraId="38F6AE3B" w14:textId="77777777" w:rsidR="007041D6" w:rsidRDefault="009111CE" w:rsidP="007041D6">
      <w:pPr>
        <w:spacing w:line="360" w:lineRule="auto"/>
        <w:jc w:val="center"/>
        <w:rPr>
          <w:rFonts w:ascii="Arial" w:hAnsi="Arial" w:cs="Arial"/>
          <w:b/>
          <w:sz w:val="24"/>
          <w:szCs w:val="24"/>
          <w:u w:val="single"/>
        </w:rPr>
      </w:pPr>
      <w:r>
        <w:rPr>
          <w:rFonts w:ascii="Arial" w:hAnsi="Arial" w:cs="Arial"/>
          <w:b/>
          <w:sz w:val="24"/>
          <w:szCs w:val="24"/>
          <w:u w:val="single"/>
        </w:rPr>
        <w:t>COMISSÃO DE SAÚDE, EDUCAÇÃO, CULTURA, LAZER, TURISMO, MEIO AMBIENTE E ASSISTÊNCIA SOCIAL</w:t>
      </w:r>
    </w:p>
    <w:p w14:paraId="6A86EA1E" w14:textId="77777777" w:rsidR="007041D6" w:rsidRDefault="009111CE" w:rsidP="007041D6">
      <w:pPr>
        <w:spacing w:line="360" w:lineRule="auto"/>
        <w:jc w:val="center"/>
        <w:rPr>
          <w:rFonts w:ascii="Arial" w:hAnsi="Arial" w:cs="Arial"/>
          <w:b/>
          <w:sz w:val="24"/>
          <w:szCs w:val="24"/>
          <w:u w:val="single"/>
        </w:rPr>
      </w:pPr>
      <w:r>
        <w:rPr>
          <w:rFonts w:ascii="Arial" w:hAnsi="Arial" w:cs="Arial"/>
          <w:b/>
          <w:sz w:val="24"/>
          <w:szCs w:val="24"/>
          <w:u w:val="single"/>
        </w:rPr>
        <w:t>P A R E C E R</w:t>
      </w:r>
    </w:p>
    <w:p w14:paraId="54D07530" w14:textId="77777777" w:rsidR="007041D6" w:rsidRPr="000011CD" w:rsidRDefault="007041D6" w:rsidP="007041D6">
      <w:pPr>
        <w:spacing w:line="276" w:lineRule="auto"/>
        <w:rPr>
          <w:rFonts w:ascii="Arial" w:hAnsi="Arial" w:cs="Arial"/>
          <w:b/>
          <w:color w:val="FF0000"/>
          <w:sz w:val="24"/>
          <w:szCs w:val="24"/>
          <w:u w:val="single"/>
        </w:rPr>
      </w:pPr>
    </w:p>
    <w:p w14:paraId="5C2C88AE" w14:textId="77777777" w:rsidR="007041D6" w:rsidRPr="000011CD" w:rsidRDefault="009111CE" w:rsidP="007041D6">
      <w:pPr>
        <w:spacing w:line="276" w:lineRule="auto"/>
        <w:jc w:val="both"/>
        <w:rPr>
          <w:rFonts w:ascii="Arial" w:hAnsi="Arial" w:cs="Arial"/>
          <w:b/>
          <w:color w:val="0000FF"/>
          <w:sz w:val="24"/>
          <w:szCs w:val="24"/>
        </w:rPr>
      </w:pPr>
      <w:r w:rsidRPr="000011CD">
        <w:rPr>
          <w:rFonts w:ascii="Arial" w:hAnsi="Arial" w:cs="Arial"/>
          <w:b/>
          <w:bCs/>
          <w:sz w:val="24"/>
          <w:szCs w:val="24"/>
          <w:u w:val="single"/>
        </w:rPr>
        <w:t>REFERÊNCIA</w:t>
      </w:r>
      <w:r w:rsidRPr="000011CD">
        <w:rPr>
          <w:rFonts w:ascii="Arial" w:hAnsi="Arial" w:cs="Arial"/>
          <w:b/>
          <w:bCs/>
          <w:sz w:val="24"/>
          <w:szCs w:val="24"/>
        </w:rPr>
        <w:t>:</w:t>
      </w:r>
      <w:r w:rsidRPr="000011CD">
        <w:rPr>
          <w:rFonts w:ascii="Arial" w:hAnsi="Arial" w:cs="Arial"/>
          <w:sz w:val="24"/>
          <w:szCs w:val="24"/>
        </w:rPr>
        <w:t xml:space="preserve"> Projeto de Lei</w:t>
      </w:r>
      <w:r w:rsidRPr="000011CD">
        <w:rPr>
          <w:rFonts w:ascii="Arial" w:hAnsi="Arial" w:cs="Arial"/>
          <w:bCs/>
          <w:sz w:val="24"/>
          <w:szCs w:val="24"/>
        </w:rPr>
        <w:t xml:space="preserve"> </w:t>
      </w:r>
      <w:r>
        <w:rPr>
          <w:rFonts w:ascii="Arial" w:hAnsi="Arial" w:cs="Arial"/>
          <w:bCs/>
          <w:sz w:val="24"/>
          <w:szCs w:val="24"/>
        </w:rPr>
        <w:t>nº. 084</w:t>
      </w:r>
      <w:r w:rsidRPr="000011CD">
        <w:rPr>
          <w:rFonts w:ascii="Arial" w:hAnsi="Arial" w:cs="Arial"/>
          <w:bCs/>
          <w:sz w:val="24"/>
          <w:szCs w:val="24"/>
        </w:rPr>
        <w:t>/2021</w:t>
      </w:r>
    </w:p>
    <w:p w14:paraId="338457AC" w14:textId="77777777" w:rsidR="007041D6" w:rsidRPr="00DC0856" w:rsidRDefault="009111CE" w:rsidP="007041D6">
      <w:pPr>
        <w:spacing w:line="276" w:lineRule="auto"/>
        <w:jc w:val="both"/>
        <w:rPr>
          <w:rFonts w:ascii="Arial" w:hAnsi="Arial" w:cs="Arial"/>
          <w:bCs/>
          <w:sz w:val="24"/>
          <w:szCs w:val="24"/>
        </w:rPr>
      </w:pPr>
      <w:r w:rsidRPr="000011CD">
        <w:rPr>
          <w:rFonts w:ascii="Arial" w:hAnsi="Arial" w:cs="Arial"/>
          <w:b/>
          <w:bCs/>
          <w:sz w:val="24"/>
          <w:szCs w:val="24"/>
          <w:u w:val="single"/>
        </w:rPr>
        <w:t>ASSUNTO</w:t>
      </w:r>
      <w:r w:rsidRPr="000011CD">
        <w:rPr>
          <w:rFonts w:ascii="Arial" w:hAnsi="Arial" w:cs="Arial"/>
          <w:b/>
          <w:bCs/>
          <w:sz w:val="24"/>
          <w:szCs w:val="24"/>
        </w:rPr>
        <w:t>:</w:t>
      </w:r>
      <w:r w:rsidRPr="000011CD">
        <w:rPr>
          <w:rFonts w:ascii="Arial" w:hAnsi="Arial" w:cs="Arial"/>
          <w:b/>
          <w:bCs/>
          <w:sz w:val="24"/>
          <w:szCs w:val="24"/>
        </w:rPr>
        <w:tab/>
      </w:r>
      <w:r w:rsidRPr="00DC0856">
        <w:rPr>
          <w:rFonts w:ascii="Arial" w:hAnsi="Arial" w:cs="Arial"/>
          <w:bCs/>
          <w:sz w:val="24"/>
          <w:szCs w:val="24"/>
        </w:rPr>
        <w:t>Institui no município de Botucatu a Semana de Conscientização da Alergia Alimentar e dá outras providências</w:t>
      </w:r>
      <w:r>
        <w:rPr>
          <w:rFonts w:ascii="Arial" w:hAnsi="Arial" w:cs="Arial"/>
          <w:bCs/>
          <w:sz w:val="24"/>
          <w:szCs w:val="24"/>
        </w:rPr>
        <w:t>.</w:t>
      </w:r>
    </w:p>
    <w:p w14:paraId="772440DD" w14:textId="77777777" w:rsidR="007041D6" w:rsidRPr="000011CD" w:rsidRDefault="009111CE" w:rsidP="007041D6">
      <w:pPr>
        <w:spacing w:line="276" w:lineRule="auto"/>
        <w:jc w:val="both"/>
        <w:rPr>
          <w:rFonts w:ascii="Arial" w:hAnsi="Arial" w:cs="Arial"/>
          <w:color w:val="0000FF"/>
          <w:sz w:val="24"/>
          <w:szCs w:val="24"/>
        </w:rPr>
      </w:pPr>
      <w:r w:rsidRPr="000011CD">
        <w:rPr>
          <w:rFonts w:ascii="Arial" w:hAnsi="Arial" w:cs="Arial"/>
          <w:b/>
          <w:bCs/>
          <w:sz w:val="24"/>
          <w:szCs w:val="24"/>
          <w:u w:val="single"/>
        </w:rPr>
        <w:t>AUTOR</w:t>
      </w:r>
      <w:r w:rsidRPr="000011CD">
        <w:rPr>
          <w:rFonts w:ascii="Arial" w:hAnsi="Arial" w:cs="Arial"/>
          <w:b/>
          <w:bCs/>
          <w:sz w:val="24"/>
          <w:szCs w:val="24"/>
        </w:rPr>
        <w:t>:</w:t>
      </w:r>
      <w:r>
        <w:rPr>
          <w:rFonts w:ascii="Arial" w:hAnsi="Arial" w:cs="Arial"/>
          <w:sz w:val="24"/>
          <w:szCs w:val="24"/>
        </w:rPr>
        <w:t xml:space="preserve"> Vereador Lelo Pagani</w:t>
      </w:r>
    </w:p>
    <w:p w14:paraId="44D96741" w14:textId="77777777" w:rsidR="007041D6" w:rsidRDefault="007041D6" w:rsidP="007041D6">
      <w:pPr>
        <w:jc w:val="both"/>
        <w:outlineLvl w:val="0"/>
        <w:rPr>
          <w:rFonts w:ascii="Arial" w:hAnsi="Arial" w:cs="Arial"/>
          <w:sz w:val="24"/>
          <w:szCs w:val="24"/>
        </w:rPr>
      </w:pPr>
    </w:p>
    <w:p w14:paraId="35B36B3A" w14:textId="610415B7" w:rsidR="007041D6" w:rsidRDefault="001469AE" w:rsidP="001469AE">
      <w:pPr>
        <w:ind w:firstLine="1418"/>
        <w:jc w:val="both"/>
        <w:rPr>
          <w:rFonts w:ascii="Arial" w:hAnsi="Arial" w:cs="Arial"/>
          <w:i/>
          <w:sz w:val="24"/>
          <w:szCs w:val="24"/>
        </w:rPr>
      </w:pPr>
      <w:r>
        <w:rPr>
          <w:rFonts w:ascii="Arial" w:hAnsi="Arial" w:cs="Arial"/>
          <w:sz w:val="24"/>
          <w:szCs w:val="24"/>
        </w:rPr>
        <w:tab/>
        <w:t xml:space="preserve">A </w:t>
      </w:r>
      <w:r w:rsidR="009111CE" w:rsidRPr="000011CD">
        <w:rPr>
          <w:rFonts w:ascii="Arial" w:hAnsi="Arial" w:cs="Arial"/>
          <w:sz w:val="24"/>
          <w:szCs w:val="24"/>
        </w:rPr>
        <w:t>justificativa</w:t>
      </w:r>
      <w:r>
        <w:rPr>
          <w:rFonts w:ascii="Arial" w:hAnsi="Arial" w:cs="Arial"/>
          <w:sz w:val="24"/>
          <w:szCs w:val="24"/>
        </w:rPr>
        <w:t xml:space="preserve"> do presente projeto</w:t>
      </w:r>
      <w:r w:rsidR="009111CE" w:rsidRPr="000011CD">
        <w:rPr>
          <w:rFonts w:ascii="Arial" w:hAnsi="Arial" w:cs="Arial"/>
          <w:sz w:val="24"/>
          <w:szCs w:val="24"/>
        </w:rPr>
        <w:t>, que “</w:t>
      </w:r>
      <w:r w:rsidR="009111CE" w:rsidRPr="00302364">
        <w:rPr>
          <w:rFonts w:ascii="Arial" w:hAnsi="Arial" w:cs="Arial"/>
          <w:i/>
          <w:sz w:val="24"/>
          <w:szCs w:val="24"/>
        </w:rPr>
        <w:t>o objetivo da “Semana Municipal de Conscientização Sobre a Alergia Alimentar”, que trata o presente projeto de lei, é o de conscientizar todos os setores da sociedade com relação à alergia alimentar, que é definida como uma hipersensibilidade do organismo a algo ingerido, inalado ou tocado, gerando uma resposta do sistema imunológico, que vê como ameaça uma dada substância, no caso, um ou mais alimentos. As alergias alimentares são responsáveis por diversos tipos de reações, desde leves até graves, podendo, em casos extremos, levar à morte.(...)</w:t>
      </w:r>
      <w:r w:rsidR="009111CE" w:rsidRPr="00302364">
        <w:rPr>
          <w:i/>
        </w:rPr>
        <w:t xml:space="preserve"> O </w:t>
      </w:r>
      <w:r w:rsidR="009111CE" w:rsidRPr="00302364">
        <w:rPr>
          <w:rFonts w:ascii="Arial" w:hAnsi="Arial" w:cs="Arial"/>
          <w:i/>
          <w:sz w:val="24"/>
          <w:szCs w:val="24"/>
        </w:rPr>
        <w:t>Projeto de Lei visa orientar os munícipes de Botucatu (alunos nas escolas e seus familiares, etc...) a melhor maneira de lidar com esses alimentos que podem estar interferindo na saúde de cada pessoa e no seu rendimento do dia-a-dia</w:t>
      </w:r>
      <w:r w:rsidR="009111CE">
        <w:rPr>
          <w:rFonts w:ascii="Arial" w:hAnsi="Arial" w:cs="Arial"/>
          <w:sz w:val="24"/>
          <w:szCs w:val="24"/>
        </w:rPr>
        <w:t>”</w:t>
      </w:r>
      <w:r w:rsidR="009111CE" w:rsidRPr="00302364">
        <w:rPr>
          <w:rFonts w:ascii="Arial" w:hAnsi="Arial" w:cs="Arial"/>
          <w:sz w:val="24"/>
          <w:szCs w:val="24"/>
        </w:rPr>
        <w:t>.</w:t>
      </w:r>
      <w:r w:rsidR="009111CE">
        <w:rPr>
          <w:rFonts w:ascii="Arial" w:hAnsi="Arial" w:cs="Arial"/>
          <w:i/>
          <w:sz w:val="24"/>
          <w:szCs w:val="24"/>
        </w:rPr>
        <w:t xml:space="preserve">    </w:t>
      </w:r>
    </w:p>
    <w:p w14:paraId="3F2563C4" w14:textId="495EE35C" w:rsidR="007041D6" w:rsidRPr="00230885" w:rsidRDefault="009111CE" w:rsidP="007041D6">
      <w:pPr>
        <w:ind w:firstLine="708"/>
        <w:jc w:val="both"/>
        <w:rPr>
          <w:rFonts w:ascii="Arial" w:hAnsi="Arial" w:cs="Arial"/>
          <w:sz w:val="24"/>
          <w:szCs w:val="24"/>
        </w:rPr>
      </w:pPr>
      <w:r w:rsidRPr="00230885">
        <w:rPr>
          <w:rFonts w:ascii="Arial" w:hAnsi="Arial" w:cs="Arial"/>
          <w:sz w:val="24"/>
          <w:szCs w:val="24"/>
        </w:rPr>
        <w:t xml:space="preserve">           No que se refere a esta comissão que estuda questões referentes à saúde, o número de novos casos e a gravidade das reações de alergias alimentares parecem estar aumentando em todo o mundo e no Brasil. Crianças em idade precoce apresentam reações anafiláticas com maior frequência, por isso salientamos neste parecer a importância da semana para incentivar </w:t>
      </w:r>
      <w:r w:rsidR="00D61626">
        <w:rPr>
          <w:rFonts w:ascii="Arial" w:hAnsi="Arial" w:cs="Arial"/>
          <w:sz w:val="24"/>
          <w:szCs w:val="24"/>
        </w:rPr>
        <w:t xml:space="preserve">a semana de conscientização da alergia alimentar </w:t>
      </w:r>
      <w:r w:rsidR="00EA4B58">
        <w:rPr>
          <w:rFonts w:ascii="Arial" w:hAnsi="Arial" w:cs="Arial"/>
          <w:sz w:val="24"/>
          <w:szCs w:val="24"/>
        </w:rPr>
        <w:t>pelas ações sugeridas no PL.</w:t>
      </w:r>
    </w:p>
    <w:p w14:paraId="18712BED" w14:textId="77777777" w:rsidR="007041D6" w:rsidRPr="000011CD" w:rsidRDefault="009111CE" w:rsidP="007041D6">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 xml:space="preserve">                    Sendo assim, c</w:t>
      </w:r>
      <w:r w:rsidRPr="000011CD">
        <w:rPr>
          <w:rFonts w:ascii="Arial" w:hAnsi="Arial" w:cs="Arial"/>
        </w:rPr>
        <w:t>abe-nos, nesta oportunidade, manifestar pelo prosseguimento do projeto, reservando nosso direito de manifestação em Plenário, quando este constar da pauta de discussões.</w:t>
      </w:r>
    </w:p>
    <w:p w14:paraId="48AECEC8" w14:textId="77777777" w:rsidR="007041D6" w:rsidRPr="000011CD" w:rsidRDefault="007041D6" w:rsidP="007041D6">
      <w:pPr>
        <w:jc w:val="both"/>
        <w:rPr>
          <w:rFonts w:ascii="Arial" w:hAnsi="Arial" w:cs="Arial"/>
          <w:sz w:val="24"/>
          <w:szCs w:val="24"/>
        </w:rPr>
      </w:pPr>
    </w:p>
    <w:p w14:paraId="753FA485" w14:textId="153FF6F2" w:rsidR="007041D6" w:rsidRPr="000011CD" w:rsidRDefault="009111CE" w:rsidP="007041D6">
      <w:pPr>
        <w:tabs>
          <w:tab w:val="left" w:pos="0"/>
        </w:tabs>
        <w:jc w:val="center"/>
        <w:rPr>
          <w:rFonts w:ascii="Arial" w:hAnsi="Arial" w:cs="Arial"/>
          <w:sz w:val="24"/>
          <w:szCs w:val="24"/>
        </w:rPr>
      </w:pPr>
      <w:r w:rsidRPr="000011CD">
        <w:rPr>
          <w:rFonts w:ascii="Arial" w:hAnsi="Arial" w:cs="Arial"/>
          <w:sz w:val="24"/>
          <w:szCs w:val="24"/>
        </w:rPr>
        <w:t>Plenário “Veread</w:t>
      </w:r>
      <w:r w:rsidR="00F723FA">
        <w:rPr>
          <w:rFonts w:ascii="Arial" w:hAnsi="Arial" w:cs="Arial"/>
          <w:sz w:val="24"/>
          <w:szCs w:val="24"/>
        </w:rPr>
        <w:t>or Laurindo Ezidoro Jaqueta”, 26</w:t>
      </w:r>
      <w:r w:rsidRPr="000011CD">
        <w:rPr>
          <w:rFonts w:ascii="Arial" w:hAnsi="Arial" w:cs="Arial"/>
          <w:sz w:val="24"/>
          <w:szCs w:val="24"/>
        </w:rPr>
        <w:t xml:space="preserve"> de novembro de 2021.</w:t>
      </w:r>
    </w:p>
    <w:p w14:paraId="259788AA" w14:textId="77777777" w:rsidR="007041D6" w:rsidRPr="000011CD" w:rsidRDefault="007041D6" w:rsidP="007041D6">
      <w:pPr>
        <w:tabs>
          <w:tab w:val="left" w:pos="0"/>
          <w:tab w:val="center" w:pos="4320"/>
          <w:tab w:val="right" w:pos="8640"/>
        </w:tabs>
        <w:rPr>
          <w:rFonts w:ascii="Arial" w:hAnsi="Arial" w:cs="Arial"/>
          <w:sz w:val="24"/>
          <w:szCs w:val="24"/>
        </w:rPr>
      </w:pPr>
    </w:p>
    <w:p w14:paraId="4162AF75" w14:textId="77777777" w:rsidR="007041D6" w:rsidRPr="000011CD" w:rsidRDefault="007041D6" w:rsidP="007041D6">
      <w:pPr>
        <w:tabs>
          <w:tab w:val="left" w:pos="0"/>
          <w:tab w:val="center" w:pos="4320"/>
          <w:tab w:val="right" w:pos="8640"/>
        </w:tabs>
        <w:rPr>
          <w:rFonts w:ascii="Arial" w:hAnsi="Arial" w:cs="Arial"/>
          <w:sz w:val="24"/>
          <w:szCs w:val="24"/>
        </w:rPr>
      </w:pPr>
    </w:p>
    <w:p w14:paraId="01F20335" w14:textId="77777777" w:rsidR="007041D6" w:rsidRPr="000011CD" w:rsidRDefault="007041D6" w:rsidP="007041D6">
      <w:pPr>
        <w:tabs>
          <w:tab w:val="left" w:pos="0"/>
          <w:tab w:val="center" w:pos="4320"/>
          <w:tab w:val="right" w:pos="8640"/>
        </w:tabs>
        <w:rPr>
          <w:rFonts w:ascii="Arial" w:hAnsi="Arial" w:cs="Arial"/>
          <w:sz w:val="24"/>
          <w:szCs w:val="24"/>
        </w:rPr>
      </w:pPr>
    </w:p>
    <w:p w14:paraId="3C71CAB7" w14:textId="77777777" w:rsidR="007041D6" w:rsidRPr="000011CD" w:rsidRDefault="007041D6" w:rsidP="007041D6">
      <w:pPr>
        <w:tabs>
          <w:tab w:val="left" w:pos="0"/>
          <w:tab w:val="center" w:pos="4320"/>
          <w:tab w:val="right" w:pos="8640"/>
        </w:tabs>
        <w:rPr>
          <w:rFonts w:ascii="Arial" w:hAnsi="Arial" w:cs="Arial"/>
          <w:sz w:val="24"/>
          <w:szCs w:val="24"/>
        </w:rPr>
      </w:pPr>
    </w:p>
    <w:p w14:paraId="747AACBD" w14:textId="77777777" w:rsidR="007041D6" w:rsidRPr="000011CD" w:rsidRDefault="009111CE" w:rsidP="007041D6">
      <w:pPr>
        <w:jc w:val="center"/>
        <w:rPr>
          <w:rFonts w:ascii="Arial" w:hAnsi="Arial" w:cs="Arial"/>
          <w:b/>
          <w:sz w:val="24"/>
          <w:szCs w:val="24"/>
        </w:rPr>
      </w:pPr>
      <w:r w:rsidRPr="000011CD">
        <w:rPr>
          <w:rFonts w:ascii="Arial" w:hAnsi="Arial" w:cs="Arial"/>
          <w:sz w:val="24"/>
          <w:szCs w:val="24"/>
        </w:rPr>
        <w:t>Vereador</w:t>
      </w:r>
      <w:r>
        <w:rPr>
          <w:rFonts w:ascii="Arial" w:hAnsi="Arial" w:cs="Arial"/>
          <w:sz w:val="24"/>
          <w:szCs w:val="24"/>
        </w:rPr>
        <w:t>a</w:t>
      </w:r>
      <w:r>
        <w:rPr>
          <w:rFonts w:ascii="Arial" w:hAnsi="Arial" w:cs="Arial"/>
          <w:b/>
          <w:sz w:val="24"/>
          <w:szCs w:val="24"/>
        </w:rPr>
        <w:t xml:space="preserve"> ALESSANDRA LUCCHESI</w:t>
      </w:r>
    </w:p>
    <w:p w14:paraId="2141D2D6" w14:textId="77777777" w:rsidR="007041D6" w:rsidRPr="000011CD" w:rsidRDefault="009111CE" w:rsidP="007041D6">
      <w:pPr>
        <w:rPr>
          <w:rFonts w:ascii="Arial" w:hAnsi="Arial" w:cs="Arial"/>
          <w:bCs/>
          <w:sz w:val="24"/>
          <w:szCs w:val="24"/>
        </w:rPr>
      </w:pPr>
      <w:r w:rsidRPr="000011CD">
        <w:rPr>
          <w:rFonts w:ascii="Arial" w:hAnsi="Arial" w:cs="Arial"/>
          <w:b/>
          <w:sz w:val="24"/>
          <w:szCs w:val="24"/>
        </w:rPr>
        <w:tab/>
      </w:r>
      <w:r w:rsidRPr="000011CD">
        <w:rPr>
          <w:rFonts w:ascii="Arial" w:hAnsi="Arial" w:cs="Arial"/>
          <w:b/>
          <w:sz w:val="24"/>
          <w:szCs w:val="24"/>
        </w:rPr>
        <w:tab/>
      </w:r>
      <w:r w:rsidRPr="000011CD">
        <w:rPr>
          <w:rFonts w:ascii="Arial" w:hAnsi="Arial" w:cs="Arial"/>
          <w:b/>
          <w:sz w:val="24"/>
          <w:szCs w:val="24"/>
        </w:rPr>
        <w:tab/>
      </w:r>
      <w:r w:rsidRPr="000011CD">
        <w:rPr>
          <w:rFonts w:ascii="Arial" w:hAnsi="Arial" w:cs="Arial"/>
          <w:b/>
          <w:sz w:val="24"/>
          <w:szCs w:val="24"/>
        </w:rPr>
        <w:tab/>
      </w:r>
      <w:r w:rsidRPr="000011CD">
        <w:rPr>
          <w:rFonts w:ascii="Arial" w:hAnsi="Arial" w:cs="Arial"/>
          <w:b/>
          <w:sz w:val="24"/>
          <w:szCs w:val="24"/>
        </w:rPr>
        <w:tab/>
        <w:t xml:space="preserve">       </w:t>
      </w:r>
      <w:r w:rsidRPr="000011CD">
        <w:rPr>
          <w:rFonts w:ascii="Arial" w:hAnsi="Arial" w:cs="Arial"/>
          <w:bCs/>
          <w:sz w:val="24"/>
          <w:szCs w:val="24"/>
        </w:rPr>
        <w:t>Presidente</w:t>
      </w:r>
    </w:p>
    <w:p w14:paraId="75421F1A" w14:textId="77777777" w:rsidR="007041D6" w:rsidRPr="000011CD" w:rsidRDefault="007041D6" w:rsidP="007041D6">
      <w:pPr>
        <w:rPr>
          <w:rFonts w:ascii="Arial" w:hAnsi="Arial" w:cs="Arial"/>
          <w:bCs/>
          <w:sz w:val="24"/>
          <w:szCs w:val="24"/>
        </w:rPr>
      </w:pPr>
    </w:p>
    <w:p w14:paraId="04B00D9A" w14:textId="77777777" w:rsidR="007041D6" w:rsidRPr="000011CD" w:rsidRDefault="007041D6" w:rsidP="007041D6">
      <w:pPr>
        <w:rPr>
          <w:rFonts w:ascii="Arial" w:hAnsi="Arial" w:cs="Arial"/>
          <w:bCs/>
          <w:sz w:val="24"/>
          <w:szCs w:val="24"/>
        </w:rPr>
      </w:pPr>
    </w:p>
    <w:p w14:paraId="710688CF" w14:textId="77777777" w:rsidR="007041D6" w:rsidRPr="000011CD" w:rsidRDefault="007041D6" w:rsidP="007041D6">
      <w:pPr>
        <w:rPr>
          <w:rFonts w:ascii="Arial" w:hAnsi="Arial" w:cs="Arial"/>
          <w:bCs/>
          <w:sz w:val="24"/>
          <w:szCs w:val="24"/>
        </w:rPr>
      </w:pPr>
    </w:p>
    <w:p w14:paraId="22BB726D" w14:textId="77777777" w:rsidR="007041D6" w:rsidRPr="000011CD" w:rsidRDefault="007041D6" w:rsidP="007041D6">
      <w:pPr>
        <w:rPr>
          <w:rFonts w:ascii="Arial" w:hAnsi="Arial" w:cs="Arial"/>
          <w:b/>
          <w:sz w:val="24"/>
          <w:szCs w:val="24"/>
        </w:rPr>
      </w:pPr>
    </w:p>
    <w:tbl>
      <w:tblPr>
        <w:tblW w:w="0" w:type="auto"/>
        <w:tblLook w:val="04A0" w:firstRow="1" w:lastRow="0" w:firstColumn="1" w:lastColumn="0" w:noHBand="0" w:noVBand="1"/>
      </w:tblPr>
      <w:tblGrid>
        <w:gridCol w:w="4241"/>
        <w:gridCol w:w="4264"/>
      </w:tblGrid>
      <w:tr w:rsidR="00F46EA1" w14:paraId="2AB9A7FB" w14:textId="77777777" w:rsidTr="00601B4D">
        <w:tc>
          <w:tcPr>
            <w:tcW w:w="4558" w:type="dxa"/>
            <w:hideMark/>
          </w:tcPr>
          <w:p w14:paraId="0C217194" w14:textId="77777777" w:rsidR="007041D6" w:rsidRPr="000011CD" w:rsidRDefault="009111CE" w:rsidP="00601B4D">
            <w:pPr>
              <w:jc w:val="center"/>
              <w:rPr>
                <w:rFonts w:ascii="Arial" w:hAnsi="Arial" w:cs="Arial"/>
                <w:b/>
                <w:sz w:val="24"/>
                <w:szCs w:val="24"/>
              </w:rPr>
            </w:pPr>
            <w:r w:rsidRPr="000011CD">
              <w:rPr>
                <w:rFonts w:ascii="Arial" w:hAnsi="Arial" w:cs="Arial"/>
                <w:sz w:val="24"/>
                <w:szCs w:val="24"/>
              </w:rPr>
              <w:t>Vereador</w:t>
            </w:r>
            <w:r>
              <w:rPr>
                <w:rFonts w:ascii="Arial" w:hAnsi="Arial" w:cs="Arial"/>
                <w:sz w:val="24"/>
                <w:szCs w:val="24"/>
              </w:rPr>
              <w:t>a</w:t>
            </w:r>
            <w:r w:rsidRPr="000011CD">
              <w:rPr>
                <w:rFonts w:ascii="Arial" w:hAnsi="Arial" w:cs="Arial"/>
                <w:sz w:val="24"/>
                <w:szCs w:val="24"/>
              </w:rPr>
              <w:t xml:space="preserve"> </w:t>
            </w:r>
            <w:r>
              <w:rPr>
                <w:rFonts w:ascii="Arial" w:hAnsi="Arial" w:cs="Arial"/>
                <w:b/>
                <w:sz w:val="24"/>
                <w:szCs w:val="24"/>
              </w:rPr>
              <w:t>ERIKA DA LIGA DO BEM</w:t>
            </w:r>
          </w:p>
        </w:tc>
        <w:tc>
          <w:tcPr>
            <w:tcW w:w="4558" w:type="dxa"/>
            <w:hideMark/>
          </w:tcPr>
          <w:p w14:paraId="7A0EF428" w14:textId="77777777" w:rsidR="007041D6" w:rsidRPr="000011CD" w:rsidRDefault="009111CE" w:rsidP="00601B4D">
            <w:pPr>
              <w:jc w:val="center"/>
              <w:rPr>
                <w:rFonts w:ascii="Arial" w:hAnsi="Arial" w:cs="Arial"/>
                <w:b/>
                <w:sz w:val="24"/>
                <w:szCs w:val="24"/>
              </w:rPr>
            </w:pPr>
            <w:r w:rsidRPr="000011CD">
              <w:rPr>
                <w:rFonts w:ascii="Arial" w:hAnsi="Arial" w:cs="Arial"/>
                <w:sz w:val="24"/>
                <w:szCs w:val="24"/>
              </w:rPr>
              <w:t xml:space="preserve">Vereador </w:t>
            </w:r>
            <w:r>
              <w:rPr>
                <w:rFonts w:ascii="Arial" w:hAnsi="Arial" w:cs="Arial"/>
                <w:b/>
                <w:sz w:val="24"/>
                <w:szCs w:val="24"/>
              </w:rPr>
              <w:t>SARGENTO LAUDO</w:t>
            </w:r>
          </w:p>
        </w:tc>
      </w:tr>
      <w:tr w:rsidR="00F46EA1" w14:paraId="7908A15A" w14:textId="77777777" w:rsidTr="00601B4D">
        <w:tc>
          <w:tcPr>
            <w:tcW w:w="4558" w:type="dxa"/>
            <w:hideMark/>
          </w:tcPr>
          <w:p w14:paraId="2F6E0EFE" w14:textId="77777777" w:rsidR="007041D6" w:rsidRPr="000011CD" w:rsidRDefault="009111CE" w:rsidP="00601B4D">
            <w:pPr>
              <w:jc w:val="center"/>
              <w:rPr>
                <w:rFonts w:ascii="Arial" w:hAnsi="Arial" w:cs="Arial"/>
                <w:b/>
                <w:sz w:val="24"/>
                <w:szCs w:val="24"/>
              </w:rPr>
            </w:pPr>
            <w:r w:rsidRPr="000011CD">
              <w:rPr>
                <w:rFonts w:ascii="Arial" w:hAnsi="Arial" w:cs="Arial"/>
                <w:sz w:val="24"/>
                <w:szCs w:val="24"/>
              </w:rPr>
              <w:t>Relator</w:t>
            </w:r>
          </w:p>
        </w:tc>
        <w:tc>
          <w:tcPr>
            <w:tcW w:w="4558" w:type="dxa"/>
            <w:hideMark/>
          </w:tcPr>
          <w:p w14:paraId="2C41F2B4" w14:textId="77777777" w:rsidR="007041D6" w:rsidRPr="000011CD" w:rsidRDefault="009111CE" w:rsidP="00601B4D">
            <w:pPr>
              <w:jc w:val="center"/>
              <w:rPr>
                <w:rFonts w:ascii="Arial" w:hAnsi="Arial" w:cs="Arial"/>
                <w:b/>
                <w:sz w:val="24"/>
                <w:szCs w:val="24"/>
              </w:rPr>
            </w:pPr>
            <w:r w:rsidRPr="000011CD">
              <w:rPr>
                <w:rFonts w:ascii="Arial" w:hAnsi="Arial" w:cs="Arial"/>
                <w:sz w:val="24"/>
                <w:szCs w:val="24"/>
              </w:rPr>
              <w:t>Membro</w:t>
            </w:r>
          </w:p>
        </w:tc>
      </w:tr>
    </w:tbl>
    <w:p w14:paraId="29DCCD41" w14:textId="77777777" w:rsidR="00B04E55" w:rsidRDefault="00B04E55" w:rsidP="007041D6">
      <w:pPr>
        <w:rPr>
          <w:b/>
          <w:color w:val="993300"/>
          <w:sz w:val="28"/>
          <w:u w:val="single"/>
        </w:rPr>
      </w:pPr>
    </w:p>
    <w:sectPr w:rsidR="00B04E5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437D" w14:textId="77777777" w:rsidR="004723EE" w:rsidRDefault="004723EE">
      <w:r>
        <w:separator/>
      </w:r>
    </w:p>
  </w:endnote>
  <w:endnote w:type="continuationSeparator" w:id="0">
    <w:p w14:paraId="3B086C9C" w14:textId="77777777" w:rsidR="004723EE" w:rsidRDefault="0047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BD2E" w14:textId="77777777" w:rsidR="004723EE" w:rsidRDefault="004723EE">
      <w:r>
        <w:separator/>
      </w:r>
    </w:p>
  </w:footnote>
  <w:footnote w:type="continuationSeparator" w:id="0">
    <w:p w14:paraId="4171A02B" w14:textId="77777777" w:rsidR="004723EE" w:rsidRDefault="0047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DFBA" w14:textId="77777777" w:rsidR="00B04E55" w:rsidRDefault="00B04E55">
    <w:pPr>
      <w:jc w:val="center"/>
      <w:rPr>
        <w:b/>
        <w:sz w:val="28"/>
      </w:rPr>
    </w:pPr>
  </w:p>
  <w:p w14:paraId="11FDB7C4" w14:textId="77777777" w:rsidR="00B04E55" w:rsidRDefault="00B04E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1F8B"/>
    <w:multiLevelType w:val="hybridMultilevel"/>
    <w:tmpl w:val="C07A84F6"/>
    <w:lvl w:ilvl="0" w:tplc="E11470FE">
      <w:start w:val="1"/>
      <w:numFmt w:val="decimal"/>
      <w:lvlText w:val="%1)"/>
      <w:lvlJc w:val="left"/>
      <w:pPr>
        <w:tabs>
          <w:tab w:val="num" w:pos="435"/>
        </w:tabs>
        <w:ind w:left="435" w:hanging="360"/>
      </w:pPr>
    </w:lvl>
    <w:lvl w:ilvl="1" w:tplc="4D1A5FBC">
      <w:start w:val="1"/>
      <w:numFmt w:val="decimal"/>
      <w:lvlText w:val="%2."/>
      <w:lvlJc w:val="left"/>
      <w:pPr>
        <w:tabs>
          <w:tab w:val="num" w:pos="1440"/>
        </w:tabs>
        <w:ind w:left="1440" w:hanging="360"/>
      </w:pPr>
    </w:lvl>
    <w:lvl w:ilvl="2" w:tplc="03E490B4">
      <w:start w:val="1"/>
      <w:numFmt w:val="decimal"/>
      <w:lvlText w:val="%3."/>
      <w:lvlJc w:val="left"/>
      <w:pPr>
        <w:tabs>
          <w:tab w:val="num" w:pos="2160"/>
        </w:tabs>
        <w:ind w:left="2160" w:hanging="360"/>
      </w:pPr>
    </w:lvl>
    <w:lvl w:ilvl="3" w:tplc="CBE21758">
      <w:start w:val="1"/>
      <w:numFmt w:val="decimal"/>
      <w:lvlText w:val="%4."/>
      <w:lvlJc w:val="left"/>
      <w:pPr>
        <w:tabs>
          <w:tab w:val="num" w:pos="2880"/>
        </w:tabs>
        <w:ind w:left="2880" w:hanging="360"/>
      </w:pPr>
    </w:lvl>
    <w:lvl w:ilvl="4" w:tplc="F1FACA40">
      <w:start w:val="1"/>
      <w:numFmt w:val="decimal"/>
      <w:lvlText w:val="%5."/>
      <w:lvlJc w:val="left"/>
      <w:pPr>
        <w:tabs>
          <w:tab w:val="num" w:pos="3600"/>
        </w:tabs>
        <w:ind w:left="3600" w:hanging="360"/>
      </w:pPr>
    </w:lvl>
    <w:lvl w:ilvl="5" w:tplc="B666D994">
      <w:start w:val="1"/>
      <w:numFmt w:val="decimal"/>
      <w:lvlText w:val="%6."/>
      <w:lvlJc w:val="left"/>
      <w:pPr>
        <w:tabs>
          <w:tab w:val="num" w:pos="4320"/>
        </w:tabs>
        <w:ind w:left="4320" w:hanging="360"/>
      </w:pPr>
    </w:lvl>
    <w:lvl w:ilvl="6" w:tplc="A7FC227E">
      <w:start w:val="1"/>
      <w:numFmt w:val="decimal"/>
      <w:lvlText w:val="%7."/>
      <w:lvlJc w:val="left"/>
      <w:pPr>
        <w:tabs>
          <w:tab w:val="num" w:pos="5040"/>
        </w:tabs>
        <w:ind w:left="5040" w:hanging="360"/>
      </w:pPr>
    </w:lvl>
    <w:lvl w:ilvl="7" w:tplc="9474CF7E">
      <w:start w:val="1"/>
      <w:numFmt w:val="decimal"/>
      <w:lvlText w:val="%8."/>
      <w:lvlJc w:val="left"/>
      <w:pPr>
        <w:tabs>
          <w:tab w:val="num" w:pos="5760"/>
        </w:tabs>
        <w:ind w:left="5760" w:hanging="360"/>
      </w:pPr>
    </w:lvl>
    <w:lvl w:ilvl="8" w:tplc="B580788E">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7C4A94F4">
      <w:start w:val="1"/>
      <w:numFmt w:val="decimal"/>
      <w:lvlText w:val="%1)"/>
      <w:lvlJc w:val="left"/>
      <w:pPr>
        <w:tabs>
          <w:tab w:val="num" w:pos="720"/>
        </w:tabs>
        <w:ind w:left="720" w:hanging="360"/>
      </w:pPr>
      <w:rPr>
        <w:rFonts w:hint="default"/>
      </w:rPr>
    </w:lvl>
    <w:lvl w:ilvl="1" w:tplc="CBEA4BAA" w:tentative="1">
      <w:start w:val="1"/>
      <w:numFmt w:val="lowerLetter"/>
      <w:lvlText w:val="%2."/>
      <w:lvlJc w:val="left"/>
      <w:pPr>
        <w:tabs>
          <w:tab w:val="num" w:pos="1440"/>
        </w:tabs>
        <w:ind w:left="1440" w:hanging="360"/>
      </w:pPr>
    </w:lvl>
    <w:lvl w:ilvl="2" w:tplc="357411E6" w:tentative="1">
      <w:start w:val="1"/>
      <w:numFmt w:val="lowerRoman"/>
      <w:lvlText w:val="%3."/>
      <w:lvlJc w:val="right"/>
      <w:pPr>
        <w:tabs>
          <w:tab w:val="num" w:pos="2160"/>
        </w:tabs>
        <w:ind w:left="2160" w:hanging="180"/>
      </w:pPr>
    </w:lvl>
    <w:lvl w:ilvl="3" w:tplc="E3D4E44C" w:tentative="1">
      <w:start w:val="1"/>
      <w:numFmt w:val="decimal"/>
      <w:lvlText w:val="%4."/>
      <w:lvlJc w:val="left"/>
      <w:pPr>
        <w:tabs>
          <w:tab w:val="num" w:pos="2880"/>
        </w:tabs>
        <w:ind w:left="2880" w:hanging="360"/>
      </w:pPr>
    </w:lvl>
    <w:lvl w:ilvl="4" w:tplc="D554A92C" w:tentative="1">
      <w:start w:val="1"/>
      <w:numFmt w:val="lowerLetter"/>
      <w:lvlText w:val="%5."/>
      <w:lvlJc w:val="left"/>
      <w:pPr>
        <w:tabs>
          <w:tab w:val="num" w:pos="3600"/>
        </w:tabs>
        <w:ind w:left="3600" w:hanging="360"/>
      </w:pPr>
    </w:lvl>
    <w:lvl w:ilvl="5" w:tplc="8FBED4F2" w:tentative="1">
      <w:start w:val="1"/>
      <w:numFmt w:val="lowerRoman"/>
      <w:lvlText w:val="%6."/>
      <w:lvlJc w:val="right"/>
      <w:pPr>
        <w:tabs>
          <w:tab w:val="num" w:pos="4320"/>
        </w:tabs>
        <w:ind w:left="4320" w:hanging="180"/>
      </w:pPr>
    </w:lvl>
    <w:lvl w:ilvl="6" w:tplc="F42866FC" w:tentative="1">
      <w:start w:val="1"/>
      <w:numFmt w:val="decimal"/>
      <w:lvlText w:val="%7."/>
      <w:lvlJc w:val="left"/>
      <w:pPr>
        <w:tabs>
          <w:tab w:val="num" w:pos="5040"/>
        </w:tabs>
        <w:ind w:left="5040" w:hanging="360"/>
      </w:pPr>
    </w:lvl>
    <w:lvl w:ilvl="7" w:tplc="57000824" w:tentative="1">
      <w:start w:val="1"/>
      <w:numFmt w:val="lowerLetter"/>
      <w:lvlText w:val="%8."/>
      <w:lvlJc w:val="left"/>
      <w:pPr>
        <w:tabs>
          <w:tab w:val="num" w:pos="5760"/>
        </w:tabs>
        <w:ind w:left="5760" w:hanging="360"/>
      </w:pPr>
    </w:lvl>
    <w:lvl w:ilvl="8" w:tplc="91C6DD7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3A"/>
    <w:rsid w:val="000011CD"/>
    <w:rsid w:val="001469AE"/>
    <w:rsid w:val="001A3254"/>
    <w:rsid w:val="00230885"/>
    <w:rsid w:val="0023783A"/>
    <w:rsid w:val="00302364"/>
    <w:rsid w:val="003028F6"/>
    <w:rsid w:val="004723EE"/>
    <w:rsid w:val="00601B4D"/>
    <w:rsid w:val="007041D6"/>
    <w:rsid w:val="009111CE"/>
    <w:rsid w:val="00B04E55"/>
    <w:rsid w:val="00D61626"/>
    <w:rsid w:val="00DA5B74"/>
    <w:rsid w:val="00DC0856"/>
    <w:rsid w:val="00E80678"/>
    <w:rsid w:val="00EA4B58"/>
    <w:rsid w:val="00F46EA1"/>
    <w:rsid w:val="00F72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B455"/>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Ttulo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Ttulo8">
    <w:name w:val="heading 8"/>
    <w:basedOn w:val="Normal"/>
    <w:next w:val="Normal"/>
    <w:qFormat/>
    <w:pPr>
      <w:keepNext/>
      <w:jc w:val="center"/>
      <w:outlineLvl w:val="7"/>
    </w:pPr>
    <w:rPr>
      <w:b/>
      <w:color w:val="800000"/>
      <w:sz w:val="28"/>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both"/>
    </w:pPr>
    <w:rPr>
      <w:sz w:val="24"/>
      <w:szCs w:val="24"/>
    </w:rPr>
  </w:style>
  <w:style w:type="paragraph" w:styleId="Corpodetexto3">
    <w:name w:val="Body Text 3"/>
    <w:basedOn w:val="Normal"/>
    <w:semiHidden/>
    <w:pPr>
      <w:jc w:val="both"/>
    </w:pPr>
    <w:rPr>
      <w:sz w:val="26"/>
      <w:szCs w:val="24"/>
    </w:rPr>
  </w:style>
  <w:style w:type="paragraph" w:styleId="Corpodetexto">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Recuodecorpodetexto">
    <w:name w:val="Body Text Indent"/>
    <w:basedOn w:val="Normal"/>
    <w:semiHidden/>
    <w:pPr>
      <w:ind w:firstLine="2127"/>
      <w:jc w:val="both"/>
    </w:pPr>
    <w:rPr>
      <w:sz w:val="26"/>
      <w:szCs w:val="24"/>
    </w:rPr>
  </w:style>
  <w:style w:type="paragraph" w:customStyle="1" w:styleId="Corpodotexto">
    <w:name w:val="Corpo do texto"/>
    <w:basedOn w:val="Normal"/>
    <w:rsid w:val="007041D6"/>
    <w:pPr>
      <w:widowControl w:val="0"/>
      <w:autoSpaceDE w:val="0"/>
      <w:autoSpaceDN w:val="0"/>
      <w:adjustRightInd w:val="0"/>
      <w:spacing w:after="283" w:line="360" w:lineRule="auto"/>
      <w:jc w:val="both"/>
    </w:pPr>
    <w:rPr>
      <w:sz w:val="24"/>
      <w:szCs w:val="24"/>
    </w:rPr>
  </w:style>
  <w:style w:type="paragraph" w:styleId="Textodebalo">
    <w:name w:val="Balloon Text"/>
    <w:basedOn w:val="Normal"/>
    <w:link w:val="TextodebaloChar"/>
    <w:uiPriority w:val="99"/>
    <w:semiHidden/>
    <w:unhideWhenUsed/>
    <w:rsid w:val="00F723FA"/>
    <w:rPr>
      <w:rFonts w:ascii="Segoe UI" w:hAnsi="Segoe UI" w:cs="Segoe UI"/>
      <w:sz w:val="18"/>
      <w:szCs w:val="18"/>
    </w:rPr>
  </w:style>
  <w:style w:type="character" w:customStyle="1" w:styleId="TextodebaloChar">
    <w:name w:val="Texto de balão Char"/>
    <w:basedOn w:val="Fontepargpadro"/>
    <w:link w:val="Textodebalo"/>
    <w:uiPriority w:val="99"/>
    <w:semiHidden/>
    <w:rsid w:val="00F7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Secretaria</cp:lastModifiedBy>
  <cp:revision>7</cp:revision>
  <cp:lastPrinted>2021-11-26T12:28:00Z</cp:lastPrinted>
  <dcterms:created xsi:type="dcterms:W3CDTF">2020-07-10T14:53:00Z</dcterms:created>
  <dcterms:modified xsi:type="dcterms:W3CDTF">2021-11-26T13:17:00Z</dcterms:modified>
</cp:coreProperties>
</file>