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35248" w14:textId="77777777" w:rsidR="00DA461A" w:rsidRPr="005F2AFF" w:rsidRDefault="00254C1B" w:rsidP="00DA461A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F2AFF">
        <w:rPr>
          <w:rFonts w:ascii="Arial" w:hAnsi="Arial" w:cs="Arial"/>
          <w:b/>
          <w:sz w:val="24"/>
          <w:szCs w:val="24"/>
          <w:u w:val="single"/>
        </w:rPr>
        <w:t>C</w:t>
      </w:r>
      <w:r>
        <w:rPr>
          <w:rFonts w:ascii="Arial" w:hAnsi="Arial" w:cs="Arial"/>
          <w:b/>
          <w:sz w:val="24"/>
          <w:szCs w:val="24"/>
          <w:u w:val="single"/>
        </w:rPr>
        <w:t xml:space="preserve">OMISSÃO DE </w:t>
      </w:r>
      <w:r w:rsidRPr="00D51A59">
        <w:rPr>
          <w:rFonts w:ascii="Arial" w:hAnsi="Arial" w:cs="Arial"/>
          <w:b/>
          <w:sz w:val="24"/>
          <w:szCs w:val="24"/>
          <w:u w:val="single"/>
        </w:rPr>
        <w:t>OBRAS, SERVIÇOS PÚBLICOS, PLANEJAMENTO, USO, OCUPAÇÃO, PARCELAMENTO DO SOLO E ATIVIDADES PRIVADAS</w:t>
      </w:r>
    </w:p>
    <w:p w14:paraId="48A8574B" w14:textId="77777777" w:rsidR="00DA461A" w:rsidRPr="005F2AFF" w:rsidRDefault="00254C1B" w:rsidP="00DA461A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F2AFF">
        <w:rPr>
          <w:rFonts w:ascii="Arial" w:hAnsi="Arial" w:cs="Arial"/>
          <w:b/>
          <w:sz w:val="24"/>
          <w:szCs w:val="24"/>
          <w:u w:val="single"/>
        </w:rPr>
        <w:t>P A R E C E R</w:t>
      </w:r>
    </w:p>
    <w:p w14:paraId="7D29A87E" w14:textId="77777777" w:rsidR="00DA461A" w:rsidRPr="005F2AFF" w:rsidRDefault="00DA461A" w:rsidP="00DA461A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4231D838" w14:textId="77777777" w:rsidR="00DA461A" w:rsidRPr="005F2AFF" w:rsidRDefault="00DA461A" w:rsidP="00DA461A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0D40AC4C" w14:textId="77777777" w:rsidR="00DA461A" w:rsidRPr="005F2AFF" w:rsidRDefault="00254C1B" w:rsidP="00DA461A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5F2AFF"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 w:rsidRPr="005F2AFF">
        <w:rPr>
          <w:rFonts w:ascii="Arial" w:hAnsi="Arial" w:cs="Arial"/>
          <w:b/>
          <w:bCs/>
          <w:sz w:val="24"/>
          <w:szCs w:val="24"/>
        </w:rPr>
        <w:t>:</w:t>
      </w:r>
      <w:r w:rsidRPr="005F2AFF">
        <w:rPr>
          <w:rFonts w:ascii="Arial" w:hAnsi="Arial" w:cs="Arial"/>
          <w:sz w:val="24"/>
          <w:szCs w:val="24"/>
        </w:rPr>
        <w:t xml:space="preserve"> Projeto de Lei</w:t>
      </w:r>
      <w:r w:rsidRPr="005F2AFF">
        <w:rPr>
          <w:rFonts w:ascii="Arial" w:hAnsi="Arial" w:cs="Arial"/>
          <w:bCs/>
          <w:sz w:val="24"/>
          <w:szCs w:val="24"/>
        </w:rPr>
        <w:t xml:space="preserve"> nº. 092/2021</w:t>
      </w:r>
    </w:p>
    <w:p w14:paraId="051E8BD2" w14:textId="77777777" w:rsidR="00DA461A" w:rsidRPr="005F2AFF" w:rsidRDefault="00254C1B" w:rsidP="00DA461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F2AFF"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 w:rsidRPr="005F2AFF">
        <w:rPr>
          <w:rFonts w:ascii="Arial" w:hAnsi="Arial" w:cs="Arial"/>
          <w:b/>
          <w:bCs/>
          <w:sz w:val="24"/>
          <w:szCs w:val="24"/>
        </w:rPr>
        <w:t xml:space="preserve">: </w:t>
      </w:r>
      <w:r w:rsidRPr="005F2AFF">
        <w:rPr>
          <w:rFonts w:ascii="Arial" w:hAnsi="Arial" w:cs="Arial"/>
          <w:b/>
          <w:bCs/>
          <w:sz w:val="24"/>
          <w:szCs w:val="24"/>
        </w:rPr>
        <w:tab/>
      </w:r>
      <w:r w:rsidRPr="005F2AFF">
        <w:rPr>
          <w:rFonts w:ascii="Arial" w:hAnsi="Arial" w:cs="Arial"/>
          <w:bCs/>
          <w:sz w:val="24"/>
          <w:szCs w:val="24"/>
        </w:rPr>
        <w:t>Autoriza</w:t>
      </w:r>
      <w:r w:rsidRPr="005F2AFF">
        <w:rPr>
          <w:rFonts w:ascii="Arial" w:hAnsi="Arial" w:cs="Arial"/>
          <w:bCs/>
          <w:sz w:val="24"/>
          <w:szCs w:val="24"/>
        </w:rPr>
        <w:t xml:space="preserve"> o Poder Executivo a celebrar convênio com o Estado de São Paulo, por intermédio da Secretaria de Desenvolvimento Regional, objetivando a transferência de recursos financeiros para a realização de pavimentação asfáltica no Distrito Industrial IV - Dr. Jair</w:t>
      </w:r>
      <w:r w:rsidRPr="005F2AFF">
        <w:rPr>
          <w:rFonts w:ascii="Arial" w:hAnsi="Arial" w:cs="Arial"/>
          <w:bCs/>
          <w:sz w:val="24"/>
          <w:szCs w:val="24"/>
        </w:rPr>
        <w:t>o Jorge Gabriel.</w:t>
      </w:r>
    </w:p>
    <w:p w14:paraId="7FE6B134" w14:textId="77777777" w:rsidR="00DA461A" w:rsidRPr="005F2AFF" w:rsidRDefault="00254C1B" w:rsidP="00DA461A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5F2AFF">
        <w:rPr>
          <w:rFonts w:ascii="Arial" w:hAnsi="Arial" w:cs="Arial"/>
          <w:b/>
          <w:bCs/>
          <w:sz w:val="24"/>
          <w:szCs w:val="24"/>
          <w:u w:val="single"/>
        </w:rPr>
        <w:t>AUTOR</w:t>
      </w:r>
      <w:r w:rsidRPr="005F2AFF">
        <w:rPr>
          <w:rFonts w:ascii="Arial" w:hAnsi="Arial" w:cs="Arial"/>
          <w:b/>
          <w:bCs/>
          <w:sz w:val="24"/>
          <w:szCs w:val="24"/>
        </w:rPr>
        <w:t>:</w:t>
      </w:r>
      <w:r w:rsidRPr="005F2AFF">
        <w:rPr>
          <w:rFonts w:ascii="Arial" w:hAnsi="Arial" w:cs="Arial"/>
          <w:sz w:val="24"/>
          <w:szCs w:val="24"/>
        </w:rPr>
        <w:t xml:space="preserve"> Prefeito</w:t>
      </w:r>
    </w:p>
    <w:p w14:paraId="502927C1" w14:textId="77777777" w:rsidR="00DA461A" w:rsidRPr="005F2AFF" w:rsidRDefault="00DA461A" w:rsidP="00DA461A">
      <w:pPr>
        <w:jc w:val="both"/>
        <w:rPr>
          <w:rFonts w:ascii="Arial" w:hAnsi="Arial" w:cs="Arial"/>
          <w:sz w:val="24"/>
          <w:szCs w:val="24"/>
        </w:rPr>
      </w:pPr>
    </w:p>
    <w:p w14:paraId="55E6E75C" w14:textId="77777777" w:rsidR="00DA461A" w:rsidRPr="005F2AFF" w:rsidRDefault="00254C1B" w:rsidP="00DA461A">
      <w:pPr>
        <w:jc w:val="both"/>
        <w:outlineLvl w:val="0"/>
        <w:rPr>
          <w:rFonts w:ascii="Arial" w:hAnsi="Arial" w:cs="Arial"/>
          <w:sz w:val="24"/>
          <w:szCs w:val="24"/>
        </w:rPr>
      </w:pPr>
      <w:r w:rsidRPr="005F2AFF">
        <w:rPr>
          <w:rFonts w:ascii="Arial" w:hAnsi="Arial" w:cs="Arial"/>
          <w:sz w:val="24"/>
          <w:szCs w:val="24"/>
        </w:rPr>
        <w:tab/>
      </w:r>
      <w:r w:rsidRPr="005F2AFF">
        <w:rPr>
          <w:rFonts w:ascii="Arial" w:hAnsi="Arial" w:cs="Arial"/>
          <w:sz w:val="24"/>
          <w:szCs w:val="24"/>
        </w:rPr>
        <w:tab/>
      </w:r>
    </w:p>
    <w:p w14:paraId="1646A2DE" w14:textId="77777777" w:rsidR="00DA461A" w:rsidRDefault="00254C1B" w:rsidP="00DA461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F2AFF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Esta comissão, que analisa questões referentes a obras e serviços públicos, entende a importância do convênio solicitado no presente projeto destacando que a melhoria na infraestrutura do </w:t>
      </w:r>
      <w:r w:rsidRPr="005F2AFF">
        <w:rPr>
          <w:rFonts w:ascii="Arial" w:hAnsi="Arial" w:cs="Arial"/>
          <w:sz w:val="24"/>
          <w:szCs w:val="24"/>
        </w:rPr>
        <w:t xml:space="preserve">Distrito Industrial IV </w:t>
      </w:r>
      <w:r>
        <w:rPr>
          <w:rFonts w:ascii="Arial" w:hAnsi="Arial" w:cs="Arial"/>
          <w:sz w:val="24"/>
          <w:szCs w:val="24"/>
        </w:rPr>
        <w:t>será de extrema relevância para todos que est</w:t>
      </w:r>
      <w:r>
        <w:rPr>
          <w:rFonts w:ascii="Arial" w:hAnsi="Arial" w:cs="Arial"/>
          <w:sz w:val="24"/>
          <w:szCs w:val="24"/>
        </w:rPr>
        <w:t>ão alocados em tal área e também às futuras industrias que pretendem se instalar em seus 140 lotes ainda disponíveis. Afinal, a</w:t>
      </w:r>
      <w:r w:rsidRPr="00F74AB7">
        <w:rPr>
          <w:rFonts w:ascii="Arial" w:hAnsi="Arial" w:cs="Arial"/>
          <w:sz w:val="24"/>
          <w:szCs w:val="24"/>
        </w:rPr>
        <w:t xml:space="preserve"> pavimentação asfáltica possibilita a qualidade de vida e o desenvolvimento de espaços urbanos.</w:t>
      </w:r>
    </w:p>
    <w:p w14:paraId="2EE2EE73" w14:textId="77777777" w:rsidR="00DA461A" w:rsidRDefault="00DA461A" w:rsidP="00DA461A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52E27669" w14:textId="77777777" w:rsidR="00DA461A" w:rsidRPr="005F2AFF" w:rsidRDefault="00254C1B" w:rsidP="00DA461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O Convênio entre o Es</w:t>
      </w:r>
      <w:r>
        <w:rPr>
          <w:rFonts w:ascii="Arial" w:hAnsi="Arial" w:cs="Arial"/>
          <w:sz w:val="24"/>
          <w:szCs w:val="24"/>
        </w:rPr>
        <w:t xml:space="preserve">tado e o Município oferece </w:t>
      </w:r>
      <w:r w:rsidRPr="00F74AB7">
        <w:rPr>
          <w:rFonts w:ascii="Arial" w:hAnsi="Arial" w:cs="Arial"/>
          <w:sz w:val="24"/>
          <w:szCs w:val="24"/>
        </w:rPr>
        <w:t>oportunidade à instalação e desenvolvimento industrial, gerando assim, empregos e renda para a população.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4E582AB" w14:textId="77777777" w:rsidR="00DA461A" w:rsidRPr="005F2AFF" w:rsidRDefault="00254C1B" w:rsidP="00DA461A">
      <w:pPr>
        <w:jc w:val="both"/>
        <w:rPr>
          <w:rFonts w:ascii="Arial" w:hAnsi="Arial" w:cs="Arial"/>
          <w:sz w:val="24"/>
          <w:szCs w:val="24"/>
        </w:rPr>
      </w:pPr>
      <w:r w:rsidRPr="005F2AFF">
        <w:rPr>
          <w:rFonts w:ascii="Arial" w:hAnsi="Arial" w:cs="Arial"/>
          <w:sz w:val="24"/>
          <w:szCs w:val="24"/>
        </w:rPr>
        <w:t xml:space="preserve"> </w:t>
      </w:r>
    </w:p>
    <w:p w14:paraId="03D2C2E0" w14:textId="0B0A59B7" w:rsidR="00DA461A" w:rsidRDefault="00254C1B" w:rsidP="00DA461A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 w:rsidRPr="005F2AFF">
        <w:rPr>
          <w:rFonts w:ascii="Arial" w:hAnsi="Arial" w:cs="Arial"/>
        </w:rPr>
        <w:t xml:space="preserve">                      </w:t>
      </w:r>
      <w:r w:rsidRPr="005F2AFF">
        <w:rPr>
          <w:rFonts w:ascii="Arial" w:hAnsi="Arial" w:cs="Arial"/>
        </w:rPr>
        <w:t xml:space="preserve">A matéria </w:t>
      </w:r>
      <w:r>
        <w:rPr>
          <w:rFonts w:ascii="Arial" w:hAnsi="Arial" w:cs="Arial"/>
        </w:rPr>
        <w:t xml:space="preserve">em trâmite </w:t>
      </w:r>
      <w:r w:rsidRPr="005F2AFF">
        <w:rPr>
          <w:rFonts w:ascii="Arial" w:hAnsi="Arial" w:cs="Arial"/>
        </w:rPr>
        <w:t>foi examinada pelo Procurador Legislativo</w:t>
      </w:r>
      <w:r>
        <w:rPr>
          <w:rFonts w:ascii="Arial" w:hAnsi="Arial" w:cs="Arial"/>
        </w:rPr>
        <w:t xml:space="preserve"> e pelas Comissões de Justiça e O</w:t>
      </w:r>
      <w:r>
        <w:rPr>
          <w:rFonts w:ascii="Arial" w:hAnsi="Arial" w:cs="Arial"/>
        </w:rPr>
        <w:t>rçamento e, sendo assim, c</w:t>
      </w:r>
      <w:r w:rsidRPr="005F2AFF">
        <w:rPr>
          <w:rFonts w:ascii="Arial" w:hAnsi="Arial" w:cs="Arial"/>
        </w:rPr>
        <w:t>abe-nos, nesta oportunidade, manifestar pelo prosseguimento do projeto, reservando nosso direito de manifestação em Plenário, quando este constar da pauta de discussões.</w:t>
      </w:r>
    </w:p>
    <w:p w14:paraId="478ABC4E" w14:textId="77777777" w:rsidR="00DA461A" w:rsidRPr="005F2AFF" w:rsidRDefault="00DA461A" w:rsidP="00DA461A">
      <w:pPr>
        <w:pStyle w:val="Corpodetexto"/>
        <w:tabs>
          <w:tab w:val="left" w:pos="-6237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Cs w:val="24"/>
        </w:rPr>
      </w:pPr>
    </w:p>
    <w:p w14:paraId="3066C744" w14:textId="77777777" w:rsidR="00DA461A" w:rsidRPr="005F2AFF" w:rsidRDefault="00DA461A" w:rsidP="00DA461A">
      <w:pPr>
        <w:jc w:val="both"/>
        <w:rPr>
          <w:rFonts w:ascii="Arial" w:hAnsi="Arial" w:cs="Arial"/>
          <w:sz w:val="24"/>
          <w:szCs w:val="24"/>
        </w:rPr>
      </w:pPr>
    </w:p>
    <w:p w14:paraId="71F747C1" w14:textId="13BBFFDB" w:rsidR="00DA461A" w:rsidRPr="005F2AFF" w:rsidRDefault="00254C1B" w:rsidP="00DA461A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5F2AFF">
        <w:rPr>
          <w:rFonts w:ascii="Arial" w:hAnsi="Arial" w:cs="Arial"/>
          <w:sz w:val="24"/>
          <w:szCs w:val="24"/>
        </w:rPr>
        <w:t xml:space="preserve">Plenário “Vereador Laurindo Ezidoro Jaqueta”, </w:t>
      </w:r>
      <w:r w:rsidR="00EF4DF9">
        <w:rPr>
          <w:rFonts w:ascii="Arial" w:hAnsi="Arial" w:cs="Arial"/>
          <w:sz w:val="24"/>
          <w:szCs w:val="24"/>
        </w:rPr>
        <w:t>30</w:t>
      </w:r>
      <w:r w:rsidRPr="005F2AFF">
        <w:rPr>
          <w:rFonts w:ascii="Arial" w:hAnsi="Arial" w:cs="Arial"/>
          <w:sz w:val="24"/>
          <w:szCs w:val="24"/>
        </w:rPr>
        <w:t xml:space="preserve"> de novembro de 2021.</w:t>
      </w:r>
    </w:p>
    <w:p w14:paraId="36889EF7" w14:textId="77777777" w:rsidR="00DA461A" w:rsidRPr="005F2AFF" w:rsidRDefault="00DA461A" w:rsidP="00DA461A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32473A48" w14:textId="77777777" w:rsidR="00DA461A" w:rsidRPr="005F2AFF" w:rsidRDefault="00DA461A" w:rsidP="00DA461A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719399BF" w14:textId="77777777" w:rsidR="00DA461A" w:rsidRPr="005F2AFF" w:rsidRDefault="00DA461A" w:rsidP="00DA461A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467E1A10" w14:textId="77777777" w:rsidR="00DA461A" w:rsidRPr="005F2AFF" w:rsidRDefault="00DA461A" w:rsidP="00DA461A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6EBAC462" w14:textId="77777777" w:rsidR="00DA461A" w:rsidRPr="005F2AFF" w:rsidRDefault="00254C1B" w:rsidP="00DA461A">
      <w:pPr>
        <w:jc w:val="center"/>
        <w:rPr>
          <w:rFonts w:ascii="Arial" w:hAnsi="Arial" w:cs="Arial"/>
          <w:b/>
          <w:sz w:val="24"/>
          <w:szCs w:val="24"/>
        </w:rPr>
      </w:pPr>
      <w:r w:rsidRPr="005F2AFF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ERIKA DA LIGA DO BEM </w:t>
      </w:r>
    </w:p>
    <w:p w14:paraId="0E0CC503" w14:textId="77777777" w:rsidR="00DA461A" w:rsidRPr="005F2AFF" w:rsidRDefault="00254C1B" w:rsidP="00DA461A">
      <w:pPr>
        <w:rPr>
          <w:rFonts w:ascii="Arial" w:hAnsi="Arial" w:cs="Arial"/>
          <w:bCs/>
          <w:sz w:val="24"/>
          <w:szCs w:val="24"/>
        </w:rPr>
      </w:pPr>
      <w:r w:rsidRPr="005F2AFF">
        <w:rPr>
          <w:rFonts w:ascii="Arial" w:hAnsi="Arial" w:cs="Arial"/>
          <w:b/>
          <w:sz w:val="24"/>
          <w:szCs w:val="24"/>
        </w:rPr>
        <w:tab/>
      </w:r>
      <w:r w:rsidRPr="005F2AFF">
        <w:rPr>
          <w:rFonts w:ascii="Arial" w:hAnsi="Arial" w:cs="Arial"/>
          <w:b/>
          <w:sz w:val="24"/>
          <w:szCs w:val="24"/>
        </w:rPr>
        <w:tab/>
      </w:r>
      <w:r w:rsidRPr="005F2AFF">
        <w:rPr>
          <w:rFonts w:ascii="Arial" w:hAnsi="Arial" w:cs="Arial"/>
          <w:b/>
          <w:sz w:val="24"/>
          <w:szCs w:val="24"/>
        </w:rPr>
        <w:tab/>
      </w:r>
      <w:r w:rsidRPr="005F2AFF">
        <w:rPr>
          <w:rFonts w:ascii="Arial" w:hAnsi="Arial" w:cs="Arial"/>
          <w:b/>
          <w:sz w:val="24"/>
          <w:szCs w:val="24"/>
        </w:rPr>
        <w:tab/>
      </w:r>
      <w:r w:rsidRPr="005F2AFF">
        <w:rPr>
          <w:rFonts w:ascii="Arial" w:hAnsi="Arial" w:cs="Arial"/>
          <w:b/>
          <w:sz w:val="24"/>
          <w:szCs w:val="24"/>
        </w:rPr>
        <w:tab/>
        <w:t xml:space="preserve">       </w:t>
      </w:r>
      <w:r w:rsidRPr="005F2AFF">
        <w:rPr>
          <w:rFonts w:ascii="Arial" w:hAnsi="Arial" w:cs="Arial"/>
          <w:bCs/>
          <w:sz w:val="24"/>
          <w:szCs w:val="24"/>
        </w:rPr>
        <w:t>Presidente</w:t>
      </w:r>
    </w:p>
    <w:p w14:paraId="1AEEBCAA" w14:textId="77777777" w:rsidR="00DA461A" w:rsidRPr="005F2AFF" w:rsidRDefault="00DA461A" w:rsidP="00DA461A">
      <w:pPr>
        <w:rPr>
          <w:rFonts w:ascii="Arial" w:hAnsi="Arial" w:cs="Arial"/>
          <w:bCs/>
          <w:sz w:val="24"/>
          <w:szCs w:val="24"/>
        </w:rPr>
      </w:pPr>
    </w:p>
    <w:p w14:paraId="53C87E8D" w14:textId="77777777" w:rsidR="00DA461A" w:rsidRPr="005F2AFF" w:rsidRDefault="00DA461A" w:rsidP="00DA461A">
      <w:pPr>
        <w:rPr>
          <w:rFonts w:ascii="Arial" w:hAnsi="Arial" w:cs="Arial"/>
          <w:bCs/>
          <w:sz w:val="24"/>
          <w:szCs w:val="24"/>
        </w:rPr>
      </w:pPr>
    </w:p>
    <w:p w14:paraId="4DABDB49" w14:textId="77777777" w:rsidR="00DA461A" w:rsidRPr="005F2AFF" w:rsidRDefault="00DA461A" w:rsidP="00DA461A">
      <w:pPr>
        <w:rPr>
          <w:rFonts w:ascii="Arial" w:hAnsi="Arial" w:cs="Arial"/>
          <w:bCs/>
          <w:sz w:val="24"/>
          <w:szCs w:val="24"/>
        </w:rPr>
      </w:pPr>
    </w:p>
    <w:p w14:paraId="55086738" w14:textId="77777777" w:rsidR="00DA461A" w:rsidRPr="005F2AFF" w:rsidRDefault="00DA461A" w:rsidP="00DA461A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3"/>
        <w:gridCol w:w="4242"/>
      </w:tblGrid>
      <w:tr w:rsidR="00AF71A0" w14:paraId="5E20CFE8" w14:textId="77777777" w:rsidTr="00393222">
        <w:tc>
          <w:tcPr>
            <w:tcW w:w="4558" w:type="dxa"/>
            <w:hideMark/>
          </w:tcPr>
          <w:p w14:paraId="3E6CB82B" w14:textId="77777777" w:rsidR="00DA461A" w:rsidRPr="005F2AFF" w:rsidRDefault="00254C1B" w:rsidP="003932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AFF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MARCELO SLEIMAN</w:t>
            </w:r>
          </w:p>
        </w:tc>
        <w:tc>
          <w:tcPr>
            <w:tcW w:w="4558" w:type="dxa"/>
            <w:hideMark/>
          </w:tcPr>
          <w:p w14:paraId="6BE227E1" w14:textId="77777777" w:rsidR="00DA461A" w:rsidRPr="005F2AFF" w:rsidRDefault="00254C1B" w:rsidP="003932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AFF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:rsidR="00AF71A0" w14:paraId="5F4FC8B2" w14:textId="77777777" w:rsidTr="00393222">
        <w:tc>
          <w:tcPr>
            <w:tcW w:w="4558" w:type="dxa"/>
            <w:hideMark/>
          </w:tcPr>
          <w:p w14:paraId="2BD4EA26" w14:textId="77777777" w:rsidR="00DA461A" w:rsidRPr="005F2AFF" w:rsidRDefault="00254C1B" w:rsidP="003932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AFF">
              <w:rPr>
                <w:rFonts w:ascii="Arial" w:hAnsi="Arial" w:cs="Arial"/>
                <w:sz w:val="24"/>
                <w:szCs w:val="24"/>
              </w:rPr>
              <w:t>Relator</w:t>
            </w:r>
          </w:p>
        </w:tc>
        <w:tc>
          <w:tcPr>
            <w:tcW w:w="4558" w:type="dxa"/>
            <w:hideMark/>
          </w:tcPr>
          <w:p w14:paraId="222778BE" w14:textId="77777777" w:rsidR="00DA461A" w:rsidRPr="005F2AFF" w:rsidRDefault="00254C1B" w:rsidP="003932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AFF"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</w:tr>
    </w:tbl>
    <w:p w14:paraId="12D32CEF" w14:textId="77777777" w:rsidR="00DA461A" w:rsidRPr="005F2AFF" w:rsidRDefault="00DA461A" w:rsidP="00DA461A">
      <w:pPr>
        <w:rPr>
          <w:sz w:val="24"/>
          <w:szCs w:val="24"/>
        </w:rPr>
      </w:pPr>
    </w:p>
    <w:p w14:paraId="48B4FB3F" w14:textId="77777777" w:rsidR="00812A5D" w:rsidRDefault="00812A5D">
      <w:pPr>
        <w:pStyle w:val="Corpodetexto"/>
        <w:jc w:val="center"/>
        <w:rPr>
          <w:b/>
          <w:bCs/>
          <w:color w:val="800000"/>
        </w:rPr>
      </w:pPr>
    </w:p>
    <w:sectPr w:rsidR="00812A5D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FF1C3" w14:textId="77777777" w:rsidR="00254C1B" w:rsidRDefault="00254C1B">
      <w:r>
        <w:separator/>
      </w:r>
    </w:p>
  </w:endnote>
  <w:endnote w:type="continuationSeparator" w:id="0">
    <w:p w14:paraId="6845E4FB" w14:textId="77777777" w:rsidR="00254C1B" w:rsidRDefault="0025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412C8" w14:textId="77777777" w:rsidR="00254C1B" w:rsidRDefault="00254C1B">
      <w:r>
        <w:separator/>
      </w:r>
    </w:p>
  </w:footnote>
  <w:footnote w:type="continuationSeparator" w:id="0">
    <w:p w14:paraId="7E2944F5" w14:textId="77777777" w:rsidR="00254C1B" w:rsidRDefault="00254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5B92A" w14:textId="77777777" w:rsidR="00812A5D" w:rsidRDefault="00812A5D">
    <w:pPr>
      <w:jc w:val="center"/>
      <w:rPr>
        <w:b/>
        <w:sz w:val="28"/>
      </w:rPr>
    </w:pPr>
  </w:p>
  <w:p w14:paraId="4B6D5BE5" w14:textId="77777777" w:rsidR="00812A5D" w:rsidRDefault="00812A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F1F8B"/>
    <w:multiLevelType w:val="hybridMultilevel"/>
    <w:tmpl w:val="C07A84F6"/>
    <w:lvl w:ilvl="0" w:tplc="8214CBC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3740E8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A2D8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C09B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9041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78F3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3C70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892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90B7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4F7834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8696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6AA3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20D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F06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BA6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2C9C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4C6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162A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A8C"/>
    <w:rsid w:val="000D5901"/>
    <w:rsid w:val="00254C1B"/>
    <w:rsid w:val="00393222"/>
    <w:rsid w:val="004E748B"/>
    <w:rsid w:val="005C72B1"/>
    <w:rsid w:val="005F2AFF"/>
    <w:rsid w:val="00812A5D"/>
    <w:rsid w:val="00AF71A0"/>
    <w:rsid w:val="00B15A8C"/>
    <w:rsid w:val="00D51A59"/>
    <w:rsid w:val="00DA461A"/>
    <w:rsid w:val="00EF4DF9"/>
    <w:rsid w:val="00F7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0379FA"/>
  <w15:chartTrackingRefBased/>
  <w15:docId w15:val="{F595652C-49C5-43F7-A5F5-B58C43F7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color w:val="FF0000"/>
      <w:sz w:val="28"/>
      <w:u w:val="single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color w:val="800000"/>
      <w:sz w:val="28"/>
      <w:szCs w:val="24"/>
      <w:u w:val="single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semiHidden/>
    <w:pPr>
      <w:jc w:val="both"/>
    </w:pPr>
    <w:rPr>
      <w:sz w:val="28"/>
    </w:rPr>
  </w:style>
  <w:style w:type="paragraph" w:styleId="Corpodetexto2">
    <w:name w:val="Body Text 2"/>
    <w:basedOn w:val="Normal"/>
    <w:semiHidden/>
    <w:pPr>
      <w:jc w:val="both"/>
    </w:pPr>
    <w:rPr>
      <w:sz w:val="24"/>
      <w:szCs w:val="24"/>
    </w:rPr>
  </w:style>
  <w:style w:type="paragraph" w:styleId="NormalWeb">
    <w:name w:val="Normal (Web)"/>
    <w:basedOn w:val="Normal"/>
    <w:semiHidden/>
    <w:pPr>
      <w:spacing w:before="100" w:after="100"/>
    </w:pPr>
    <w:rPr>
      <w:sz w:val="24"/>
    </w:rPr>
  </w:style>
  <w:style w:type="paragraph" w:customStyle="1" w:styleId="Corpodotexto">
    <w:name w:val="Corpo do texto"/>
    <w:basedOn w:val="Normal"/>
    <w:rsid w:val="00DA461A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Secretaria</cp:lastModifiedBy>
  <cp:revision>4</cp:revision>
  <cp:lastPrinted>2020-07-10T14:53:00Z</cp:lastPrinted>
  <dcterms:created xsi:type="dcterms:W3CDTF">2020-07-10T14:53:00Z</dcterms:created>
  <dcterms:modified xsi:type="dcterms:W3CDTF">2021-11-30T12:56:00Z</dcterms:modified>
</cp:coreProperties>
</file>