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4BD1B" w14:textId="77777777" w:rsidR="00DE59E4" w:rsidRDefault="00DE59E4" w:rsidP="00975E20">
      <w:pPr>
        <w:jc w:val="both"/>
        <w:rPr>
          <w:rFonts w:ascii="Arial" w:hAnsi="Arial" w:cs="Arial"/>
          <w:sz w:val="24"/>
          <w:szCs w:val="24"/>
        </w:rPr>
      </w:pPr>
    </w:p>
    <w:p w14:paraId="0B4B2FAC" w14:textId="53CE4ED7" w:rsidR="00975E20" w:rsidRDefault="002E0562" w:rsidP="00975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</w:t>
      </w:r>
      <w:r w:rsidR="00C8268F">
        <w:rPr>
          <w:rFonts w:ascii="Arial" w:hAnsi="Arial" w:cs="Arial"/>
          <w:sz w:val="24"/>
          <w:szCs w:val="24"/>
        </w:rPr>
        <w:t xml:space="preserve"> nº </w:t>
      </w:r>
      <w:r w:rsidR="00F601C1">
        <w:rPr>
          <w:rFonts w:ascii="Arial" w:hAnsi="Arial" w:cs="Arial"/>
          <w:sz w:val="24"/>
          <w:szCs w:val="24"/>
        </w:rPr>
        <w:t>1</w:t>
      </w:r>
      <w:r w:rsidR="00DB057A">
        <w:rPr>
          <w:rFonts w:ascii="Arial" w:hAnsi="Arial" w:cs="Arial"/>
          <w:sz w:val="24"/>
          <w:szCs w:val="24"/>
        </w:rPr>
        <w:t>7</w:t>
      </w:r>
      <w:r w:rsidR="005F5DEB">
        <w:rPr>
          <w:rFonts w:ascii="Arial" w:hAnsi="Arial" w:cs="Arial"/>
          <w:sz w:val="24"/>
          <w:szCs w:val="24"/>
        </w:rPr>
        <w:t>4</w:t>
      </w:r>
      <w:r w:rsidR="00C8268F">
        <w:rPr>
          <w:rFonts w:ascii="Arial" w:hAnsi="Arial" w:cs="Arial"/>
          <w:sz w:val="24"/>
          <w:szCs w:val="24"/>
        </w:rPr>
        <w:t xml:space="preserve">/2021/OP – </w:t>
      </w:r>
      <w:r w:rsidR="00611F51">
        <w:rPr>
          <w:rFonts w:ascii="Arial" w:hAnsi="Arial" w:cs="Arial"/>
          <w:sz w:val="24"/>
          <w:szCs w:val="24"/>
        </w:rPr>
        <w:t>EM</w:t>
      </w:r>
      <w:r w:rsidR="00952857">
        <w:rPr>
          <w:rFonts w:ascii="Arial" w:hAnsi="Arial" w:cs="Arial"/>
          <w:sz w:val="24"/>
          <w:szCs w:val="24"/>
        </w:rPr>
        <w:t>S</w:t>
      </w:r>
    </w:p>
    <w:p w14:paraId="5E708398" w14:textId="77777777" w:rsidR="00975E20" w:rsidRDefault="00975E20" w:rsidP="00975E20">
      <w:pPr>
        <w:jc w:val="both"/>
        <w:rPr>
          <w:rFonts w:ascii="Arial" w:hAnsi="Arial" w:cs="Arial"/>
          <w:sz w:val="24"/>
          <w:szCs w:val="24"/>
        </w:rPr>
      </w:pPr>
    </w:p>
    <w:p w14:paraId="1D753B35" w14:textId="45DD82A5" w:rsidR="00975E20" w:rsidRDefault="002E0562" w:rsidP="00975E2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Botucatu, </w:t>
      </w:r>
      <w:r w:rsidR="00F601C1">
        <w:rPr>
          <w:rFonts w:ascii="Arial" w:hAnsi="Arial" w:cs="Arial"/>
          <w:sz w:val="24"/>
          <w:szCs w:val="24"/>
        </w:rPr>
        <w:t>1</w:t>
      </w:r>
      <w:r w:rsidR="00DB057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DB057A">
        <w:rPr>
          <w:rFonts w:ascii="Arial" w:hAnsi="Arial" w:cs="Arial"/>
          <w:sz w:val="24"/>
          <w:szCs w:val="24"/>
        </w:rPr>
        <w:t>dez</w:t>
      </w:r>
      <w:r w:rsidR="00F601C1">
        <w:rPr>
          <w:rFonts w:ascii="Arial" w:hAnsi="Arial" w:cs="Arial"/>
          <w:sz w:val="24"/>
          <w:szCs w:val="24"/>
        </w:rPr>
        <w:t>embro</w:t>
      </w:r>
      <w:r w:rsidR="00611F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2021.</w:t>
      </w:r>
    </w:p>
    <w:p w14:paraId="356D23B1" w14:textId="77777777" w:rsidR="00975E20" w:rsidRDefault="00975E20" w:rsidP="00975E20">
      <w:pPr>
        <w:rPr>
          <w:rFonts w:ascii="Arial" w:hAnsi="Arial" w:cs="Arial"/>
          <w:sz w:val="24"/>
          <w:szCs w:val="24"/>
        </w:rPr>
      </w:pPr>
    </w:p>
    <w:p w14:paraId="36FF030F" w14:textId="77777777" w:rsidR="00975E20" w:rsidRDefault="00975E20" w:rsidP="00975E20">
      <w:pPr>
        <w:rPr>
          <w:rFonts w:ascii="Arial" w:hAnsi="Arial" w:cs="Arial"/>
          <w:sz w:val="24"/>
          <w:szCs w:val="24"/>
        </w:rPr>
      </w:pPr>
    </w:p>
    <w:p w14:paraId="70253468" w14:textId="77777777" w:rsidR="00975E20" w:rsidRDefault="00975E20" w:rsidP="00975E20">
      <w:pPr>
        <w:rPr>
          <w:rFonts w:ascii="Arial" w:hAnsi="Arial" w:cs="Arial"/>
          <w:sz w:val="24"/>
          <w:szCs w:val="24"/>
        </w:rPr>
      </w:pPr>
    </w:p>
    <w:p w14:paraId="5E587171" w14:textId="77777777" w:rsidR="00975E20" w:rsidRDefault="002E0562" w:rsidP="00975E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Sua Excelência o Senhor</w:t>
      </w:r>
    </w:p>
    <w:p w14:paraId="0204D90A" w14:textId="37048335" w:rsidR="00975E20" w:rsidRDefault="002E0562" w:rsidP="00975E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Rodrigo Rodrigues</w:t>
      </w:r>
    </w:p>
    <w:p w14:paraId="0F071812" w14:textId="77777777" w:rsidR="00975E20" w:rsidRDefault="002E0562" w:rsidP="00975E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Câmara Municipal de Botucatu</w:t>
      </w:r>
    </w:p>
    <w:p w14:paraId="1E33304D" w14:textId="77777777" w:rsidR="00975E20" w:rsidRDefault="00975E20" w:rsidP="00975E20">
      <w:pPr>
        <w:jc w:val="both"/>
        <w:rPr>
          <w:rFonts w:ascii="Arial" w:hAnsi="Arial" w:cs="Arial"/>
          <w:bCs/>
          <w:sz w:val="24"/>
          <w:szCs w:val="24"/>
        </w:rPr>
      </w:pPr>
    </w:p>
    <w:p w14:paraId="2CD0C893" w14:textId="77777777" w:rsidR="00975E20" w:rsidRDefault="00975E20" w:rsidP="00975E20">
      <w:pPr>
        <w:jc w:val="both"/>
        <w:rPr>
          <w:rFonts w:ascii="Arial" w:hAnsi="Arial" w:cs="Arial"/>
          <w:bCs/>
          <w:sz w:val="24"/>
          <w:szCs w:val="24"/>
        </w:rPr>
      </w:pPr>
    </w:p>
    <w:p w14:paraId="2D195F97" w14:textId="5AFE76C3" w:rsidR="00975E20" w:rsidRDefault="002E0562" w:rsidP="00975E2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Assunto:  </w:t>
      </w:r>
      <w:r>
        <w:rPr>
          <w:rFonts w:ascii="Arial" w:hAnsi="Arial" w:cs="Arial"/>
          <w:b/>
          <w:bCs/>
          <w:sz w:val="24"/>
          <w:szCs w:val="24"/>
        </w:rPr>
        <w:t xml:space="preserve">Prorrogação de Prazo PL n° </w:t>
      </w:r>
      <w:r w:rsidR="005F5DEB">
        <w:rPr>
          <w:rFonts w:ascii="Arial" w:hAnsi="Arial" w:cs="Arial"/>
          <w:b/>
          <w:bCs/>
          <w:sz w:val="24"/>
          <w:szCs w:val="24"/>
        </w:rPr>
        <w:t>59</w:t>
      </w:r>
      <w:r>
        <w:rPr>
          <w:rFonts w:ascii="Arial" w:hAnsi="Arial" w:cs="Arial"/>
          <w:b/>
          <w:bCs/>
          <w:sz w:val="24"/>
          <w:szCs w:val="24"/>
        </w:rPr>
        <w:t>/2021</w:t>
      </w:r>
    </w:p>
    <w:p w14:paraId="4174E03F" w14:textId="77777777" w:rsidR="00975E20" w:rsidRDefault="00975E20" w:rsidP="00975E20">
      <w:pPr>
        <w:jc w:val="both"/>
        <w:rPr>
          <w:rFonts w:ascii="Arial" w:hAnsi="Arial" w:cs="Arial"/>
          <w:bCs/>
          <w:sz w:val="24"/>
          <w:szCs w:val="24"/>
        </w:rPr>
      </w:pPr>
    </w:p>
    <w:p w14:paraId="65382063" w14:textId="6D7B50D8" w:rsidR="00975E20" w:rsidRDefault="002E0562" w:rsidP="00975E2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14:paraId="353F6B01" w14:textId="589CED09" w:rsidR="00975E20" w:rsidRDefault="002E0562" w:rsidP="00975E2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           Excelentíssimo Senhor</w:t>
      </w:r>
      <w:r w:rsidR="009D5824">
        <w:rPr>
          <w:rFonts w:ascii="Arial" w:hAnsi="Arial" w:cs="Arial"/>
          <w:bCs/>
          <w:sz w:val="24"/>
          <w:szCs w:val="24"/>
        </w:rPr>
        <w:t>,</w:t>
      </w:r>
    </w:p>
    <w:p w14:paraId="5CF8D490" w14:textId="77777777" w:rsidR="00975E20" w:rsidRDefault="00975E20" w:rsidP="00975E20">
      <w:pPr>
        <w:jc w:val="both"/>
        <w:rPr>
          <w:rFonts w:ascii="Arial" w:hAnsi="Arial" w:cs="Arial"/>
          <w:sz w:val="24"/>
          <w:szCs w:val="24"/>
        </w:rPr>
      </w:pPr>
    </w:p>
    <w:p w14:paraId="749BCDB7" w14:textId="5233FE22" w:rsidR="00707EA2" w:rsidRDefault="002E0562" w:rsidP="00975E20">
      <w:pPr>
        <w:pStyle w:val="Corpodetexto"/>
        <w:tabs>
          <w:tab w:val="left" w:pos="708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Na qualidade de Presidente da Comissão de </w:t>
      </w:r>
      <w:r w:rsidR="00611F51">
        <w:rPr>
          <w:rFonts w:ascii="Arial" w:hAnsi="Arial" w:cs="Arial"/>
          <w:sz w:val="24"/>
          <w:szCs w:val="24"/>
        </w:rPr>
        <w:t>Constituição</w:t>
      </w:r>
      <w:r>
        <w:rPr>
          <w:rFonts w:ascii="Arial" w:hAnsi="Arial" w:cs="Arial"/>
          <w:sz w:val="24"/>
          <w:szCs w:val="24"/>
        </w:rPr>
        <w:t>,</w:t>
      </w:r>
      <w:r w:rsidR="00611F51">
        <w:rPr>
          <w:rFonts w:ascii="Arial" w:hAnsi="Arial" w:cs="Arial"/>
          <w:sz w:val="24"/>
          <w:szCs w:val="24"/>
        </w:rPr>
        <w:t xml:space="preserve"> Justiça e Redação</w:t>
      </w:r>
      <w:r>
        <w:rPr>
          <w:rFonts w:ascii="Arial" w:hAnsi="Arial" w:cs="Arial"/>
          <w:sz w:val="24"/>
          <w:szCs w:val="24"/>
        </w:rPr>
        <w:t xml:space="preserve"> requeiro a Vossa Excelência, prorrogação de prazo</w:t>
      </w:r>
      <w:r w:rsidR="000045D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partir de </w:t>
      </w:r>
      <w:r w:rsidR="0052121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/</w:t>
      </w:r>
      <w:r w:rsidR="00F601C1">
        <w:rPr>
          <w:rFonts w:ascii="Arial" w:hAnsi="Arial" w:cs="Arial"/>
          <w:sz w:val="24"/>
          <w:szCs w:val="24"/>
        </w:rPr>
        <w:t>1</w:t>
      </w:r>
      <w:r w:rsidR="00DB057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/2021, para exarar Parecer ao PL nº </w:t>
      </w:r>
      <w:r w:rsidR="00F601C1">
        <w:rPr>
          <w:rFonts w:ascii="Arial" w:hAnsi="Arial" w:cs="Arial"/>
          <w:sz w:val="24"/>
          <w:szCs w:val="24"/>
        </w:rPr>
        <w:t>76</w:t>
      </w:r>
      <w:r>
        <w:rPr>
          <w:rFonts w:ascii="Arial" w:hAnsi="Arial" w:cs="Arial"/>
          <w:sz w:val="24"/>
          <w:szCs w:val="24"/>
        </w:rPr>
        <w:t>/2021, que</w:t>
      </w:r>
      <w:r w:rsidR="00611F51">
        <w:rPr>
          <w:rFonts w:ascii="Arial" w:hAnsi="Arial" w:cs="Arial"/>
          <w:sz w:val="24"/>
          <w:szCs w:val="24"/>
        </w:rPr>
        <w:t xml:space="preserve"> </w:t>
      </w:r>
      <w:r w:rsidR="005F5DEB">
        <w:rPr>
          <w:rFonts w:ascii="Arial" w:hAnsi="Arial" w:cs="Arial"/>
          <w:sz w:val="24"/>
          <w:szCs w:val="24"/>
        </w:rPr>
        <w:t>d</w:t>
      </w:r>
      <w:r w:rsidR="005F5DEB" w:rsidRPr="005F5DEB">
        <w:rPr>
          <w:rFonts w:ascii="Arial" w:hAnsi="Arial" w:cs="Arial"/>
          <w:sz w:val="24"/>
          <w:szCs w:val="24"/>
        </w:rPr>
        <w:t>ispõe sobre a criação do Conselho Municipal de Políticas sobre o Álcool e outras Drogas e do Fundo Municipal sobre Álcool e outras Drogas e dá outras providências</w:t>
      </w:r>
      <w:r w:rsidR="00F601C1" w:rsidRPr="00F601C1">
        <w:rPr>
          <w:rFonts w:ascii="Arial" w:hAnsi="Arial" w:cs="Arial"/>
          <w:sz w:val="24"/>
          <w:szCs w:val="24"/>
        </w:rPr>
        <w:t>.</w:t>
      </w:r>
    </w:p>
    <w:p w14:paraId="204EA9BE" w14:textId="77777777" w:rsidR="005F7EA0" w:rsidRDefault="005F7EA0" w:rsidP="00975E20">
      <w:pPr>
        <w:pStyle w:val="Corpodetexto"/>
        <w:tabs>
          <w:tab w:val="left" w:pos="708"/>
          <w:tab w:val="left" w:pos="1418"/>
        </w:tabs>
        <w:rPr>
          <w:rFonts w:ascii="Arial" w:hAnsi="Arial" w:cs="Arial"/>
          <w:sz w:val="24"/>
          <w:szCs w:val="24"/>
        </w:rPr>
      </w:pPr>
    </w:p>
    <w:p w14:paraId="74516B2B" w14:textId="3D8053D7" w:rsidR="00975E20" w:rsidRPr="00975E20" w:rsidRDefault="002E0562" w:rsidP="00975E20">
      <w:pPr>
        <w:pStyle w:val="Corpodetexto"/>
        <w:tabs>
          <w:tab w:val="left" w:pos="708"/>
          <w:tab w:val="left" w:pos="1418"/>
        </w:tabs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solicitação se justifica,</w:t>
      </w:r>
      <w:r w:rsidR="003E1D85">
        <w:rPr>
          <w:rFonts w:ascii="Arial" w:hAnsi="Arial" w:cs="Arial"/>
          <w:sz w:val="24"/>
          <w:szCs w:val="24"/>
        </w:rPr>
        <w:t xml:space="preserve"> pelo fato de</w:t>
      </w:r>
      <w:r>
        <w:rPr>
          <w:rFonts w:ascii="Arial" w:hAnsi="Arial" w:cs="Arial"/>
          <w:sz w:val="24"/>
          <w:szCs w:val="24"/>
        </w:rPr>
        <w:t xml:space="preserve"> que </w:t>
      </w:r>
      <w:r w:rsidR="00BE3EEA">
        <w:rPr>
          <w:rFonts w:ascii="Arial" w:hAnsi="Arial" w:cs="Arial"/>
          <w:sz w:val="24"/>
          <w:szCs w:val="24"/>
        </w:rPr>
        <w:t xml:space="preserve">a Comissão de Constituição, Justiça e Redação aguarda </w:t>
      </w:r>
      <w:r w:rsidR="005F5DEB">
        <w:rPr>
          <w:rFonts w:ascii="Arial" w:hAnsi="Arial" w:cs="Arial"/>
          <w:sz w:val="24"/>
          <w:szCs w:val="24"/>
        </w:rPr>
        <w:t>providências</w:t>
      </w:r>
      <w:r w:rsidR="00BE3EEA">
        <w:rPr>
          <w:rFonts w:ascii="Arial" w:hAnsi="Arial" w:cs="Arial"/>
          <w:sz w:val="24"/>
          <w:szCs w:val="24"/>
        </w:rPr>
        <w:t xml:space="preserve"> conforme </w:t>
      </w:r>
      <w:r w:rsidR="005F5DEB">
        <w:rPr>
          <w:rFonts w:ascii="Arial" w:hAnsi="Arial" w:cs="Arial"/>
          <w:sz w:val="24"/>
          <w:szCs w:val="24"/>
        </w:rPr>
        <w:t xml:space="preserve">acordado em reunião realizada em 14 de dezembro de 2021 com a Sra. Ana Paula </w:t>
      </w:r>
      <w:proofErr w:type="spellStart"/>
      <w:r w:rsidR="005F5DEB">
        <w:rPr>
          <w:rFonts w:ascii="Arial" w:hAnsi="Arial" w:cs="Arial"/>
          <w:sz w:val="24"/>
          <w:szCs w:val="24"/>
        </w:rPr>
        <w:t>Bassetto</w:t>
      </w:r>
      <w:proofErr w:type="spellEnd"/>
      <w:r w:rsidR="005F5DEB">
        <w:rPr>
          <w:rFonts w:ascii="Arial" w:hAnsi="Arial" w:cs="Arial"/>
          <w:sz w:val="24"/>
          <w:szCs w:val="24"/>
        </w:rPr>
        <w:t>, Assessora de Políticas de Inclusão</w:t>
      </w:r>
      <w:r w:rsidR="00BE3EEA">
        <w:rPr>
          <w:rFonts w:ascii="Arial" w:hAnsi="Arial" w:cs="Arial"/>
          <w:sz w:val="24"/>
          <w:szCs w:val="24"/>
        </w:rPr>
        <w:t xml:space="preserve">, </w:t>
      </w:r>
      <w:r w:rsidR="00C6168C">
        <w:rPr>
          <w:rFonts w:ascii="Arial" w:hAnsi="Arial" w:cs="Arial"/>
          <w:sz w:val="24"/>
          <w:szCs w:val="24"/>
        </w:rPr>
        <w:t>para análise</w:t>
      </w:r>
      <w:r w:rsidR="001574B0">
        <w:rPr>
          <w:rFonts w:ascii="Arial" w:hAnsi="Arial" w:cs="Arial"/>
          <w:sz w:val="24"/>
          <w:szCs w:val="24"/>
        </w:rPr>
        <w:t xml:space="preserve"> </w:t>
      </w:r>
      <w:r w:rsidR="00DE59E4">
        <w:rPr>
          <w:rFonts w:ascii="Arial" w:hAnsi="Arial" w:cs="Arial"/>
          <w:sz w:val="24"/>
          <w:szCs w:val="24"/>
        </w:rPr>
        <w:t xml:space="preserve">e </w:t>
      </w:r>
      <w:r w:rsidR="00707EA2">
        <w:rPr>
          <w:rFonts w:ascii="Arial" w:hAnsi="Arial" w:cs="Arial"/>
          <w:sz w:val="24"/>
          <w:szCs w:val="24"/>
        </w:rPr>
        <w:t>conclusão dos trabalhos.</w:t>
      </w:r>
    </w:p>
    <w:p w14:paraId="7289522B" w14:textId="77777777" w:rsidR="00975E20" w:rsidRDefault="00975E20" w:rsidP="00975E20">
      <w:pPr>
        <w:pStyle w:val="Corpodetexto"/>
        <w:tabs>
          <w:tab w:val="left" w:pos="708"/>
          <w:tab w:val="left" w:pos="1418"/>
        </w:tabs>
        <w:ind w:left="426"/>
        <w:rPr>
          <w:rFonts w:ascii="Arial" w:hAnsi="Arial" w:cs="Arial"/>
          <w:bCs/>
          <w:sz w:val="24"/>
          <w:szCs w:val="24"/>
        </w:rPr>
      </w:pPr>
    </w:p>
    <w:p w14:paraId="19223E13" w14:textId="77777777" w:rsidR="00975E20" w:rsidRDefault="00975E20" w:rsidP="00975E20">
      <w:pPr>
        <w:jc w:val="both"/>
        <w:rPr>
          <w:rFonts w:ascii="Arial" w:hAnsi="Arial" w:cs="Arial"/>
          <w:sz w:val="16"/>
          <w:szCs w:val="16"/>
        </w:rPr>
      </w:pPr>
    </w:p>
    <w:p w14:paraId="51B41B85" w14:textId="77777777" w:rsidR="00975E20" w:rsidRDefault="002E0562" w:rsidP="00975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Atenciosamente,</w:t>
      </w:r>
      <w:bookmarkStart w:id="0" w:name="_GoBack"/>
      <w:bookmarkEnd w:id="0"/>
    </w:p>
    <w:p w14:paraId="05909523" w14:textId="77777777" w:rsidR="00975E20" w:rsidRDefault="00975E20" w:rsidP="00975E20">
      <w:pPr>
        <w:jc w:val="both"/>
        <w:rPr>
          <w:rFonts w:ascii="Arial" w:hAnsi="Arial" w:cs="Arial"/>
          <w:sz w:val="24"/>
          <w:szCs w:val="24"/>
        </w:rPr>
      </w:pPr>
    </w:p>
    <w:p w14:paraId="16B60EB3" w14:textId="40B5A3C6" w:rsidR="00975E20" w:rsidRDefault="00975E20" w:rsidP="00975E20">
      <w:pPr>
        <w:jc w:val="both"/>
        <w:rPr>
          <w:rFonts w:ascii="Arial" w:hAnsi="Arial" w:cs="Arial"/>
          <w:sz w:val="24"/>
          <w:szCs w:val="24"/>
        </w:rPr>
      </w:pPr>
    </w:p>
    <w:p w14:paraId="1358C876" w14:textId="77777777" w:rsidR="00707EA2" w:rsidRDefault="00707EA2" w:rsidP="00975E20">
      <w:pPr>
        <w:jc w:val="both"/>
        <w:rPr>
          <w:rFonts w:ascii="Arial" w:hAnsi="Arial" w:cs="Arial"/>
          <w:sz w:val="24"/>
          <w:szCs w:val="24"/>
        </w:rPr>
      </w:pPr>
    </w:p>
    <w:p w14:paraId="615E983B" w14:textId="77777777" w:rsidR="00975E20" w:rsidRDefault="00975E20" w:rsidP="00975E20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0502F9E9" w14:textId="35102812" w:rsidR="00975E20" w:rsidRDefault="002E0562" w:rsidP="00975E20">
      <w:pPr>
        <w:pStyle w:val="Corpodetexto"/>
        <w:tabs>
          <w:tab w:val="left" w:pos="-6300"/>
        </w:tabs>
        <w:spacing w:line="24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 w:rsidR="00611F51">
        <w:rPr>
          <w:rFonts w:ascii="Arial" w:hAnsi="Arial" w:cs="Arial"/>
          <w:b/>
          <w:bCs/>
          <w:sz w:val="24"/>
          <w:szCs w:val="24"/>
        </w:rPr>
        <w:t>MARCELO SLEIMAN</w:t>
      </w:r>
    </w:p>
    <w:p w14:paraId="490DE6B0" w14:textId="573B0D76" w:rsidR="00213F04" w:rsidRDefault="002E0562" w:rsidP="00975E20">
      <w:pPr>
        <w:jc w:val="center"/>
        <w:rPr>
          <w:sz w:val="28"/>
        </w:rPr>
      </w:pPr>
      <w:r>
        <w:rPr>
          <w:rFonts w:ascii="Arial" w:hAnsi="Arial" w:cs="Arial"/>
          <w:sz w:val="24"/>
          <w:szCs w:val="24"/>
        </w:rPr>
        <w:t>Presidente da Comissão</w:t>
      </w:r>
      <w:r w:rsidR="00797982">
        <w:rPr>
          <w:rFonts w:ascii="Arial" w:hAnsi="Arial" w:cs="Arial"/>
          <w:sz w:val="24"/>
          <w:szCs w:val="24"/>
        </w:rPr>
        <w:t xml:space="preserve"> de </w:t>
      </w:r>
      <w:r w:rsidR="00611F51">
        <w:rPr>
          <w:rFonts w:ascii="Arial" w:hAnsi="Arial" w:cs="Arial"/>
          <w:sz w:val="24"/>
          <w:szCs w:val="24"/>
        </w:rPr>
        <w:t>Constituição, Justiça e Redação</w:t>
      </w:r>
    </w:p>
    <w:sectPr w:rsidR="00213F04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78D52" w14:textId="77777777" w:rsidR="002E0562" w:rsidRDefault="002E0562">
      <w:r>
        <w:separator/>
      </w:r>
    </w:p>
  </w:endnote>
  <w:endnote w:type="continuationSeparator" w:id="0">
    <w:p w14:paraId="4E545B0E" w14:textId="77777777" w:rsidR="002E0562" w:rsidRDefault="002E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5A46B" w14:textId="77777777" w:rsidR="002E0562" w:rsidRDefault="002E0562">
      <w:r>
        <w:separator/>
      </w:r>
    </w:p>
  </w:footnote>
  <w:footnote w:type="continuationSeparator" w:id="0">
    <w:p w14:paraId="23E0AA18" w14:textId="77777777" w:rsidR="002E0562" w:rsidRDefault="002E0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B4508" w14:textId="77777777" w:rsidR="00213F04" w:rsidRDefault="00213F04">
    <w:pPr>
      <w:jc w:val="center"/>
      <w:rPr>
        <w:b/>
        <w:sz w:val="28"/>
      </w:rPr>
    </w:pPr>
  </w:p>
  <w:p w14:paraId="0D73F357" w14:textId="77777777" w:rsidR="00213F04" w:rsidRDefault="00213F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E2499"/>
    <w:multiLevelType w:val="hybridMultilevel"/>
    <w:tmpl w:val="926A8E1A"/>
    <w:lvl w:ilvl="0" w:tplc="275C69C8">
      <w:start w:val="1"/>
      <w:numFmt w:val="decimal"/>
      <w:lvlText w:val="%1."/>
      <w:lvlJc w:val="left"/>
      <w:pPr>
        <w:ind w:left="720" w:hanging="360"/>
      </w:pPr>
    </w:lvl>
    <w:lvl w:ilvl="1" w:tplc="856AD210" w:tentative="1">
      <w:start w:val="1"/>
      <w:numFmt w:val="lowerLetter"/>
      <w:lvlText w:val="%2."/>
      <w:lvlJc w:val="left"/>
      <w:pPr>
        <w:ind w:left="1440" w:hanging="360"/>
      </w:pPr>
    </w:lvl>
    <w:lvl w:ilvl="2" w:tplc="693CAD62" w:tentative="1">
      <w:start w:val="1"/>
      <w:numFmt w:val="lowerRoman"/>
      <w:lvlText w:val="%3."/>
      <w:lvlJc w:val="right"/>
      <w:pPr>
        <w:ind w:left="2160" w:hanging="180"/>
      </w:pPr>
    </w:lvl>
    <w:lvl w:ilvl="3" w:tplc="11B6D5E0" w:tentative="1">
      <w:start w:val="1"/>
      <w:numFmt w:val="decimal"/>
      <w:lvlText w:val="%4."/>
      <w:lvlJc w:val="left"/>
      <w:pPr>
        <w:ind w:left="2880" w:hanging="360"/>
      </w:pPr>
    </w:lvl>
    <w:lvl w:ilvl="4" w:tplc="8AE624C6" w:tentative="1">
      <w:start w:val="1"/>
      <w:numFmt w:val="lowerLetter"/>
      <w:lvlText w:val="%5."/>
      <w:lvlJc w:val="left"/>
      <w:pPr>
        <w:ind w:left="3600" w:hanging="360"/>
      </w:pPr>
    </w:lvl>
    <w:lvl w:ilvl="5" w:tplc="2E641874" w:tentative="1">
      <w:start w:val="1"/>
      <w:numFmt w:val="lowerRoman"/>
      <w:lvlText w:val="%6."/>
      <w:lvlJc w:val="right"/>
      <w:pPr>
        <w:ind w:left="4320" w:hanging="180"/>
      </w:pPr>
    </w:lvl>
    <w:lvl w:ilvl="6" w:tplc="8FB481C6" w:tentative="1">
      <w:start w:val="1"/>
      <w:numFmt w:val="decimal"/>
      <w:lvlText w:val="%7."/>
      <w:lvlJc w:val="left"/>
      <w:pPr>
        <w:ind w:left="5040" w:hanging="360"/>
      </w:pPr>
    </w:lvl>
    <w:lvl w:ilvl="7" w:tplc="EBDC1C22" w:tentative="1">
      <w:start w:val="1"/>
      <w:numFmt w:val="lowerLetter"/>
      <w:lvlText w:val="%8."/>
      <w:lvlJc w:val="left"/>
      <w:pPr>
        <w:ind w:left="5760" w:hanging="360"/>
      </w:pPr>
    </w:lvl>
    <w:lvl w:ilvl="8" w:tplc="B48E1D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17701"/>
    <w:multiLevelType w:val="hybridMultilevel"/>
    <w:tmpl w:val="D684FE98"/>
    <w:lvl w:ilvl="0" w:tplc="93BC3F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A0ABC60" w:tentative="1">
      <w:start w:val="1"/>
      <w:numFmt w:val="lowerLetter"/>
      <w:lvlText w:val="%2."/>
      <w:lvlJc w:val="left"/>
      <w:pPr>
        <w:ind w:left="1440" w:hanging="360"/>
      </w:pPr>
    </w:lvl>
    <w:lvl w:ilvl="2" w:tplc="663C70B6" w:tentative="1">
      <w:start w:val="1"/>
      <w:numFmt w:val="lowerRoman"/>
      <w:lvlText w:val="%3."/>
      <w:lvlJc w:val="right"/>
      <w:pPr>
        <w:ind w:left="2160" w:hanging="180"/>
      </w:pPr>
    </w:lvl>
    <w:lvl w:ilvl="3" w:tplc="80024146" w:tentative="1">
      <w:start w:val="1"/>
      <w:numFmt w:val="decimal"/>
      <w:lvlText w:val="%4."/>
      <w:lvlJc w:val="left"/>
      <w:pPr>
        <w:ind w:left="2880" w:hanging="360"/>
      </w:pPr>
    </w:lvl>
    <w:lvl w:ilvl="4" w:tplc="8C9E296A" w:tentative="1">
      <w:start w:val="1"/>
      <w:numFmt w:val="lowerLetter"/>
      <w:lvlText w:val="%5."/>
      <w:lvlJc w:val="left"/>
      <w:pPr>
        <w:ind w:left="3600" w:hanging="360"/>
      </w:pPr>
    </w:lvl>
    <w:lvl w:ilvl="5" w:tplc="0EE4A938" w:tentative="1">
      <w:start w:val="1"/>
      <w:numFmt w:val="lowerRoman"/>
      <w:lvlText w:val="%6."/>
      <w:lvlJc w:val="right"/>
      <w:pPr>
        <w:ind w:left="4320" w:hanging="180"/>
      </w:pPr>
    </w:lvl>
    <w:lvl w:ilvl="6" w:tplc="48B2695E" w:tentative="1">
      <w:start w:val="1"/>
      <w:numFmt w:val="decimal"/>
      <w:lvlText w:val="%7."/>
      <w:lvlJc w:val="left"/>
      <w:pPr>
        <w:ind w:left="5040" w:hanging="360"/>
      </w:pPr>
    </w:lvl>
    <w:lvl w:ilvl="7" w:tplc="A53A542A" w:tentative="1">
      <w:start w:val="1"/>
      <w:numFmt w:val="lowerLetter"/>
      <w:lvlText w:val="%8."/>
      <w:lvlJc w:val="left"/>
      <w:pPr>
        <w:ind w:left="5760" w:hanging="360"/>
      </w:pPr>
    </w:lvl>
    <w:lvl w:ilvl="8" w:tplc="375C0B2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66"/>
    <w:rsid w:val="000045D4"/>
    <w:rsid w:val="000A759A"/>
    <w:rsid w:val="000D48DF"/>
    <w:rsid w:val="001574B0"/>
    <w:rsid w:val="00213F04"/>
    <w:rsid w:val="002E0562"/>
    <w:rsid w:val="00353688"/>
    <w:rsid w:val="003B7A7A"/>
    <w:rsid w:val="003E1D85"/>
    <w:rsid w:val="004E6013"/>
    <w:rsid w:val="00521218"/>
    <w:rsid w:val="005F5DEB"/>
    <w:rsid w:val="005F7EA0"/>
    <w:rsid w:val="00611F51"/>
    <w:rsid w:val="006E563B"/>
    <w:rsid w:val="00707EA2"/>
    <w:rsid w:val="00797982"/>
    <w:rsid w:val="007D7707"/>
    <w:rsid w:val="008E3745"/>
    <w:rsid w:val="00937C40"/>
    <w:rsid w:val="00952857"/>
    <w:rsid w:val="00975E20"/>
    <w:rsid w:val="00980A01"/>
    <w:rsid w:val="009968C6"/>
    <w:rsid w:val="009A4966"/>
    <w:rsid w:val="009D5824"/>
    <w:rsid w:val="00A82AF3"/>
    <w:rsid w:val="00BE3EEA"/>
    <w:rsid w:val="00BF1263"/>
    <w:rsid w:val="00C6168C"/>
    <w:rsid w:val="00C8268F"/>
    <w:rsid w:val="00DA1D74"/>
    <w:rsid w:val="00DB057A"/>
    <w:rsid w:val="00DE59E4"/>
    <w:rsid w:val="00E10177"/>
    <w:rsid w:val="00E66663"/>
    <w:rsid w:val="00F601C1"/>
    <w:rsid w:val="00F7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A05CB3-C8D6-4749-BB5E-52BEB9F2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975E20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basedOn w:val="Fontepargpadro"/>
    <w:link w:val="Corpodetexto"/>
    <w:semiHidden/>
    <w:rsid w:val="00975E20"/>
    <w:rPr>
      <w:rFonts w:ascii="Verdana" w:hAnsi="Verdan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29</cp:revision>
  <cp:lastPrinted>2020-07-10T14:18:00Z</cp:lastPrinted>
  <dcterms:created xsi:type="dcterms:W3CDTF">2020-07-10T14:18:00Z</dcterms:created>
  <dcterms:modified xsi:type="dcterms:W3CDTF">2021-12-20T15:01:00Z</dcterms:modified>
</cp:coreProperties>
</file>