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B" w:rsidRPr="00E95B2B" w:rsidRDefault="00E95B2B" w:rsidP="00E95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B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38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441">
        <w:rPr>
          <w:rFonts w:ascii="Times New Roman" w:hAnsi="Times New Roman" w:cs="Times New Roman"/>
          <w:sz w:val="24"/>
          <w:szCs w:val="24"/>
          <w:u w:val="single"/>
        </w:rPr>
        <w:t>REFERÊNCIA: PROJETO DE LEI NÚMERO 0</w:t>
      </w:r>
      <w:r w:rsidR="00BC6738">
        <w:rPr>
          <w:rFonts w:ascii="Times New Roman" w:hAnsi="Times New Roman" w:cs="Times New Roman"/>
          <w:sz w:val="24"/>
          <w:szCs w:val="24"/>
          <w:u w:val="single"/>
        </w:rPr>
        <w:t>099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</w:t>
      </w:r>
      <w:r w:rsidR="00714937">
        <w:rPr>
          <w:rFonts w:ascii="Times New Roman" w:hAnsi="Times New Roman" w:cs="Times New Roman"/>
          <w:sz w:val="24"/>
          <w:szCs w:val="24"/>
          <w:u w:val="single"/>
        </w:rPr>
        <w:t>21 DE DEZEMBRO DE 2021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AUTORIA DOS MEMBROS DA MESA DA CÂMARA MUNICIPAL, QUE </w:t>
      </w:r>
      <w:r w:rsidR="00BC6738" w:rsidRPr="00BC6738">
        <w:rPr>
          <w:rFonts w:ascii="Times New Roman" w:hAnsi="Times New Roman" w:cs="Times New Roman"/>
          <w:sz w:val="24"/>
          <w:szCs w:val="24"/>
          <w:u w:val="single"/>
        </w:rPr>
        <w:t>REAJUSTA O VALOR DO AUXÍLIO SAÚDE DOS SERVIDORES INATIVOS E PENSIONISTAS DA CÂMARA MUNICIPAL DE BOTUCATU.</w:t>
      </w: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38" w:rsidRPr="00E95B2B" w:rsidRDefault="00BC6738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  <w:t xml:space="preserve">Cuida a espécie de Projeto de Lei de autoria da Mesa da Câmara Municipal de Botucatu, que </w:t>
      </w:r>
      <w:r w:rsidR="00BC6738">
        <w:rPr>
          <w:rFonts w:ascii="Times New Roman" w:hAnsi="Times New Roman" w:cs="Times New Roman"/>
          <w:sz w:val="24"/>
          <w:szCs w:val="24"/>
        </w:rPr>
        <w:t>r</w:t>
      </w:r>
      <w:r w:rsidR="00BC6738" w:rsidRPr="00BC6738">
        <w:rPr>
          <w:rFonts w:ascii="Times New Roman" w:hAnsi="Times New Roman" w:cs="Times New Roman"/>
          <w:sz w:val="24"/>
          <w:szCs w:val="24"/>
        </w:rPr>
        <w:t>eajusta o valor do Auxílio Saúde dos servidores inativos e pensionistas da Câmara Municipal de Botucatu.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937">
        <w:rPr>
          <w:rFonts w:ascii="Times New Roman" w:hAnsi="Times New Roman" w:cs="Times New Roman"/>
          <w:sz w:val="24"/>
          <w:szCs w:val="24"/>
        </w:rPr>
        <w:t>Consta da justificativa encaminhada pela Mesa Diretora o seguinte:</w:t>
      </w:r>
    </w:p>
    <w:p w:rsidR="00714937" w:rsidRPr="00714937" w:rsidRDefault="00714937" w:rsidP="007149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937">
        <w:rPr>
          <w:rFonts w:ascii="Times New Roman" w:hAnsi="Times New Roman" w:cs="Times New Roman"/>
          <w:b/>
          <w:bCs/>
          <w:i/>
          <w:sz w:val="24"/>
          <w:szCs w:val="24"/>
        </w:rPr>
        <w:t>JUSTIFICATIVA</w:t>
      </w:r>
    </w:p>
    <w:p w:rsidR="00BC6738" w:rsidRPr="00BC6738" w:rsidRDefault="00BC6738" w:rsidP="00BC67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738">
        <w:rPr>
          <w:rFonts w:ascii="Times New Roman" w:hAnsi="Times New Roman" w:cs="Times New Roman"/>
          <w:i/>
          <w:sz w:val="24"/>
          <w:szCs w:val="24"/>
        </w:rPr>
        <w:t>O presente Projeto de Lei objetiva reajustar</w:t>
      </w:r>
      <w:r>
        <w:rPr>
          <w:rFonts w:ascii="Times New Roman" w:hAnsi="Times New Roman" w:cs="Times New Roman"/>
          <w:i/>
          <w:sz w:val="24"/>
          <w:szCs w:val="24"/>
        </w:rPr>
        <w:t xml:space="preserve"> o valor do Auxílio Saúde</w:t>
      </w:r>
      <w:r w:rsidRPr="00BC6738">
        <w:rPr>
          <w:rFonts w:ascii="Times New Roman" w:hAnsi="Times New Roman" w:cs="Times New Roman"/>
          <w:i/>
          <w:sz w:val="24"/>
          <w:szCs w:val="24"/>
        </w:rPr>
        <w:t xml:space="preserve"> concedido aos servidores inativos e pensionistas do Poder Legislativo, que passará a ser de R$ 832,00 (oitocentos e trinta e dois reais) mensais, deixando de haver o escalonamento de valores por faixa remuneratória, pois trata-se de um direito social e trabalhista que deve ser igualitariamente concedido para todos os servidores.  Os efeitos da alteração serão a partir do mês de janeiro de 2022.</w:t>
      </w:r>
    </w:p>
    <w:p w:rsidR="00BC6738" w:rsidRPr="00BC6738" w:rsidRDefault="00BC6738" w:rsidP="00BC67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738">
        <w:rPr>
          <w:rFonts w:ascii="Times New Roman" w:hAnsi="Times New Roman" w:cs="Times New Roman"/>
          <w:i/>
          <w:sz w:val="24"/>
          <w:szCs w:val="24"/>
        </w:rPr>
        <w:t xml:space="preserve">O reajuste visa amenizar os efeitos inflacionários durante o período da pandemia em relação aos proventos que não puderam ser reajustados diante das vedações da Lei Complementar nº 173/2020. </w:t>
      </w:r>
    </w:p>
    <w:p w:rsidR="00BC6738" w:rsidRDefault="00BC6738" w:rsidP="00BC67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738">
        <w:rPr>
          <w:rFonts w:ascii="Times New Roman" w:hAnsi="Times New Roman" w:cs="Times New Roman"/>
          <w:i/>
          <w:sz w:val="24"/>
          <w:szCs w:val="24"/>
        </w:rPr>
        <w:t>As despesas oriundas da aplicação do benefício têm previsão orçamentária e poderá ser suplementada, se necessário, no decorrer do exercício.</w:t>
      </w:r>
    </w:p>
    <w:p w:rsid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37">
        <w:rPr>
          <w:rFonts w:ascii="Times New Roman" w:hAnsi="Times New Roman" w:cs="Times New Roman"/>
          <w:i/>
          <w:sz w:val="24"/>
          <w:szCs w:val="24"/>
        </w:rPr>
        <w:t xml:space="preserve">A iniciativa desta propositura é de competência privativa dos membros da Mesa da Câmara, razão pela qual a submetemos para análise e apreciação dos demais vereadores. </w:t>
      </w:r>
    </w:p>
    <w:p w:rsidR="00714937" w:rsidRDefault="00714937" w:rsidP="006F1C2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714937">
        <w:rPr>
          <w:rFonts w:ascii="Times New Roman" w:hAnsi="Times New Roman" w:cs="Times New Roman"/>
          <w:i/>
          <w:sz w:val="24"/>
          <w:szCs w:val="24"/>
          <w:lang w:val="x-none"/>
        </w:rPr>
        <w:t>A MESA DA CÂMARA MUNICIPAL:</w:t>
      </w:r>
    </w:p>
    <w:p w:rsidR="006F1C2D" w:rsidRPr="00714937" w:rsidRDefault="006F1C2D" w:rsidP="006F1C2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4103"/>
      </w:tblGrid>
      <w:tr w:rsidR="00714937" w:rsidRPr="00714937" w:rsidTr="00312D55">
        <w:tc>
          <w:tcPr>
            <w:tcW w:w="4118" w:type="dxa"/>
            <w:hideMark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 PALHINHA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</w:p>
        </w:tc>
        <w:tc>
          <w:tcPr>
            <w:tcW w:w="4103" w:type="dxa"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Vereadora ÉRIKA</w:t>
            </w:r>
            <w:proofErr w:type="gramEnd"/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LIGA DO BEM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Vice-Presidente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4937" w:rsidRPr="00714937" w:rsidTr="00312D55">
        <w:tc>
          <w:tcPr>
            <w:tcW w:w="4118" w:type="dxa"/>
            <w:hideMark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Vereadora CLÁUDIA GABRIEL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1ª Secretária</w:t>
            </w:r>
          </w:p>
        </w:tc>
        <w:tc>
          <w:tcPr>
            <w:tcW w:w="4103" w:type="dxa"/>
            <w:hideMark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 CULA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2º Secretário</w:t>
            </w:r>
          </w:p>
        </w:tc>
      </w:tr>
    </w:tbl>
    <w:p w:rsidR="00714937" w:rsidRPr="00714937" w:rsidRDefault="00714937" w:rsidP="00E95B2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2A4C" w:rsidRDefault="00602A4C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38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738" w:rsidRPr="00BC6738">
        <w:rPr>
          <w:rFonts w:ascii="Times New Roman" w:hAnsi="Times New Roman" w:cs="Times New Roman"/>
          <w:sz w:val="24"/>
          <w:szCs w:val="24"/>
        </w:rPr>
        <w:t>O Auxílio Saúde dos servidores inativos e pensionistas da Câmara Municipal, foi instituído pela Lei 5.126, de 23 de março 2010, estabelecendo claramente que tal benefício não integrará os proventos ou pensões dos servidores para qualquer efeito.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Numa breve análise sobre a possibilidade de concessão de</w:t>
      </w:r>
      <w:r w:rsidR="006F1C2D">
        <w:rPr>
          <w:rFonts w:ascii="Times New Roman" w:hAnsi="Times New Roman" w:cs="Times New Roman"/>
          <w:sz w:val="24"/>
          <w:szCs w:val="24"/>
        </w:rPr>
        <w:t xml:space="preserve"> reajuste, aumento ou</w:t>
      </w:r>
      <w:r w:rsidRPr="00552617">
        <w:rPr>
          <w:rFonts w:ascii="Times New Roman" w:hAnsi="Times New Roman" w:cs="Times New Roman"/>
          <w:sz w:val="24"/>
          <w:szCs w:val="24"/>
        </w:rPr>
        <w:t xml:space="preserve"> revisão geral anual aos servidores públicos municipais em razão das vedações contidas no art. 8º da Lei Complementar nº 173/2020, já foi exarado parecer conjunto pelas Procuradorias do Município, da Câmara Municipal e da Autarquia – </w:t>
      </w:r>
      <w:proofErr w:type="spellStart"/>
      <w:r w:rsidRPr="00552617">
        <w:rPr>
          <w:rFonts w:ascii="Times New Roman" w:hAnsi="Times New Roman" w:cs="Times New Roman"/>
          <w:sz w:val="24"/>
          <w:szCs w:val="24"/>
        </w:rPr>
        <w:t>Botuprev</w:t>
      </w:r>
      <w:proofErr w:type="spellEnd"/>
      <w:r w:rsidRPr="00552617">
        <w:rPr>
          <w:rFonts w:ascii="Times New Roman" w:hAnsi="Times New Roman" w:cs="Times New Roman"/>
          <w:sz w:val="24"/>
          <w:szCs w:val="24"/>
        </w:rPr>
        <w:t>, destacando sua impossibilidade, a qual vem observada no projeto em análise, posto que esse reajuste terá validade somente a partir de 1º de janeiro de 2022, com o fim da validade da norma proibitiva.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 xml:space="preserve">Consabido, o inciso I do artigo 8º da LC 173 estabeleceu a proibição de </w:t>
      </w:r>
      <w:r w:rsidRPr="00552617">
        <w:rPr>
          <w:rFonts w:ascii="Times New Roman" w:hAnsi="Times New Roman" w:cs="Times New Roman"/>
          <w:bCs/>
          <w:sz w:val="24"/>
          <w:szCs w:val="24"/>
        </w:rPr>
        <w:t>conceder, a qualquer título</w:t>
      </w:r>
      <w:r w:rsidRPr="00552617">
        <w:rPr>
          <w:rFonts w:ascii="Times New Roman" w:hAnsi="Times New Roman" w:cs="Times New Roman"/>
          <w:sz w:val="24"/>
          <w:szCs w:val="24"/>
        </w:rPr>
        <w:t xml:space="preserve">, vantagem, </w:t>
      </w:r>
      <w:r w:rsidRPr="00552617">
        <w:rPr>
          <w:rFonts w:ascii="Times New Roman" w:hAnsi="Times New Roman" w:cs="Times New Roman"/>
          <w:bCs/>
          <w:sz w:val="24"/>
          <w:szCs w:val="24"/>
        </w:rPr>
        <w:t>aumento, reajuste ou adequação de remuneração</w:t>
      </w:r>
      <w:r w:rsidRPr="00552617">
        <w:rPr>
          <w:rFonts w:ascii="Times New Roman" w:hAnsi="Times New Roman" w:cs="Times New Roman"/>
          <w:sz w:val="24"/>
          <w:szCs w:val="24"/>
        </w:rPr>
        <w:t xml:space="preserve"> a membros de Poder ou de órgão, servidores e empregados públicos e militares, </w:t>
      </w:r>
      <w:r w:rsidRPr="00552617">
        <w:rPr>
          <w:rFonts w:ascii="Times New Roman" w:hAnsi="Times New Roman" w:cs="Times New Roman"/>
          <w:bCs/>
          <w:sz w:val="24"/>
          <w:szCs w:val="24"/>
        </w:rPr>
        <w:t>exceto quando derivado de sentença judicial transitada em julgado ou de determinação legal anterior à calamidade pública</w:t>
      </w:r>
      <w:r w:rsidRPr="00552617">
        <w:rPr>
          <w:rFonts w:ascii="Times New Roman" w:hAnsi="Times New Roman" w:cs="Times New Roman"/>
          <w:sz w:val="24"/>
          <w:szCs w:val="24"/>
        </w:rPr>
        <w:t>.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 xml:space="preserve">Ao utilizar as expressões “a qualquer título” e “aumento, reajuste ou adequação”, visou abranger qualquer ação destinada a elevar o padrão remuneratório de servidores públicos enquanto durar o estado de calamidade. Assim, apesar de não mencionar expressamente a revisão geral anual, ela estaria englobada nos conceitos de aumento, reajuste ou adequação até 31 de dezembro de 2021. 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Pela impossibilidade de revisão geral anual na vigência da Lei nº 173/2020, é o entendimento do Tribunal de Contas do Estado de São Paulo, órgão responsável pelo controle externo da administração, com voto proferido no dia 25/11/2020 no sentido de que “</w:t>
      </w:r>
      <w:r w:rsidR="00552617" w:rsidRPr="00552617">
        <w:rPr>
          <w:rFonts w:ascii="Times New Roman" w:hAnsi="Times New Roman" w:cs="Times New Roman"/>
          <w:i/>
          <w:sz w:val="24"/>
          <w:szCs w:val="24"/>
        </w:rPr>
        <w:t>assumindo a presumida constitucionalidade da LC 173/2020, bem assim que a correspondente eficácia de suas disposições haveria de ser contada da publicação do texto, implementada em 28/5/2020, concluiu seu raciocínio hermenêutico ponderando que o Art. 8º, no que interessa aos consulentes, vedaria a concessão de Revisão Geral Anual (...)”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Corroborando com o tema, também o posicionamento do Tribunal de Contas de Mato Grosso através do Processo: 16.175-6/2020 que determinou a suspensão do pagamento da Revisão Geral Anual (RGA) aos servidores efetivos da Câmara Municipal de Cuiabá, autorizado por meio da Lei Municipal 6.548, de 6 de julho de 2020: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617">
        <w:rPr>
          <w:rFonts w:ascii="Times New Roman" w:hAnsi="Times New Roman" w:cs="Times New Roman"/>
          <w:sz w:val="24"/>
          <w:szCs w:val="24"/>
        </w:rPr>
        <w:t> </w:t>
      </w:r>
      <w:r w:rsidRPr="00552617">
        <w:rPr>
          <w:rFonts w:ascii="Times New Roman" w:hAnsi="Times New Roman" w:cs="Times New Roman"/>
          <w:i/>
          <w:sz w:val="24"/>
          <w:szCs w:val="24"/>
        </w:rPr>
        <w:t xml:space="preserve">“[...] </w:t>
      </w:r>
      <w:r w:rsidRPr="00552617">
        <w:rPr>
          <w:rFonts w:ascii="Times New Roman" w:hAnsi="Times New Roman" w:cs="Times New Roman"/>
          <w:bCs/>
          <w:i/>
          <w:sz w:val="24"/>
          <w:szCs w:val="24"/>
        </w:rPr>
        <w:t>a discussão alcança também a possibilidade de realização face à Lei Complementar 173/2020, que veda todo e qualquer reajuste, aumento, vantagem ou adequação de remuneração dos servidores e membros de todos os órgãos e poderes da República, até 31 de dezembro de 2021, em contrapartida ao programa de ajuda aos entes federativos, o qual prevê a suspensão de dívida ativa com a União e o auxílio financeiro para o enfrentamento do cenário pandêmico advindo da Covid-</w:t>
      </w:r>
      <w:proofErr w:type="gramStart"/>
      <w:r w:rsidRPr="00552617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Pr="00552617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17">
        <w:rPr>
          <w:rFonts w:ascii="Times New Roman" w:hAnsi="Times New Roman" w:cs="Times New Roman"/>
          <w:sz w:val="24"/>
          <w:szCs w:val="24"/>
        </w:rPr>
        <w:t> </w:t>
      </w:r>
      <w:r w:rsidR="006F1C2D"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Desta forma então, entendeu-se naquela oportunidade, restando observado no presente projeto em análise, pela impossibilidade de concessão da revisão geral anual, bem como reajuste, nos termos do inciso I do artigo 8º da Lei Complementar nº 173/2020, até 31 de dezembro de 2021.</w:t>
      </w:r>
    </w:p>
    <w:p w:rsidR="00A365AA" w:rsidRDefault="00A365AA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37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>Analisando o tema central da propositura, temos que o</w:t>
      </w:r>
      <w:r w:rsidR="00714937">
        <w:rPr>
          <w:rFonts w:ascii="Times New Roman" w:hAnsi="Times New Roman" w:cs="Times New Roman"/>
          <w:sz w:val="24"/>
          <w:szCs w:val="24"/>
        </w:rPr>
        <w:t xml:space="preserve"> reajuste será </w:t>
      </w:r>
      <w:r w:rsidR="006C5FF0" w:rsidRPr="006C5FF0">
        <w:rPr>
          <w:rFonts w:ascii="Times New Roman" w:hAnsi="Times New Roman" w:cs="Times New Roman"/>
          <w:sz w:val="24"/>
          <w:szCs w:val="24"/>
        </w:rPr>
        <w:t>concedido de forma</w:t>
      </w:r>
      <w:r w:rsidR="00714937">
        <w:rPr>
          <w:rFonts w:ascii="Times New Roman" w:hAnsi="Times New Roman" w:cs="Times New Roman"/>
          <w:sz w:val="24"/>
          <w:szCs w:val="24"/>
        </w:rPr>
        <w:t xml:space="preserve"> igualitária a todos os servidores da Câmara Municipal, no valor </w:t>
      </w:r>
      <w:r w:rsidR="00714937" w:rsidRPr="00714937">
        <w:rPr>
          <w:rFonts w:ascii="Times New Roman" w:hAnsi="Times New Roman" w:cs="Times New Roman"/>
          <w:sz w:val="24"/>
          <w:szCs w:val="24"/>
        </w:rPr>
        <w:t>de R$ 832,00 (oitocentos e trinta e dois reais) mensais</w:t>
      </w:r>
      <w:r w:rsidR="00714937">
        <w:rPr>
          <w:rFonts w:ascii="Times New Roman" w:hAnsi="Times New Roman" w:cs="Times New Roman"/>
          <w:sz w:val="24"/>
          <w:szCs w:val="24"/>
        </w:rPr>
        <w:t>, não mais sendo escalonado de acordo com a faixa de remuneração</w:t>
      </w:r>
      <w:r w:rsidR="00714937" w:rsidRPr="00714937">
        <w:rPr>
          <w:rFonts w:ascii="Times New Roman" w:hAnsi="Times New Roman" w:cs="Times New Roman"/>
          <w:sz w:val="24"/>
          <w:szCs w:val="24"/>
        </w:rPr>
        <w:t>.</w:t>
      </w:r>
    </w:p>
    <w:p w:rsidR="00A365AA" w:rsidRPr="00A365AA" w:rsidRDefault="0071493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5AA" w:rsidRPr="00A365AA">
        <w:rPr>
          <w:rFonts w:ascii="Times New Roman" w:hAnsi="Times New Roman" w:cs="Times New Roman"/>
          <w:sz w:val="24"/>
          <w:szCs w:val="24"/>
        </w:rPr>
        <w:t>Cabe salientar que de acordo com a corrente majoritária adotada, não houve diferenciação de valores entre os servidores, posto que o Princípio da Isonomia obriga a Administração Pública a tratar de forma idêntica todos aqueles que se encontram em situação de igualdade.</w:t>
      </w:r>
    </w:p>
    <w:p w:rsidR="00A365AA" w:rsidRP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Com efeito, para</w:t>
      </w:r>
      <w:r w:rsidR="006C5FF0">
        <w:rPr>
          <w:rFonts w:ascii="Times New Roman" w:hAnsi="Times New Roman" w:cs="Times New Roman"/>
          <w:sz w:val="24"/>
          <w:szCs w:val="24"/>
        </w:rPr>
        <w:t xml:space="preserve"> a doutrina</w:t>
      </w:r>
      <w:r w:rsidRPr="00A365AA">
        <w:rPr>
          <w:rFonts w:ascii="Times New Roman" w:hAnsi="Times New Roman" w:cs="Times New Roman"/>
          <w:sz w:val="24"/>
          <w:szCs w:val="24"/>
        </w:rPr>
        <w:t xml:space="preserve"> o auxílio </w:t>
      </w:r>
      <w:r w:rsidR="003C4A66">
        <w:rPr>
          <w:rFonts w:ascii="Times New Roman" w:hAnsi="Times New Roman" w:cs="Times New Roman"/>
          <w:sz w:val="24"/>
          <w:szCs w:val="24"/>
        </w:rPr>
        <w:t xml:space="preserve">saúde, que pode ser comparado por analogia ao vale </w:t>
      </w:r>
      <w:bookmarkStart w:id="0" w:name="_GoBack"/>
      <w:r w:rsidRPr="00A365AA">
        <w:rPr>
          <w:rFonts w:ascii="Times New Roman" w:hAnsi="Times New Roman" w:cs="Times New Roman"/>
          <w:sz w:val="24"/>
          <w:szCs w:val="24"/>
        </w:rPr>
        <w:t>alim</w:t>
      </w:r>
      <w:bookmarkEnd w:id="0"/>
      <w:r w:rsidRPr="00A365AA">
        <w:rPr>
          <w:rFonts w:ascii="Times New Roman" w:hAnsi="Times New Roman" w:cs="Times New Roman"/>
          <w:sz w:val="24"/>
          <w:szCs w:val="24"/>
        </w:rPr>
        <w:t>entação</w:t>
      </w:r>
      <w:r w:rsidR="003C4A66">
        <w:rPr>
          <w:rFonts w:ascii="Times New Roman" w:hAnsi="Times New Roman" w:cs="Times New Roman"/>
          <w:sz w:val="24"/>
          <w:szCs w:val="24"/>
        </w:rPr>
        <w:t>,</w:t>
      </w:r>
      <w:r w:rsidRPr="00A365AA">
        <w:rPr>
          <w:rFonts w:ascii="Times New Roman" w:hAnsi="Times New Roman" w:cs="Times New Roman"/>
          <w:sz w:val="24"/>
          <w:szCs w:val="24"/>
        </w:rPr>
        <w:t xml:space="preserve"> é um direito social e trabalhista de caráter indenizatório que deve ser tratado igualitariamente para todos os servidores públicos.</w:t>
      </w:r>
    </w:p>
    <w:p w:rsidR="006F1C2D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937">
        <w:rPr>
          <w:rFonts w:ascii="Times New Roman" w:hAnsi="Times New Roman" w:cs="Times New Roman"/>
          <w:sz w:val="24"/>
          <w:szCs w:val="24"/>
        </w:rPr>
        <w:t>Apenas havia</w:t>
      </w:r>
      <w:r w:rsidRPr="00A365AA">
        <w:rPr>
          <w:rFonts w:ascii="Times New Roman" w:hAnsi="Times New Roman" w:cs="Times New Roman"/>
          <w:sz w:val="24"/>
          <w:szCs w:val="24"/>
        </w:rPr>
        <w:t xml:space="preserve"> diferença no valor das quatro classes de vale alimentação e auxílio saúde, diante da diferenciação de valores pagos de acordo com a faixa de remuneração, estabelecidos no ano de 2017, quando se utilizou do seu caráter indenizatório, para fazer uma maior distribuição de renda aos que possuem menores salários, baseando-se numa situação de discri</w:t>
      </w:r>
      <w:r w:rsidR="006F1C2D">
        <w:rPr>
          <w:rFonts w:ascii="Times New Roman" w:hAnsi="Times New Roman" w:cs="Times New Roman"/>
          <w:sz w:val="24"/>
          <w:szCs w:val="24"/>
        </w:rPr>
        <w:t>cionariedade do gestor do poder.</w:t>
      </w:r>
    </w:p>
    <w:p w:rsid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Coube salientar naquela oportunidade que há corrente doutrinária que discorda dessa diferenciação de valores entre os servidores, posto que o Princípio da Isonomia obriga a Administração Pública a tratar de forma idêntica todos aqueles que se enco</w:t>
      </w:r>
      <w:r w:rsidR="006C5FF0">
        <w:rPr>
          <w:rFonts w:ascii="Times New Roman" w:hAnsi="Times New Roman" w:cs="Times New Roman"/>
          <w:sz w:val="24"/>
          <w:szCs w:val="24"/>
        </w:rPr>
        <w:t>ntram em situação de igualdade.</w:t>
      </w:r>
    </w:p>
    <w:p w:rsidR="006F1C2D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Assim, valores diferenciados pagos a título de Auxílio</w:t>
      </w:r>
      <w:r w:rsidR="003C4A66">
        <w:rPr>
          <w:rFonts w:ascii="Times New Roman" w:hAnsi="Times New Roman" w:cs="Times New Roman"/>
          <w:sz w:val="24"/>
          <w:szCs w:val="24"/>
        </w:rPr>
        <w:t xml:space="preserve"> Saúde ou </w:t>
      </w:r>
      <w:r w:rsidRPr="00552617">
        <w:rPr>
          <w:rFonts w:ascii="Times New Roman" w:hAnsi="Times New Roman" w:cs="Times New Roman"/>
          <w:sz w:val="24"/>
          <w:szCs w:val="24"/>
        </w:rPr>
        <w:t xml:space="preserve">Alimentação para servidores públicos regidos pelo mesmo diploma legislativo, parece ser desproporcional e atentatório à Dignidade da Pessoa Humana, pois é verba de caráter indenizatório que visa patrocinar a necessidade básica de </w:t>
      </w:r>
      <w:r w:rsidR="003C4A66">
        <w:rPr>
          <w:rFonts w:ascii="Times New Roman" w:hAnsi="Times New Roman" w:cs="Times New Roman"/>
          <w:sz w:val="24"/>
          <w:szCs w:val="24"/>
        </w:rPr>
        <w:t xml:space="preserve">saúde e </w:t>
      </w:r>
      <w:r w:rsidRPr="00552617">
        <w:rPr>
          <w:rFonts w:ascii="Times New Roman" w:hAnsi="Times New Roman" w:cs="Times New Roman"/>
          <w:sz w:val="24"/>
          <w:szCs w:val="24"/>
        </w:rPr>
        <w:t>alimentação do servidor que não</w:t>
      </w:r>
      <w:r w:rsidR="006F1C2D">
        <w:rPr>
          <w:rFonts w:ascii="Times New Roman" w:hAnsi="Times New Roman" w:cs="Times New Roman"/>
          <w:sz w:val="24"/>
          <w:szCs w:val="24"/>
        </w:rPr>
        <w:t xml:space="preserve"> é diferente somente porque está inserido em uma ou outra faixa de remuneração.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Não obstante, o fato é que a inobservância ao critério normativo traçado é verdadeira discriminação gratuita, pois não há adequação racional entre o tratamento diferenciado construído e a base legal que lhe serviu de supedâneo, fazendo-se necessária a incidência do princípio da isonomia como forma de combater a distinção.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Há de prevalecer o Princípio da Isonomia Material previsto no art. 5º, caput, da Constituição Federal, que impõe tratamento jurídico igual para iguais situações fáticas, mormente quando diretamente relacionadas a Direitos Fundamentais.</w:t>
      </w:r>
    </w:p>
    <w:p w:rsidR="006B4250" w:rsidRPr="006B4250" w:rsidRDefault="006F1C2D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Consta do projeto de lei a respectiv</w:t>
      </w:r>
      <w:r w:rsidR="00714937">
        <w:rPr>
          <w:rFonts w:ascii="Times New Roman" w:hAnsi="Times New Roman" w:cs="Times New Roman"/>
          <w:sz w:val="24"/>
          <w:szCs w:val="24"/>
        </w:rPr>
        <w:t>a dotação orçamentária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e que o referido reajuste é retroativo a 1º de maio do corrente ano.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Cumpre informar que tal propositura veio acompanhada de relatório de impacto orçamentário e financeiro, estando em consonância com a Lei de Responsabilidade Fiscal (LC101/2000), conforme se afere de seu artigo 21, ao tratar do controle das despesas com pessoal: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21. É nulo de pleno direito o ato que provoque aumento da despesa com pessoal e não atenda: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exigências dos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. 16 e 17 desta Lei Complementar, e o disposto no inciso XIII do art. 37 e no § 1o do art. 169 da Constituição;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limite legal de comprometimento aplicado às despesas com pessoal inativo.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16. A criação, expansão ou aperfeiçoamento de ação governamental que acarrete aumento da despesa será acompanhado de: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estimativa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subseqüentes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declaração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§ 1º Para os fins desta Lei Complementar, considera-se: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adequada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compatível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6B4250" w:rsidRPr="006B4250" w:rsidRDefault="006B4250" w:rsidP="006B425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Trata-se de Projeto de Lei de competência privativa da Mesa da Câmara Municipal, nos exatos termos do disposto no artigo 12, IV, letra “b” do Regimento Interno desta Casa de Leis.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Assim, quanto à iniciativa, o Projeto de Lei não padece de vício. 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Por tratar-se de projeto de Lei Ordinária, considerar-se-á aprovado por </w:t>
      </w:r>
      <w:r w:rsidR="006B4250" w:rsidRPr="006F1C2D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dos membros da Câmara Municipal, em turno único de discussão e votação.</w:t>
      </w:r>
    </w:p>
    <w:p w:rsidR="006B4250" w:rsidRPr="006B4250" w:rsidRDefault="00AD144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Os dados relativos a orçamento, especialmente no que tange às dotações orçamentárias para o amparo de tais despesas são de responsabilidade da Contabilidade da Câmara Municipal.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Constata-se que foram observadas as regras previstas no Regimento Interno da Câmara Municipal, e que não há afronta à Constituição Federal e à Lei Orgânica do Município de Botucatu.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Comissão de Finanças e Orçamento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Contudo, vem somar no sentido de fornecer subsídios aos Vereadores, a quem cabe a análise desta e a decisão pela aprovação.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Este o parecer, salvo melhor juízo.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Botucatu, </w:t>
      </w:r>
      <w:r w:rsidR="00552617">
        <w:rPr>
          <w:rFonts w:ascii="Times New Roman" w:hAnsi="Times New Roman" w:cs="Times New Roman"/>
          <w:sz w:val="24"/>
          <w:szCs w:val="24"/>
        </w:rPr>
        <w:t>21 de dezembro de 2021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Coradi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Procurador Jurídico</w:t>
      </w:r>
    </w:p>
    <w:p w:rsidR="00602A4C" w:rsidRPr="00E95B2B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OAB-SP 253.716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A54914" w:rsidRDefault="00E95B2B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A9" w:rsidRPr="001D1537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sectPr w:rsidR="002821A9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D1537"/>
    <w:rsid w:val="002821A9"/>
    <w:rsid w:val="00312D55"/>
    <w:rsid w:val="003C4A66"/>
    <w:rsid w:val="00552617"/>
    <w:rsid w:val="00602A4C"/>
    <w:rsid w:val="006B4250"/>
    <w:rsid w:val="006C5FF0"/>
    <w:rsid w:val="006F1C2D"/>
    <w:rsid w:val="00714937"/>
    <w:rsid w:val="00A365AA"/>
    <w:rsid w:val="00AD1441"/>
    <w:rsid w:val="00BC6738"/>
    <w:rsid w:val="00E95B2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B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4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1864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2021-12-22T15:45:00Z</cp:lastPrinted>
  <dcterms:created xsi:type="dcterms:W3CDTF">2021-12-22T15:41:00Z</dcterms:created>
  <dcterms:modified xsi:type="dcterms:W3CDTF">2021-12-22T15:46:00Z</dcterms:modified>
</cp:coreProperties>
</file>