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D18" w:rsidRPr="00BA231E" w:rsidRDefault="00C40D18" w:rsidP="006049CE">
      <w:pPr>
        <w:ind w:left="2798"/>
        <w:rPr>
          <w:b/>
          <w:sz w:val="24"/>
          <w:szCs w:val="24"/>
        </w:rPr>
      </w:pPr>
      <w:r w:rsidRPr="00BA231E">
        <w:rPr>
          <w:b/>
          <w:sz w:val="24"/>
          <w:szCs w:val="24"/>
        </w:rPr>
        <w:t>PARECER JURÍDICO</w:t>
      </w:r>
    </w:p>
    <w:p w:rsidR="00C40D18" w:rsidRDefault="00C40D18" w:rsidP="006049CE">
      <w:pPr>
        <w:ind w:left="2798"/>
        <w:rPr>
          <w:b/>
          <w:sz w:val="24"/>
          <w:szCs w:val="24"/>
          <w:u w:val="single"/>
        </w:rPr>
      </w:pPr>
    </w:p>
    <w:p w:rsidR="00C40D18" w:rsidRDefault="00C40D18" w:rsidP="006049CE">
      <w:pPr>
        <w:ind w:left="2798"/>
        <w:rPr>
          <w:sz w:val="24"/>
          <w:szCs w:val="24"/>
        </w:rPr>
      </w:pPr>
    </w:p>
    <w:p w:rsidR="00C40D18" w:rsidRPr="0017388C" w:rsidRDefault="00C40D18" w:rsidP="006049CE">
      <w:pPr>
        <w:jc w:val="both"/>
        <w:rPr>
          <w:sz w:val="24"/>
          <w:szCs w:val="24"/>
          <w:u w:val="single"/>
        </w:rPr>
      </w:pPr>
      <w:r w:rsidRPr="0017388C">
        <w:rPr>
          <w:sz w:val="24"/>
          <w:szCs w:val="24"/>
          <w:u w:val="single"/>
        </w:rPr>
        <w:t>REFERÊ</w:t>
      </w:r>
      <w:r w:rsidR="00490080" w:rsidRPr="0017388C">
        <w:rPr>
          <w:sz w:val="24"/>
          <w:szCs w:val="24"/>
          <w:u w:val="single"/>
        </w:rPr>
        <w:t>NCIA: PROJETO DE LEI NÚMERO</w:t>
      </w:r>
      <w:r w:rsidR="00BC7C6A">
        <w:rPr>
          <w:sz w:val="24"/>
          <w:szCs w:val="24"/>
          <w:u w:val="single"/>
        </w:rPr>
        <w:t xml:space="preserve"> 0001</w:t>
      </w:r>
      <w:r w:rsidR="0001309F" w:rsidRPr="0017388C">
        <w:rPr>
          <w:sz w:val="24"/>
          <w:szCs w:val="24"/>
          <w:u w:val="single"/>
        </w:rPr>
        <w:t>,</w:t>
      </w:r>
      <w:r w:rsidRPr="0017388C">
        <w:rPr>
          <w:sz w:val="24"/>
          <w:szCs w:val="24"/>
          <w:u w:val="single"/>
        </w:rPr>
        <w:t xml:space="preserve"> DE </w:t>
      </w:r>
      <w:r w:rsidR="00BC7C6A">
        <w:rPr>
          <w:sz w:val="24"/>
          <w:szCs w:val="24"/>
          <w:u w:val="single"/>
        </w:rPr>
        <w:t>06 DE JANEIRO DE 2022</w:t>
      </w:r>
      <w:r w:rsidR="0001309F" w:rsidRPr="0017388C">
        <w:rPr>
          <w:sz w:val="24"/>
          <w:szCs w:val="24"/>
          <w:u w:val="single"/>
        </w:rPr>
        <w:t>,</w:t>
      </w:r>
      <w:r w:rsidRPr="0017388C">
        <w:rPr>
          <w:sz w:val="24"/>
          <w:szCs w:val="24"/>
          <w:u w:val="single"/>
        </w:rPr>
        <w:t xml:space="preserve"> DE AUTORIA DO PREFEITO MUNICIPAL</w:t>
      </w:r>
      <w:r w:rsidR="0001309F" w:rsidRPr="0017388C">
        <w:rPr>
          <w:sz w:val="24"/>
          <w:szCs w:val="24"/>
          <w:u w:val="single"/>
        </w:rPr>
        <w:t>,</w:t>
      </w:r>
      <w:r w:rsidRPr="0017388C">
        <w:rPr>
          <w:sz w:val="24"/>
          <w:szCs w:val="24"/>
          <w:u w:val="single"/>
        </w:rPr>
        <w:t xml:space="preserve"> </w:t>
      </w:r>
      <w:r w:rsidR="009424CD" w:rsidRPr="0017388C">
        <w:rPr>
          <w:sz w:val="24"/>
          <w:szCs w:val="24"/>
          <w:u w:val="single"/>
        </w:rPr>
        <w:t xml:space="preserve">QUE </w:t>
      </w:r>
      <w:r w:rsidR="0017388C">
        <w:rPr>
          <w:sz w:val="24"/>
          <w:szCs w:val="24"/>
          <w:u w:val="single"/>
        </w:rPr>
        <w:t xml:space="preserve">ALTERA OS ARTIGOS </w:t>
      </w:r>
      <w:r w:rsidR="00BC7C6A">
        <w:rPr>
          <w:sz w:val="24"/>
          <w:szCs w:val="24"/>
          <w:u w:val="single"/>
        </w:rPr>
        <w:t>2º, 4º, 5</w:t>
      </w:r>
      <w:r w:rsidR="0017388C">
        <w:rPr>
          <w:sz w:val="24"/>
          <w:szCs w:val="24"/>
          <w:u w:val="single"/>
        </w:rPr>
        <w:t>º E 6º</w:t>
      </w:r>
      <w:r w:rsidR="00B97520" w:rsidRPr="0017388C">
        <w:rPr>
          <w:sz w:val="24"/>
          <w:szCs w:val="24"/>
          <w:u w:val="single"/>
        </w:rPr>
        <w:t xml:space="preserve"> DA LEI MUNICIPAL Nº. 5.554/2014”.</w:t>
      </w:r>
    </w:p>
    <w:p w:rsidR="006575F1" w:rsidRPr="00BA231E" w:rsidRDefault="006575F1" w:rsidP="006049CE">
      <w:pPr>
        <w:jc w:val="both"/>
        <w:rPr>
          <w:sz w:val="24"/>
          <w:szCs w:val="24"/>
          <w:u w:val="single"/>
        </w:rPr>
      </w:pPr>
    </w:p>
    <w:p w:rsidR="00A87177" w:rsidRDefault="00A87177" w:rsidP="006049CE">
      <w:pPr>
        <w:jc w:val="both"/>
        <w:rPr>
          <w:sz w:val="24"/>
          <w:szCs w:val="24"/>
        </w:rPr>
      </w:pPr>
    </w:p>
    <w:p w:rsidR="00381ED4" w:rsidRDefault="00381ED4" w:rsidP="006049CE">
      <w:pPr>
        <w:jc w:val="both"/>
        <w:rPr>
          <w:sz w:val="24"/>
          <w:szCs w:val="24"/>
        </w:rPr>
      </w:pPr>
    </w:p>
    <w:p w:rsidR="00C40D18" w:rsidRPr="00B97520" w:rsidRDefault="00C40D18" w:rsidP="00366FB6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Trata-se de Projeto de Lei</w:t>
      </w:r>
      <w:r w:rsidR="00B97520">
        <w:rPr>
          <w:sz w:val="24"/>
          <w:szCs w:val="24"/>
        </w:rPr>
        <w:t>,</w:t>
      </w:r>
      <w:r>
        <w:rPr>
          <w:sz w:val="24"/>
          <w:szCs w:val="24"/>
        </w:rPr>
        <w:t xml:space="preserve"> de autoria do Prefeito Municipal</w:t>
      </w:r>
      <w:r w:rsidR="00B97520">
        <w:rPr>
          <w:sz w:val="24"/>
          <w:szCs w:val="24"/>
        </w:rPr>
        <w:t>,</w:t>
      </w:r>
      <w:r>
        <w:rPr>
          <w:sz w:val="24"/>
          <w:szCs w:val="24"/>
        </w:rPr>
        <w:t xml:space="preserve"> que</w:t>
      </w:r>
      <w:r w:rsidR="00B97520">
        <w:rPr>
          <w:sz w:val="24"/>
          <w:szCs w:val="24"/>
        </w:rPr>
        <w:t xml:space="preserve"> visa a</w:t>
      </w:r>
      <w:r w:rsidR="00B97520" w:rsidRPr="00B97520">
        <w:rPr>
          <w:sz w:val="24"/>
          <w:szCs w:val="24"/>
        </w:rPr>
        <w:t>ltera</w:t>
      </w:r>
      <w:r w:rsidR="00B97520">
        <w:rPr>
          <w:sz w:val="24"/>
          <w:szCs w:val="24"/>
        </w:rPr>
        <w:t xml:space="preserve">r os artigos </w:t>
      </w:r>
      <w:r w:rsidR="00BC7C6A" w:rsidRPr="00BC7C6A">
        <w:rPr>
          <w:sz w:val="24"/>
          <w:szCs w:val="24"/>
        </w:rPr>
        <w:t xml:space="preserve">2º, 4º, 5º </w:t>
      </w:r>
      <w:r w:rsidR="00B97520">
        <w:rPr>
          <w:sz w:val="24"/>
          <w:szCs w:val="24"/>
        </w:rPr>
        <w:t>e 6º</w:t>
      </w:r>
      <w:r w:rsidR="00B97520" w:rsidRPr="00B97520">
        <w:rPr>
          <w:sz w:val="24"/>
          <w:szCs w:val="24"/>
        </w:rPr>
        <w:t xml:space="preserve"> da Lei Municipal nº. 5.554/201</w:t>
      </w:r>
      <w:r w:rsidR="00B97520">
        <w:rPr>
          <w:sz w:val="24"/>
          <w:szCs w:val="24"/>
        </w:rPr>
        <w:t xml:space="preserve">4, </w:t>
      </w:r>
      <w:r w:rsidR="00B97520" w:rsidRPr="00B97520">
        <w:rPr>
          <w:sz w:val="24"/>
          <w:szCs w:val="24"/>
        </w:rPr>
        <w:t>a qual</w:t>
      </w:r>
      <w:r w:rsidR="00366FB6" w:rsidRPr="00B97520">
        <w:rPr>
          <w:sz w:val="24"/>
          <w:szCs w:val="24"/>
        </w:rPr>
        <w:t xml:space="preserve"> reestru</w:t>
      </w:r>
      <w:r w:rsidR="00B97520">
        <w:rPr>
          <w:sz w:val="24"/>
          <w:szCs w:val="24"/>
        </w:rPr>
        <w:t>tura o Programa Aluguel Social, objetivando</w:t>
      </w:r>
      <w:r w:rsidR="00366FB6" w:rsidRPr="00B97520">
        <w:rPr>
          <w:sz w:val="24"/>
          <w:szCs w:val="24"/>
        </w:rPr>
        <w:t xml:space="preserve"> a concessão de subsídio, em espécie, em caráter emergencial e transitório a famílias em situações de riscos habitacionais, vulnerabilidade social, risco individual ou social a moradores de áreas submetidas </w:t>
      </w:r>
      <w:proofErr w:type="gramStart"/>
      <w:r w:rsidR="00366FB6" w:rsidRPr="00B97520">
        <w:rPr>
          <w:sz w:val="24"/>
          <w:szCs w:val="24"/>
        </w:rPr>
        <w:t>à</w:t>
      </w:r>
      <w:proofErr w:type="gramEnd"/>
      <w:r w:rsidR="00366FB6" w:rsidRPr="00B97520">
        <w:rPr>
          <w:sz w:val="24"/>
          <w:szCs w:val="24"/>
        </w:rPr>
        <w:t xml:space="preserve"> intervenções urbanas de interesse público. </w:t>
      </w:r>
      <w:r w:rsidRPr="00B97520">
        <w:rPr>
          <w:sz w:val="24"/>
          <w:szCs w:val="24"/>
        </w:rPr>
        <w:t xml:space="preserve"> </w:t>
      </w:r>
    </w:p>
    <w:p w:rsidR="00954F7E" w:rsidRDefault="00954F7E" w:rsidP="006049CE">
      <w:pPr>
        <w:ind w:firstLine="2834"/>
        <w:jc w:val="both"/>
        <w:rPr>
          <w:sz w:val="24"/>
          <w:szCs w:val="24"/>
        </w:rPr>
      </w:pPr>
    </w:p>
    <w:p w:rsidR="00B97520" w:rsidRPr="00B97520" w:rsidRDefault="00B97520" w:rsidP="00B97520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Com o presente projeto de lei, o</w:t>
      </w:r>
      <w:r w:rsidR="00BC7C6A">
        <w:rPr>
          <w:sz w:val="24"/>
          <w:szCs w:val="24"/>
        </w:rPr>
        <w:t>s</w:t>
      </w:r>
      <w:r w:rsidRPr="00B97520">
        <w:rPr>
          <w:sz w:val="24"/>
          <w:szCs w:val="24"/>
        </w:rPr>
        <w:t xml:space="preserve"> artigo</w:t>
      </w:r>
      <w:r w:rsidR="00BC7C6A">
        <w:rPr>
          <w:sz w:val="24"/>
          <w:szCs w:val="24"/>
        </w:rPr>
        <w:t>s</w:t>
      </w:r>
      <w:r w:rsidRPr="00B97520">
        <w:rPr>
          <w:sz w:val="24"/>
          <w:szCs w:val="24"/>
        </w:rPr>
        <w:t xml:space="preserve"> </w:t>
      </w:r>
      <w:r w:rsidR="00BC7C6A" w:rsidRPr="00BC7C6A">
        <w:rPr>
          <w:sz w:val="24"/>
          <w:szCs w:val="24"/>
        </w:rPr>
        <w:t xml:space="preserve">2º, 4º, 5º e 6º </w:t>
      </w:r>
      <w:r w:rsidRPr="00B97520">
        <w:rPr>
          <w:sz w:val="24"/>
          <w:szCs w:val="24"/>
        </w:rPr>
        <w:t>da Lei nº. 5.554/14</w:t>
      </w:r>
      <w:r>
        <w:rPr>
          <w:sz w:val="24"/>
          <w:szCs w:val="24"/>
        </w:rPr>
        <w:t>,</w:t>
      </w:r>
      <w:r w:rsidRPr="00B97520">
        <w:rPr>
          <w:sz w:val="24"/>
          <w:szCs w:val="24"/>
        </w:rPr>
        <w:t xml:space="preserve"> que dispõe sobre a instituição do Programa “Aluguel Social”, </w:t>
      </w:r>
      <w:r w:rsidR="0017388C">
        <w:rPr>
          <w:sz w:val="24"/>
          <w:szCs w:val="24"/>
        </w:rPr>
        <w:t>passa</w:t>
      </w:r>
      <w:r w:rsidR="00BC7C6A">
        <w:rPr>
          <w:sz w:val="24"/>
          <w:szCs w:val="24"/>
        </w:rPr>
        <w:t>m</w:t>
      </w:r>
      <w:r w:rsidR="0017388C">
        <w:rPr>
          <w:sz w:val="24"/>
          <w:szCs w:val="24"/>
        </w:rPr>
        <w:t xml:space="preserve"> a dispor da seguinte maneira:</w:t>
      </w:r>
    </w:p>
    <w:p w:rsidR="00B97520" w:rsidRPr="00B97520" w:rsidRDefault="00B97520" w:rsidP="00B97520">
      <w:pPr>
        <w:ind w:firstLine="2834"/>
        <w:jc w:val="both"/>
        <w:rPr>
          <w:sz w:val="24"/>
          <w:szCs w:val="24"/>
        </w:rPr>
      </w:pPr>
    </w:p>
    <w:p w:rsidR="00BC7C6A" w:rsidRPr="00BC7C6A" w:rsidRDefault="00BC7C6A" w:rsidP="00BC7C6A">
      <w:pPr>
        <w:jc w:val="both"/>
        <w:rPr>
          <w:i/>
          <w:sz w:val="24"/>
          <w:szCs w:val="24"/>
        </w:rPr>
      </w:pPr>
      <w:r w:rsidRPr="00BC7C6A">
        <w:rPr>
          <w:i/>
          <w:sz w:val="24"/>
          <w:szCs w:val="24"/>
        </w:rPr>
        <w:t>Art. 2º O PAS tem por objetivo a concessão de subsídio em espécie, em caráter emergencial e transitório, por parte do Executivo municipal para as famílias ou indivíduos em situações de risco habitacionais de emergência e áreas submetidas às intervenções urbanas de interesse público.</w:t>
      </w:r>
    </w:p>
    <w:p w:rsidR="00BC7C6A" w:rsidRPr="00BC7C6A" w:rsidRDefault="00BC7C6A" w:rsidP="00BC7C6A">
      <w:pPr>
        <w:jc w:val="both"/>
        <w:rPr>
          <w:i/>
          <w:sz w:val="24"/>
          <w:szCs w:val="24"/>
        </w:rPr>
      </w:pPr>
      <w:r w:rsidRPr="00BC7C6A">
        <w:rPr>
          <w:i/>
          <w:sz w:val="24"/>
          <w:szCs w:val="24"/>
        </w:rPr>
        <w:t>(...)</w:t>
      </w:r>
    </w:p>
    <w:p w:rsidR="00BC7C6A" w:rsidRPr="00BC7C6A" w:rsidRDefault="00BC7C6A" w:rsidP="00BC7C6A">
      <w:pPr>
        <w:jc w:val="both"/>
        <w:rPr>
          <w:i/>
          <w:sz w:val="24"/>
          <w:szCs w:val="24"/>
        </w:rPr>
      </w:pPr>
    </w:p>
    <w:p w:rsidR="00BC7C6A" w:rsidRPr="00BC7C6A" w:rsidRDefault="00BC7C6A" w:rsidP="00BC7C6A">
      <w:pPr>
        <w:jc w:val="both"/>
        <w:rPr>
          <w:i/>
          <w:sz w:val="24"/>
          <w:szCs w:val="24"/>
        </w:rPr>
      </w:pPr>
      <w:r w:rsidRPr="00BC7C6A">
        <w:rPr>
          <w:i/>
          <w:sz w:val="24"/>
          <w:szCs w:val="24"/>
        </w:rPr>
        <w:t>Art. 4º A interdição do imóvel será conhecida por ato da Coordenadoria Municipal de Defesa Civil.</w:t>
      </w:r>
    </w:p>
    <w:p w:rsidR="00BC7C6A" w:rsidRPr="00BC7C6A" w:rsidRDefault="00BC7C6A" w:rsidP="00BC7C6A">
      <w:pPr>
        <w:jc w:val="both"/>
        <w:rPr>
          <w:i/>
          <w:sz w:val="24"/>
          <w:szCs w:val="24"/>
        </w:rPr>
      </w:pPr>
    </w:p>
    <w:p w:rsidR="00BC7C6A" w:rsidRPr="00BC7C6A" w:rsidRDefault="00BC7C6A" w:rsidP="00BC7C6A">
      <w:pPr>
        <w:jc w:val="both"/>
        <w:rPr>
          <w:i/>
          <w:sz w:val="24"/>
          <w:szCs w:val="24"/>
        </w:rPr>
      </w:pPr>
      <w:r w:rsidRPr="00BC7C6A">
        <w:rPr>
          <w:i/>
          <w:sz w:val="24"/>
          <w:szCs w:val="24"/>
        </w:rPr>
        <w:t>Art. 5º Para serem incluídas no PAS as famílias e indivíduos não podem ter renda superior a 3 (três) salários mínimos.</w:t>
      </w:r>
    </w:p>
    <w:p w:rsidR="00BC7C6A" w:rsidRPr="00BC7C6A" w:rsidRDefault="00BC7C6A" w:rsidP="00BC7C6A">
      <w:pPr>
        <w:jc w:val="both"/>
        <w:rPr>
          <w:i/>
          <w:sz w:val="24"/>
          <w:szCs w:val="24"/>
        </w:rPr>
      </w:pPr>
    </w:p>
    <w:p w:rsidR="00BC7C6A" w:rsidRDefault="00BC7C6A" w:rsidP="00BC7C6A">
      <w:pPr>
        <w:jc w:val="both"/>
        <w:rPr>
          <w:i/>
          <w:sz w:val="24"/>
          <w:szCs w:val="24"/>
        </w:rPr>
      </w:pPr>
      <w:r w:rsidRPr="00BC7C6A">
        <w:rPr>
          <w:i/>
          <w:sz w:val="24"/>
          <w:szCs w:val="24"/>
        </w:rPr>
        <w:t>Art. 6º O valor máximo do aluguel social corresponderá até um salário mínimo mensal vigente, pelo prazo de 12 (doze) meses, podendo ser renovado uma única vez por igual período, a critério da Comissão Municipal de Moradia Emergencial - CMME, a ser pago diretamente ao locador do imóvel e mediante assinatura do beneficiário no Termo de Inserção no Programa de Aluguel Social, constante do anexo único da presente lei.</w:t>
      </w:r>
    </w:p>
    <w:p w:rsidR="00BC7C6A" w:rsidRDefault="00BC7C6A" w:rsidP="00BC7C6A">
      <w:pPr>
        <w:jc w:val="both"/>
        <w:rPr>
          <w:i/>
          <w:sz w:val="24"/>
          <w:szCs w:val="24"/>
        </w:rPr>
      </w:pPr>
    </w:p>
    <w:p w:rsidR="00BC7C6A" w:rsidRDefault="00BC7C6A" w:rsidP="00B97520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Conforme se</w:t>
      </w:r>
      <w:r w:rsidR="0017388C">
        <w:rPr>
          <w:sz w:val="24"/>
          <w:szCs w:val="24"/>
        </w:rPr>
        <w:t xml:space="preserve"> nota da redação original da lei, a mudança </w:t>
      </w:r>
      <w:r>
        <w:rPr>
          <w:sz w:val="24"/>
          <w:szCs w:val="24"/>
        </w:rPr>
        <w:t>do artigo 2º visa retirar os termos “vulnerabilidade social, risco individual ou social a moradores”, persistindo apenas os casos de “</w:t>
      </w:r>
      <w:r w:rsidRPr="00BC7C6A">
        <w:rPr>
          <w:i/>
          <w:sz w:val="24"/>
          <w:szCs w:val="24"/>
        </w:rPr>
        <w:t>para as famílias ou indivíduos em situações de risco habitacionais de emergência e áreas submetidas às intervençõ</w:t>
      </w:r>
      <w:r>
        <w:rPr>
          <w:i/>
          <w:sz w:val="24"/>
          <w:szCs w:val="24"/>
        </w:rPr>
        <w:t>es urbanas de interesse público”</w:t>
      </w:r>
      <w:r>
        <w:rPr>
          <w:sz w:val="24"/>
          <w:szCs w:val="24"/>
        </w:rPr>
        <w:t>.</w:t>
      </w:r>
    </w:p>
    <w:p w:rsidR="00C65182" w:rsidRDefault="00C65182" w:rsidP="00B97520">
      <w:pPr>
        <w:ind w:firstLine="2834"/>
        <w:jc w:val="both"/>
        <w:rPr>
          <w:sz w:val="24"/>
          <w:szCs w:val="24"/>
        </w:rPr>
      </w:pPr>
    </w:p>
    <w:p w:rsidR="0014369A" w:rsidRDefault="0014369A" w:rsidP="001436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que toca à alteração do artigo 4º, “</w:t>
      </w:r>
      <w:r w:rsidRPr="00BC7C6A">
        <w:rPr>
          <w:i/>
          <w:sz w:val="24"/>
          <w:szCs w:val="24"/>
        </w:rPr>
        <w:t>A interdição do imóvel será conhecida por ato da Coordena</w:t>
      </w:r>
      <w:r>
        <w:rPr>
          <w:i/>
          <w:sz w:val="24"/>
          <w:szCs w:val="24"/>
        </w:rPr>
        <w:t>doria Municipal de Defesa Civil”</w:t>
      </w:r>
      <w:r>
        <w:rPr>
          <w:sz w:val="24"/>
          <w:szCs w:val="24"/>
        </w:rPr>
        <w:t>, não mais em conjunto com as Secretarias Municipais de Planejamento, Assistência Social e Habitação.</w:t>
      </w:r>
    </w:p>
    <w:p w:rsidR="0014369A" w:rsidRDefault="0014369A" w:rsidP="0014369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Quanto à modificação do artigo 5º: “</w:t>
      </w:r>
      <w:r w:rsidRPr="00BC7C6A">
        <w:rPr>
          <w:i/>
          <w:sz w:val="24"/>
          <w:szCs w:val="24"/>
        </w:rPr>
        <w:t xml:space="preserve">Para serem incluídas no PAS as famílias e indivíduos não podem ter renda superior a 3 (três) salários </w:t>
      </w:r>
      <w:proofErr w:type="gramStart"/>
      <w:r w:rsidRPr="00BC7C6A">
        <w:rPr>
          <w:i/>
          <w:sz w:val="24"/>
          <w:szCs w:val="24"/>
        </w:rPr>
        <w:t>mínimos</w:t>
      </w:r>
      <w:r>
        <w:rPr>
          <w:i/>
          <w:sz w:val="24"/>
          <w:szCs w:val="24"/>
        </w:rPr>
        <w:t>.”</w:t>
      </w:r>
      <w:proofErr w:type="gramEnd"/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não mais necessitando estarem inscritas no Cadastro Único da Secretaria de Assistência Social.</w:t>
      </w:r>
    </w:p>
    <w:p w:rsidR="00C65182" w:rsidRDefault="00C65182" w:rsidP="0014369A">
      <w:pPr>
        <w:jc w:val="both"/>
        <w:rPr>
          <w:sz w:val="24"/>
          <w:szCs w:val="24"/>
        </w:rPr>
      </w:pPr>
    </w:p>
    <w:p w:rsidR="0014369A" w:rsidRPr="0014369A" w:rsidRDefault="0014369A" w:rsidP="001436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Por fim, o artigo 6º vem com a seguinte redação: “</w:t>
      </w:r>
      <w:r w:rsidRPr="00BC7C6A">
        <w:rPr>
          <w:i/>
          <w:sz w:val="24"/>
          <w:szCs w:val="24"/>
        </w:rPr>
        <w:t xml:space="preserve">O valor máximo do aluguel social corresponderá até um salário mínimo mensal vigente, pelo prazo de 12 (doze) meses, podendo ser renovado uma única vez por igual período, a critério </w:t>
      </w:r>
      <w:r w:rsidRPr="003C100B">
        <w:rPr>
          <w:i/>
          <w:sz w:val="24"/>
          <w:szCs w:val="24"/>
          <w:u w:val="single"/>
        </w:rPr>
        <w:t>da Comissão Municipal de Moradia Emergencial - CMME, a ser pago diretamente ao locador do imóvel e mediante assinatura do beneficiário no Termo de Inserção no Programa de Aluguel Social, constante do anexo único da presente lei</w:t>
      </w:r>
      <w:r>
        <w:rPr>
          <w:i/>
          <w:sz w:val="24"/>
          <w:szCs w:val="24"/>
        </w:rPr>
        <w:t xml:space="preserve">.”, </w:t>
      </w:r>
      <w:r w:rsidR="003C100B" w:rsidRPr="003C100B">
        <w:rPr>
          <w:sz w:val="24"/>
          <w:szCs w:val="24"/>
        </w:rPr>
        <w:t>ficando a renovação não mais a critério do Poder Executivo, mas da Comissão (CMME) e sendo pago para o LOCADOR, e não mais locatário</w:t>
      </w:r>
      <w:r w:rsidR="003C100B">
        <w:rPr>
          <w:sz w:val="24"/>
          <w:szCs w:val="24"/>
        </w:rPr>
        <w:t xml:space="preserve"> (preferencialmente à</w:t>
      </w:r>
      <w:r w:rsidR="003C100B" w:rsidRPr="003C100B">
        <w:rPr>
          <w:sz w:val="24"/>
          <w:szCs w:val="24"/>
        </w:rPr>
        <w:t xml:space="preserve"> mulher beneficiária do PAS</w:t>
      </w:r>
      <w:r w:rsidR="003C100B">
        <w:rPr>
          <w:sz w:val="24"/>
          <w:szCs w:val="24"/>
        </w:rPr>
        <w:t>)</w:t>
      </w:r>
      <w:r w:rsidR="003C100B" w:rsidRPr="003C100B">
        <w:rPr>
          <w:sz w:val="24"/>
          <w:szCs w:val="24"/>
        </w:rPr>
        <w:t>, evitando a inadimplência dos beneficiários, conforme justificativa constante da exposição de motivos.</w:t>
      </w:r>
    </w:p>
    <w:p w:rsidR="00BC7C6A" w:rsidRPr="00BC7C6A" w:rsidRDefault="00BC7C6A" w:rsidP="00B97520">
      <w:pPr>
        <w:ind w:firstLine="2834"/>
        <w:jc w:val="both"/>
        <w:rPr>
          <w:sz w:val="24"/>
          <w:szCs w:val="24"/>
        </w:rPr>
      </w:pPr>
    </w:p>
    <w:p w:rsidR="00954F7E" w:rsidRDefault="00BE57FD" w:rsidP="006049CE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Consta da exposição de </w:t>
      </w:r>
      <w:r w:rsidR="005E626A">
        <w:rPr>
          <w:sz w:val="24"/>
          <w:szCs w:val="24"/>
        </w:rPr>
        <w:t>motivos sob responsabilidade do</w:t>
      </w:r>
      <w:r>
        <w:rPr>
          <w:sz w:val="24"/>
          <w:szCs w:val="24"/>
        </w:rPr>
        <w:t xml:space="preserve"> </w:t>
      </w:r>
      <w:r w:rsidR="008240F8">
        <w:rPr>
          <w:sz w:val="24"/>
          <w:szCs w:val="24"/>
        </w:rPr>
        <w:t>Secretário</w:t>
      </w:r>
      <w:r w:rsidR="005E626A">
        <w:rPr>
          <w:sz w:val="24"/>
          <w:szCs w:val="24"/>
        </w:rPr>
        <w:t xml:space="preserve"> Municipal</w:t>
      </w:r>
      <w:r w:rsidRPr="00BE57FD">
        <w:rPr>
          <w:sz w:val="24"/>
          <w:szCs w:val="24"/>
        </w:rPr>
        <w:t xml:space="preserve"> da </w:t>
      </w:r>
      <w:r w:rsidR="008240F8">
        <w:rPr>
          <w:sz w:val="24"/>
          <w:szCs w:val="24"/>
        </w:rPr>
        <w:t>Habitação e Urbanismo</w:t>
      </w:r>
      <w:r w:rsidRPr="00BE57FD">
        <w:rPr>
          <w:sz w:val="24"/>
          <w:szCs w:val="24"/>
        </w:rPr>
        <w:t xml:space="preserve">, </w:t>
      </w:r>
      <w:r>
        <w:rPr>
          <w:sz w:val="24"/>
          <w:szCs w:val="24"/>
        </w:rPr>
        <w:t>corroborada pela justificativa do chefe do Executivo, autor do projeto, o seguinte:</w:t>
      </w:r>
    </w:p>
    <w:p w:rsidR="00954F7E" w:rsidRDefault="00954F7E" w:rsidP="006049CE">
      <w:pPr>
        <w:ind w:firstLine="2834"/>
        <w:jc w:val="both"/>
        <w:rPr>
          <w:sz w:val="24"/>
          <w:szCs w:val="24"/>
        </w:rPr>
      </w:pPr>
    </w:p>
    <w:p w:rsidR="00954F7E" w:rsidRPr="008240F8" w:rsidRDefault="00954F7E" w:rsidP="008240F8">
      <w:pPr>
        <w:jc w:val="center"/>
        <w:rPr>
          <w:i/>
          <w:sz w:val="24"/>
          <w:szCs w:val="24"/>
        </w:rPr>
      </w:pPr>
      <w:r w:rsidRPr="008240F8">
        <w:rPr>
          <w:i/>
          <w:sz w:val="24"/>
          <w:szCs w:val="24"/>
        </w:rPr>
        <w:t>EXPOSIÇÃO DE MOTIVOS</w:t>
      </w:r>
    </w:p>
    <w:p w:rsidR="00954F7E" w:rsidRDefault="00954F7E" w:rsidP="008240F8">
      <w:pPr>
        <w:jc w:val="both"/>
        <w:rPr>
          <w:b/>
          <w:i/>
          <w:sz w:val="24"/>
          <w:szCs w:val="24"/>
        </w:rPr>
      </w:pPr>
    </w:p>
    <w:p w:rsidR="00954F7E" w:rsidRPr="00954F7E" w:rsidRDefault="00954F7E" w:rsidP="008240F8">
      <w:pPr>
        <w:jc w:val="both"/>
        <w:rPr>
          <w:b/>
          <w:i/>
          <w:sz w:val="24"/>
          <w:szCs w:val="24"/>
        </w:rPr>
      </w:pPr>
      <w:r w:rsidRPr="00954F7E">
        <w:rPr>
          <w:i/>
          <w:sz w:val="24"/>
          <w:szCs w:val="24"/>
        </w:rPr>
        <w:t>Excelentíssimo Senhor Prefeito Municipal.</w:t>
      </w:r>
    </w:p>
    <w:p w:rsidR="00954F7E" w:rsidRPr="00954F7E" w:rsidRDefault="00954F7E" w:rsidP="008240F8">
      <w:pPr>
        <w:jc w:val="both"/>
        <w:rPr>
          <w:i/>
          <w:sz w:val="24"/>
          <w:szCs w:val="24"/>
        </w:rPr>
      </w:pPr>
    </w:p>
    <w:p w:rsidR="003C100B" w:rsidRDefault="003C100B" w:rsidP="003C100B">
      <w:pPr>
        <w:jc w:val="both"/>
        <w:rPr>
          <w:i/>
          <w:sz w:val="24"/>
          <w:szCs w:val="24"/>
        </w:rPr>
      </w:pPr>
      <w:r w:rsidRPr="003C100B">
        <w:rPr>
          <w:i/>
          <w:sz w:val="24"/>
          <w:szCs w:val="24"/>
        </w:rPr>
        <w:t>A matéria objeto da presente Proposição já é de conhecimento de Vossa Excelência, e foi debatida intensamente por ocasião da votação da Lei nº 5.343, de 13 de março de 2012 e posteriores alterações.</w:t>
      </w:r>
    </w:p>
    <w:p w:rsidR="003C100B" w:rsidRPr="003C100B" w:rsidRDefault="003C100B" w:rsidP="003C100B">
      <w:pPr>
        <w:jc w:val="both"/>
        <w:rPr>
          <w:i/>
          <w:sz w:val="24"/>
          <w:szCs w:val="24"/>
        </w:rPr>
      </w:pPr>
    </w:p>
    <w:p w:rsidR="003C100B" w:rsidRDefault="003C100B" w:rsidP="003C100B">
      <w:pPr>
        <w:jc w:val="both"/>
        <w:rPr>
          <w:i/>
          <w:sz w:val="24"/>
          <w:szCs w:val="24"/>
        </w:rPr>
      </w:pPr>
      <w:r w:rsidRPr="003C100B">
        <w:rPr>
          <w:i/>
          <w:sz w:val="24"/>
          <w:szCs w:val="24"/>
        </w:rPr>
        <w:t>Porém, na aplicação das disposições previstas na legislação, a Secretaria Municipal envolvida deparou-se com algumas dificuldades para a sua plena aplicação no caso concreto, necessário, assim, procedendo alguns ajustes na legislação e em especial o artigo 6º, preconizando o pagamento direto ao locador e não mais diretamente ao beneficiário do programa, pois está ocorrendo prejuízo aos locadores quanto ao recebimento devido do auxílio pelos beneficiários, atualmente todo beneficiário que não realiza o pagamento do aluguel é excluído do programa, mas, no entanto, o locador já estará prejudicado.</w:t>
      </w:r>
    </w:p>
    <w:p w:rsidR="003C100B" w:rsidRPr="003C100B" w:rsidRDefault="003C100B" w:rsidP="003C100B">
      <w:pPr>
        <w:jc w:val="both"/>
        <w:rPr>
          <w:i/>
          <w:sz w:val="24"/>
          <w:szCs w:val="24"/>
        </w:rPr>
      </w:pPr>
    </w:p>
    <w:p w:rsidR="003C100B" w:rsidRDefault="003C100B" w:rsidP="003C100B">
      <w:pPr>
        <w:jc w:val="both"/>
        <w:rPr>
          <w:i/>
          <w:sz w:val="24"/>
          <w:szCs w:val="24"/>
        </w:rPr>
      </w:pPr>
      <w:r w:rsidRPr="003C100B">
        <w:rPr>
          <w:i/>
          <w:sz w:val="24"/>
          <w:szCs w:val="24"/>
        </w:rPr>
        <w:t>Por final, sob o ponto de vista jurídico, acompanha a proposta o parecer jurídico que concluiu pela constitucionalidade do projeto de lei.</w:t>
      </w:r>
    </w:p>
    <w:p w:rsidR="003C100B" w:rsidRPr="003C100B" w:rsidRDefault="003C100B" w:rsidP="003C100B">
      <w:pPr>
        <w:jc w:val="both"/>
        <w:rPr>
          <w:i/>
          <w:sz w:val="24"/>
          <w:szCs w:val="24"/>
        </w:rPr>
      </w:pPr>
    </w:p>
    <w:p w:rsidR="003C100B" w:rsidRDefault="003C100B" w:rsidP="003C100B">
      <w:pPr>
        <w:jc w:val="both"/>
        <w:rPr>
          <w:i/>
          <w:sz w:val="24"/>
          <w:szCs w:val="24"/>
        </w:rPr>
      </w:pPr>
      <w:r w:rsidRPr="003C100B">
        <w:rPr>
          <w:i/>
          <w:sz w:val="24"/>
          <w:szCs w:val="24"/>
        </w:rPr>
        <w:t>Diante do exposto, solicitamos o encaminhamento do presente projeto de lei à Câmara dos Vereadores, bem como, desde já, comunicamos a Vossa Excelência que estaremos à disposição dos Senhores Vereadores para expor as razões desta proposta.</w:t>
      </w:r>
    </w:p>
    <w:p w:rsidR="003C100B" w:rsidRDefault="003C100B" w:rsidP="003C100B">
      <w:pPr>
        <w:jc w:val="both"/>
        <w:rPr>
          <w:i/>
          <w:sz w:val="24"/>
          <w:szCs w:val="24"/>
        </w:rPr>
      </w:pPr>
    </w:p>
    <w:p w:rsidR="008240F8" w:rsidRPr="008240F8" w:rsidRDefault="008240F8" w:rsidP="008240F8">
      <w:pPr>
        <w:jc w:val="both"/>
        <w:rPr>
          <w:i/>
          <w:sz w:val="24"/>
          <w:szCs w:val="24"/>
        </w:rPr>
      </w:pPr>
      <w:r w:rsidRPr="008240F8">
        <w:rPr>
          <w:i/>
          <w:sz w:val="24"/>
          <w:szCs w:val="24"/>
        </w:rPr>
        <w:t>Respeitosamente,</w:t>
      </w:r>
    </w:p>
    <w:p w:rsidR="008240F8" w:rsidRPr="008240F8" w:rsidRDefault="003C100B" w:rsidP="008240F8">
      <w:pPr>
        <w:jc w:val="center"/>
        <w:rPr>
          <w:i/>
          <w:sz w:val="24"/>
          <w:szCs w:val="24"/>
        </w:rPr>
      </w:pPr>
      <w:r w:rsidRPr="003C100B">
        <w:rPr>
          <w:i/>
          <w:sz w:val="24"/>
          <w:szCs w:val="24"/>
        </w:rPr>
        <w:t>Luiz Guilherme Silva</w:t>
      </w:r>
    </w:p>
    <w:p w:rsidR="008240F8" w:rsidRDefault="008240F8" w:rsidP="008240F8">
      <w:pPr>
        <w:jc w:val="center"/>
        <w:rPr>
          <w:i/>
          <w:sz w:val="24"/>
          <w:szCs w:val="24"/>
        </w:rPr>
      </w:pPr>
      <w:r w:rsidRPr="008240F8">
        <w:rPr>
          <w:i/>
          <w:sz w:val="24"/>
          <w:szCs w:val="24"/>
        </w:rPr>
        <w:t>Secretário Municipal de Habitação e Urbanismo</w:t>
      </w:r>
    </w:p>
    <w:p w:rsidR="008240F8" w:rsidRDefault="008240F8" w:rsidP="006049CE">
      <w:pPr>
        <w:ind w:firstLine="2834"/>
        <w:jc w:val="both"/>
        <w:rPr>
          <w:sz w:val="24"/>
          <w:szCs w:val="24"/>
        </w:rPr>
      </w:pPr>
    </w:p>
    <w:p w:rsidR="003C100B" w:rsidRDefault="008240F8" w:rsidP="003C100B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Conforme se extrai da exposição de motivos</w:t>
      </w:r>
      <w:r w:rsidR="000D53B4">
        <w:rPr>
          <w:sz w:val="24"/>
          <w:szCs w:val="24"/>
        </w:rPr>
        <w:t xml:space="preserve">, </w:t>
      </w:r>
      <w:r w:rsidR="00594F2D" w:rsidRPr="00594F2D">
        <w:rPr>
          <w:sz w:val="24"/>
          <w:szCs w:val="24"/>
        </w:rPr>
        <w:t xml:space="preserve">a Secretaria Municipal envolvida deparou-se com algumas dificuldades para a sua plena aplicação no caso </w:t>
      </w:r>
      <w:r w:rsidR="00594F2D" w:rsidRPr="00594F2D">
        <w:rPr>
          <w:sz w:val="24"/>
          <w:szCs w:val="24"/>
        </w:rPr>
        <w:lastRenderedPageBreak/>
        <w:t>concret</w:t>
      </w:r>
      <w:r w:rsidR="00594F2D">
        <w:rPr>
          <w:sz w:val="24"/>
          <w:szCs w:val="24"/>
        </w:rPr>
        <w:t>o, necessário, assim, proceder</w:t>
      </w:r>
      <w:r w:rsidR="00594F2D" w:rsidRPr="00594F2D">
        <w:rPr>
          <w:sz w:val="24"/>
          <w:szCs w:val="24"/>
        </w:rPr>
        <w:t xml:space="preserve"> alguns ajustes na legislação</w:t>
      </w:r>
      <w:r w:rsidR="00594F2D">
        <w:rPr>
          <w:sz w:val="24"/>
          <w:szCs w:val="24"/>
        </w:rPr>
        <w:t>, como já explicitado ponto a ponto.</w:t>
      </w:r>
    </w:p>
    <w:p w:rsidR="00C65182" w:rsidRDefault="00C65182" w:rsidP="003C100B">
      <w:pPr>
        <w:ind w:firstLine="2834"/>
        <w:jc w:val="both"/>
        <w:rPr>
          <w:sz w:val="24"/>
          <w:szCs w:val="24"/>
        </w:rPr>
      </w:pPr>
      <w:bookmarkStart w:id="0" w:name="_GoBack"/>
      <w:bookmarkEnd w:id="0"/>
    </w:p>
    <w:p w:rsidR="00786B5E" w:rsidRDefault="00C40D18" w:rsidP="006049CE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A matéria</w:t>
      </w:r>
      <w:r w:rsidR="0001309F">
        <w:rPr>
          <w:sz w:val="24"/>
          <w:szCs w:val="24"/>
        </w:rPr>
        <w:t xml:space="preserve">, além de ser </w:t>
      </w:r>
      <w:r>
        <w:rPr>
          <w:sz w:val="24"/>
          <w:szCs w:val="24"/>
        </w:rPr>
        <w:t>de interesse local</w:t>
      </w:r>
      <w:r w:rsidR="0001309F">
        <w:rPr>
          <w:sz w:val="24"/>
          <w:szCs w:val="24"/>
        </w:rPr>
        <w:t xml:space="preserve"> (art. 30, </w:t>
      </w:r>
      <w:r w:rsidR="00540CE8">
        <w:rPr>
          <w:sz w:val="24"/>
          <w:szCs w:val="24"/>
        </w:rPr>
        <w:t xml:space="preserve">inciso </w:t>
      </w:r>
      <w:r w:rsidR="0001309F">
        <w:rPr>
          <w:sz w:val="24"/>
          <w:szCs w:val="24"/>
        </w:rPr>
        <w:t>I, CF), também se insere na competência do Município</w:t>
      </w:r>
      <w:r>
        <w:rPr>
          <w:sz w:val="24"/>
          <w:szCs w:val="24"/>
        </w:rPr>
        <w:t>,</w:t>
      </w:r>
      <w:r w:rsidR="00786B5E">
        <w:rPr>
          <w:sz w:val="24"/>
          <w:szCs w:val="24"/>
        </w:rPr>
        <w:t xml:space="preserve"> </w:t>
      </w:r>
      <w:r w:rsidR="0001309F">
        <w:rPr>
          <w:sz w:val="24"/>
          <w:szCs w:val="24"/>
        </w:rPr>
        <w:t xml:space="preserve">pois cabe a este </w:t>
      </w:r>
      <w:r w:rsidR="0001309F" w:rsidRPr="00697C9A">
        <w:rPr>
          <w:i/>
          <w:sz w:val="24"/>
          <w:szCs w:val="24"/>
        </w:rPr>
        <w:t>“</w:t>
      </w:r>
      <w:r w:rsidR="00F20C6B" w:rsidRPr="00F20C6B">
        <w:rPr>
          <w:i/>
          <w:sz w:val="24"/>
          <w:szCs w:val="24"/>
        </w:rPr>
        <w:t xml:space="preserve">cuidar da saúde e da </w:t>
      </w:r>
      <w:r w:rsidR="00F20C6B" w:rsidRPr="00F20C6B">
        <w:rPr>
          <w:i/>
          <w:sz w:val="24"/>
          <w:szCs w:val="24"/>
          <w:u w:val="single"/>
        </w:rPr>
        <w:t>assistência pública,</w:t>
      </w:r>
      <w:r w:rsidR="00F20C6B" w:rsidRPr="00F20C6B">
        <w:rPr>
          <w:i/>
          <w:sz w:val="24"/>
          <w:szCs w:val="24"/>
        </w:rPr>
        <w:t xml:space="preserve"> da proteção e garantia das pessoas portadoras de deficiências</w:t>
      </w:r>
      <w:r w:rsidR="00697C9A">
        <w:rPr>
          <w:i/>
          <w:sz w:val="24"/>
          <w:szCs w:val="24"/>
        </w:rPr>
        <w:t>”</w:t>
      </w:r>
      <w:r w:rsidR="0001309F">
        <w:rPr>
          <w:sz w:val="24"/>
          <w:szCs w:val="24"/>
        </w:rPr>
        <w:t xml:space="preserve">, </w:t>
      </w:r>
      <w:r w:rsidR="00786B5E">
        <w:rPr>
          <w:sz w:val="24"/>
          <w:szCs w:val="24"/>
        </w:rPr>
        <w:t xml:space="preserve">conforme </w:t>
      </w:r>
      <w:r w:rsidR="0001309F">
        <w:rPr>
          <w:sz w:val="24"/>
          <w:szCs w:val="24"/>
        </w:rPr>
        <w:t>previsto</w:t>
      </w:r>
      <w:r w:rsidR="003D3159">
        <w:rPr>
          <w:sz w:val="24"/>
          <w:szCs w:val="24"/>
        </w:rPr>
        <w:t xml:space="preserve"> no</w:t>
      </w:r>
      <w:r w:rsidR="0001309F">
        <w:rPr>
          <w:sz w:val="24"/>
          <w:szCs w:val="24"/>
        </w:rPr>
        <w:t xml:space="preserve"> artigo </w:t>
      </w:r>
      <w:r w:rsidR="00697C9A">
        <w:rPr>
          <w:sz w:val="24"/>
          <w:szCs w:val="24"/>
        </w:rPr>
        <w:t>23</w:t>
      </w:r>
      <w:r w:rsidR="006C2046">
        <w:rPr>
          <w:sz w:val="24"/>
          <w:szCs w:val="24"/>
        </w:rPr>
        <w:t>, I</w:t>
      </w:r>
      <w:r w:rsidR="0001309F">
        <w:rPr>
          <w:sz w:val="24"/>
          <w:szCs w:val="24"/>
        </w:rPr>
        <w:t>I</w:t>
      </w:r>
      <w:r w:rsidR="00786B5E" w:rsidRPr="002573DB">
        <w:rPr>
          <w:sz w:val="24"/>
          <w:szCs w:val="24"/>
        </w:rPr>
        <w:t xml:space="preserve"> da Constituição Federal</w:t>
      </w:r>
      <w:r w:rsidR="00330A1C">
        <w:rPr>
          <w:sz w:val="24"/>
          <w:szCs w:val="24"/>
        </w:rPr>
        <w:t xml:space="preserve"> (correspondente</w:t>
      </w:r>
      <w:r w:rsidR="00F7638B">
        <w:rPr>
          <w:sz w:val="24"/>
          <w:szCs w:val="24"/>
        </w:rPr>
        <w:t xml:space="preserve"> ao</w:t>
      </w:r>
      <w:r w:rsidR="00330A1C">
        <w:rPr>
          <w:sz w:val="24"/>
          <w:szCs w:val="24"/>
        </w:rPr>
        <w:t xml:space="preserve"> art. </w:t>
      </w:r>
      <w:r w:rsidR="00697C9A">
        <w:rPr>
          <w:sz w:val="24"/>
          <w:szCs w:val="24"/>
        </w:rPr>
        <w:t>6</w:t>
      </w:r>
      <w:r w:rsidR="00330A1C">
        <w:rPr>
          <w:sz w:val="24"/>
          <w:szCs w:val="24"/>
        </w:rPr>
        <w:t xml:space="preserve">º, inciso </w:t>
      </w:r>
      <w:r w:rsidR="006C2046">
        <w:rPr>
          <w:sz w:val="24"/>
          <w:szCs w:val="24"/>
        </w:rPr>
        <w:t>I</w:t>
      </w:r>
      <w:r w:rsidR="00330A1C">
        <w:rPr>
          <w:sz w:val="24"/>
          <w:szCs w:val="24"/>
        </w:rPr>
        <w:t>I da Lei Orgânica do Município)</w:t>
      </w:r>
      <w:r w:rsidR="00786B5E" w:rsidRPr="002573DB">
        <w:rPr>
          <w:sz w:val="24"/>
          <w:szCs w:val="24"/>
        </w:rPr>
        <w:t>.</w:t>
      </w:r>
    </w:p>
    <w:p w:rsidR="006C2046" w:rsidRDefault="006C2046" w:rsidP="006049CE">
      <w:pPr>
        <w:ind w:firstLine="2834"/>
        <w:jc w:val="both"/>
        <w:rPr>
          <w:sz w:val="24"/>
          <w:szCs w:val="24"/>
        </w:rPr>
      </w:pPr>
    </w:p>
    <w:p w:rsidR="006C2046" w:rsidRDefault="006C2046" w:rsidP="006C2046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Compete ao Município, por meio de lei, organizar seu sistema de seguridade </w:t>
      </w:r>
      <w:r w:rsidR="00442086">
        <w:rPr>
          <w:sz w:val="24"/>
          <w:szCs w:val="24"/>
        </w:rPr>
        <w:t>social, c</w:t>
      </w:r>
      <w:r>
        <w:rPr>
          <w:sz w:val="24"/>
          <w:szCs w:val="24"/>
        </w:rPr>
        <w:t>onforme estabelece o artigo</w:t>
      </w:r>
      <w:r w:rsidR="00442086">
        <w:rPr>
          <w:sz w:val="24"/>
          <w:szCs w:val="24"/>
        </w:rPr>
        <w:t xml:space="preserve"> 184 da Lei Orgânica:</w:t>
      </w:r>
    </w:p>
    <w:p w:rsidR="006C2046" w:rsidRPr="006C2046" w:rsidRDefault="006C2046" w:rsidP="006C2046">
      <w:pPr>
        <w:ind w:firstLine="2834"/>
        <w:jc w:val="both"/>
        <w:rPr>
          <w:sz w:val="24"/>
          <w:szCs w:val="24"/>
        </w:rPr>
      </w:pPr>
    </w:p>
    <w:p w:rsidR="006C2046" w:rsidRPr="00442086" w:rsidRDefault="006C2046" w:rsidP="006C2046">
      <w:pPr>
        <w:ind w:firstLine="2834"/>
        <w:jc w:val="both"/>
        <w:rPr>
          <w:i/>
          <w:sz w:val="24"/>
          <w:szCs w:val="24"/>
        </w:rPr>
      </w:pPr>
      <w:r w:rsidRPr="00442086">
        <w:rPr>
          <w:i/>
          <w:sz w:val="24"/>
          <w:szCs w:val="24"/>
        </w:rPr>
        <w:t xml:space="preserve">Art. 184 O Município organizará, por legislação ordinária, suplementar ou concorrente, segundo os princípios gerais da Constituição Federal e da Estadual, o seu </w:t>
      </w:r>
      <w:r w:rsidRPr="002B1DA4">
        <w:rPr>
          <w:i/>
          <w:sz w:val="24"/>
          <w:szCs w:val="24"/>
          <w:u w:val="single"/>
        </w:rPr>
        <w:t>sistema de seguridade social</w:t>
      </w:r>
      <w:r w:rsidRPr="00442086">
        <w:rPr>
          <w:i/>
          <w:sz w:val="24"/>
          <w:szCs w:val="24"/>
        </w:rPr>
        <w:t xml:space="preserve">, como um </w:t>
      </w:r>
      <w:r w:rsidRPr="002B1DA4">
        <w:rPr>
          <w:i/>
          <w:sz w:val="24"/>
          <w:szCs w:val="24"/>
          <w:u w:val="single"/>
        </w:rPr>
        <w:t>conjunto integrado de ações de iniciativa ao poder público e da sociedade, objetivando assegurar à população os direitos</w:t>
      </w:r>
      <w:r w:rsidRPr="00442086">
        <w:rPr>
          <w:i/>
          <w:sz w:val="24"/>
          <w:szCs w:val="24"/>
        </w:rPr>
        <w:t xml:space="preserve"> relativos à saúde e </w:t>
      </w:r>
      <w:r w:rsidRPr="002B1DA4">
        <w:rPr>
          <w:i/>
          <w:sz w:val="24"/>
          <w:szCs w:val="24"/>
          <w:u w:val="single"/>
        </w:rPr>
        <w:t>à assistência social</w:t>
      </w:r>
      <w:r w:rsidRPr="00442086">
        <w:rPr>
          <w:i/>
          <w:sz w:val="24"/>
          <w:szCs w:val="24"/>
        </w:rPr>
        <w:t>.</w:t>
      </w:r>
    </w:p>
    <w:p w:rsidR="00697C9A" w:rsidRDefault="00697C9A" w:rsidP="006049CE">
      <w:pPr>
        <w:ind w:firstLine="2834"/>
        <w:jc w:val="both"/>
        <w:rPr>
          <w:sz w:val="24"/>
          <w:szCs w:val="24"/>
        </w:rPr>
      </w:pPr>
    </w:p>
    <w:p w:rsidR="006C2046" w:rsidRDefault="006C2046" w:rsidP="006C2046">
      <w:pPr>
        <w:ind w:firstLine="2834"/>
        <w:jc w:val="both"/>
        <w:rPr>
          <w:sz w:val="24"/>
          <w:szCs w:val="24"/>
        </w:rPr>
      </w:pPr>
      <w:r w:rsidRPr="006C2046">
        <w:rPr>
          <w:sz w:val="24"/>
          <w:szCs w:val="24"/>
        </w:rPr>
        <w:t>É certo que a Constituição estabelece, nos termos de se</w:t>
      </w:r>
      <w:r w:rsidR="00366FB6">
        <w:rPr>
          <w:sz w:val="24"/>
          <w:szCs w:val="24"/>
        </w:rPr>
        <w:t>u artigo</w:t>
      </w:r>
      <w:r w:rsidRPr="006C2046">
        <w:rPr>
          <w:sz w:val="24"/>
          <w:szCs w:val="24"/>
        </w:rPr>
        <w:t xml:space="preserve"> 23, </w:t>
      </w:r>
      <w:r w:rsidR="00366FB6">
        <w:rPr>
          <w:sz w:val="24"/>
          <w:szCs w:val="24"/>
        </w:rPr>
        <w:t xml:space="preserve">inciso </w:t>
      </w:r>
      <w:r w:rsidRPr="006C2046">
        <w:rPr>
          <w:sz w:val="24"/>
          <w:szCs w:val="24"/>
        </w:rPr>
        <w:t>II,</w:t>
      </w:r>
      <w:r w:rsidR="00366FB6">
        <w:rPr>
          <w:sz w:val="24"/>
          <w:szCs w:val="24"/>
        </w:rPr>
        <w:t xml:space="preserve"> combinado com o artigo 204, inciso I,</w:t>
      </w:r>
      <w:r w:rsidRPr="006C2046">
        <w:rPr>
          <w:sz w:val="24"/>
          <w:szCs w:val="24"/>
        </w:rPr>
        <w:t xml:space="preserve"> como competência comum de todos os entes federativos a assistência pública</w:t>
      </w:r>
      <w:r w:rsidR="00431074">
        <w:rPr>
          <w:sz w:val="24"/>
          <w:szCs w:val="24"/>
        </w:rPr>
        <w:t>, assegurando no artigo 6º a assistência como um direito social,</w:t>
      </w:r>
      <w:r w:rsidR="00A87177">
        <w:rPr>
          <w:sz w:val="24"/>
          <w:szCs w:val="24"/>
        </w:rPr>
        <w:t xml:space="preserve"> cabendo a coordenação e execução de referidas ações aos municípios, conforme se afere:</w:t>
      </w:r>
      <w:r w:rsidRPr="006C2046">
        <w:rPr>
          <w:sz w:val="24"/>
          <w:szCs w:val="24"/>
        </w:rPr>
        <w:t xml:space="preserve"> </w:t>
      </w:r>
    </w:p>
    <w:p w:rsidR="00431074" w:rsidRDefault="00431074" w:rsidP="006C2046">
      <w:pPr>
        <w:ind w:firstLine="2834"/>
        <w:jc w:val="both"/>
        <w:rPr>
          <w:sz w:val="24"/>
          <w:szCs w:val="24"/>
        </w:rPr>
      </w:pPr>
    </w:p>
    <w:p w:rsidR="00431074" w:rsidRDefault="00431074" w:rsidP="00431074">
      <w:pPr>
        <w:ind w:firstLine="2834"/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>Art. 6° - São direitos sociais a educação, a saúde, a alimentação, o trabalho, a moradia, o lazer, a segurança, a previdência social, a proteção à maternidade e à infância, a assistência aos desamparados, na forma desta Constituição.</w:t>
      </w:r>
    </w:p>
    <w:p w:rsidR="00A87177" w:rsidRPr="00D132D2" w:rsidRDefault="00A87177" w:rsidP="00431074">
      <w:pPr>
        <w:ind w:firstLine="2834"/>
        <w:jc w:val="both"/>
        <w:rPr>
          <w:i/>
          <w:sz w:val="24"/>
          <w:szCs w:val="24"/>
        </w:rPr>
      </w:pPr>
    </w:p>
    <w:p w:rsidR="00431074" w:rsidRDefault="00431074" w:rsidP="00431074">
      <w:pPr>
        <w:ind w:firstLine="2834"/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>Art. 204 - As ações governamentais na área da assistência social serão realizadas com recursos do orçamento da seguridade social, previstos no Art. 195, além de outras fontes, e organizadas com base nas seguintes diretrizes:</w:t>
      </w:r>
    </w:p>
    <w:p w:rsidR="00A87177" w:rsidRPr="00D132D2" w:rsidRDefault="00A87177" w:rsidP="00431074">
      <w:pPr>
        <w:ind w:firstLine="2834"/>
        <w:jc w:val="both"/>
        <w:rPr>
          <w:i/>
          <w:sz w:val="24"/>
          <w:szCs w:val="24"/>
        </w:rPr>
      </w:pPr>
    </w:p>
    <w:p w:rsidR="00431074" w:rsidRDefault="00431074" w:rsidP="00431074">
      <w:pPr>
        <w:ind w:firstLine="2834"/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 xml:space="preserve">I - </w:t>
      </w:r>
      <w:proofErr w:type="gramStart"/>
      <w:r w:rsidRPr="00D132D2">
        <w:rPr>
          <w:i/>
          <w:sz w:val="24"/>
          <w:szCs w:val="24"/>
        </w:rPr>
        <w:t>descentralização</w:t>
      </w:r>
      <w:proofErr w:type="gramEnd"/>
      <w:r w:rsidRPr="00D132D2">
        <w:rPr>
          <w:i/>
          <w:sz w:val="24"/>
          <w:szCs w:val="24"/>
        </w:rPr>
        <w:t xml:space="preserve"> político-administrativa, cabendo a coordenação e as normas gerais à esfera federal e a coordenação e a execução dos respectivos programas às esferas estadual e municipal, bem como a entidades beneficentes e de assistência social;</w:t>
      </w:r>
    </w:p>
    <w:p w:rsidR="00A87177" w:rsidRPr="00D132D2" w:rsidRDefault="00A87177" w:rsidP="00431074">
      <w:pPr>
        <w:ind w:firstLine="2834"/>
        <w:jc w:val="both"/>
        <w:rPr>
          <w:i/>
          <w:sz w:val="24"/>
          <w:szCs w:val="24"/>
        </w:rPr>
      </w:pPr>
    </w:p>
    <w:p w:rsidR="006C2046" w:rsidRPr="006C2046" w:rsidRDefault="006C2046" w:rsidP="006C2046">
      <w:pPr>
        <w:ind w:firstLine="2834"/>
        <w:jc w:val="both"/>
        <w:rPr>
          <w:sz w:val="24"/>
          <w:szCs w:val="24"/>
        </w:rPr>
      </w:pPr>
      <w:r w:rsidRPr="006C2046">
        <w:rPr>
          <w:sz w:val="24"/>
          <w:szCs w:val="24"/>
        </w:rPr>
        <w:t xml:space="preserve">O projeto em tela concretiza, portanto, as diretrizes constitucionais voltadas à assistência social no âmbito municipal.  </w:t>
      </w:r>
    </w:p>
    <w:p w:rsidR="006C2046" w:rsidRPr="006C2046" w:rsidRDefault="006C2046" w:rsidP="006C2046">
      <w:pPr>
        <w:ind w:firstLine="2834"/>
        <w:jc w:val="both"/>
        <w:rPr>
          <w:sz w:val="24"/>
          <w:szCs w:val="24"/>
        </w:rPr>
      </w:pPr>
    </w:p>
    <w:p w:rsidR="002B1DA4" w:rsidRDefault="006C2046" w:rsidP="006C2046">
      <w:pPr>
        <w:ind w:firstLine="2834"/>
        <w:jc w:val="both"/>
        <w:rPr>
          <w:sz w:val="24"/>
          <w:szCs w:val="24"/>
        </w:rPr>
      </w:pPr>
      <w:r w:rsidRPr="006C2046">
        <w:rPr>
          <w:sz w:val="24"/>
          <w:szCs w:val="24"/>
        </w:rPr>
        <w:t>A proteção à assistência social também tem sede na Lei Orgânica do Município de Botucatu, que estabelece, em seu art</w:t>
      </w:r>
      <w:r w:rsidR="002B1DA4">
        <w:rPr>
          <w:sz w:val="24"/>
          <w:szCs w:val="24"/>
        </w:rPr>
        <w:t xml:space="preserve">igo </w:t>
      </w:r>
      <w:r w:rsidRPr="006C2046">
        <w:rPr>
          <w:sz w:val="24"/>
          <w:szCs w:val="24"/>
        </w:rPr>
        <w:t>193</w:t>
      </w:r>
      <w:r w:rsidR="002B1DA4">
        <w:rPr>
          <w:sz w:val="24"/>
          <w:szCs w:val="24"/>
        </w:rPr>
        <w:t xml:space="preserve"> e seguintes:</w:t>
      </w:r>
    </w:p>
    <w:p w:rsidR="002B1DA4" w:rsidRDefault="002B1DA4" w:rsidP="006C2046">
      <w:pPr>
        <w:ind w:firstLine="2834"/>
        <w:jc w:val="both"/>
        <w:rPr>
          <w:sz w:val="24"/>
          <w:szCs w:val="24"/>
        </w:rPr>
      </w:pP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 xml:space="preserve">Art. 193 </w:t>
      </w:r>
      <w:r w:rsidRPr="002B1DA4">
        <w:rPr>
          <w:i/>
          <w:sz w:val="24"/>
          <w:szCs w:val="24"/>
          <w:u w:val="single"/>
        </w:rPr>
        <w:t>A Assistência Social é dever do Poder Público Municipal e direito de todos seres humanos, assegurado mediante o acesso ao desenvolvimento socioeconômico e cultural, por meio da efetivação de políticas sociais e da promoção e assistência ao cidadão, à família, à maternidade, à infância, à juventude, à velhice e aos portadores de deficiências</w:t>
      </w:r>
      <w:r w:rsidRPr="002B1DA4">
        <w:rPr>
          <w:i/>
          <w:sz w:val="24"/>
          <w:szCs w:val="24"/>
        </w:rPr>
        <w:t>, consoante o previsto no art. 203 da Constituição Federal.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  <w:u w:val="single"/>
        </w:rPr>
      </w:pPr>
      <w:r w:rsidRPr="002B1DA4">
        <w:rPr>
          <w:i/>
          <w:sz w:val="24"/>
          <w:szCs w:val="24"/>
        </w:rPr>
        <w:lastRenderedPageBreak/>
        <w:t xml:space="preserve">Art. 194 </w:t>
      </w:r>
      <w:r w:rsidRPr="002B1DA4">
        <w:rPr>
          <w:i/>
          <w:sz w:val="24"/>
          <w:szCs w:val="24"/>
          <w:u w:val="single"/>
        </w:rPr>
        <w:t>São funções da Assistência Social: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  <w:u w:val="single"/>
        </w:rPr>
      </w:pP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  <w:u w:val="single"/>
        </w:rPr>
      </w:pPr>
      <w:r w:rsidRPr="002B1DA4">
        <w:rPr>
          <w:i/>
          <w:sz w:val="24"/>
          <w:szCs w:val="24"/>
          <w:u w:val="single"/>
        </w:rPr>
        <w:t xml:space="preserve">I - </w:t>
      </w:r>
      <w:proofErr w:type="gramStart"/>
      <w:r w:rsidRPr="002B1DA4">
        <w:rPr>
          <w:i/>
          <w:sz w:val="24"/>
          <w:szCs w:val="24"/>
          <w:u w:val="single"/>
        </w:rPr>
        <w:t>garantir</w:t>
      </w:r>
      <w:proofErr w:type="gramEnd"/>
      <w:r w:rsidRPr="002B1DA4">
        <w:rPr>
          <w:i/>
          <w:sz w:val="24"/>
          <w:szCs w:val="24"/>
          <w:u w:val="single"/>
        </w:rPr>
        <w:t xml:space="preserve"> serviços prestados por ela e pelas demais políticas sociais;</w:t>
      </w:r>
    </w:p>
    <w:p w:rsidR="002B1DA4" w:rsidRPr="00AF5635" w:rsidRDefault="002B1DA4" w:rsidP="002B1DA4">
      <w:pPr>
        <w:ind w:firstLine="2834"/>
        <w:jc w:val="both"/>
        <w:rPr>
          <w:i/>
          <w:sz w:val="24"/>
          <w:szCs w:val="24"/>
          <w:u w:val="single"/>
        </w:rPr>
      </w:pPr>
      <w:r w:rsidRPr="002B1DA4">
        <w:rPr>
          <w:i/>
          <w:sz w:val="24"/>
          <w:szCs w:val="24"/>
          <w:u w:val="single"/>
        </w:rPr>
        <w:t xml:space="preserve">II - </w:t>
      </w:r>
      <w:proofErr w:type="gramStart"/>
      <w:r w:rsidRPr="002B1DA4">
        <w:rPr>
          <w:i/>
          <w:sz w:val="24"/>
          <w:szCs w:val="24"/>
          <w:u w:val="single"/>
        </w:rPr>
        <w:t>prestar</w:t>
      </w:r>
      <w:proofErr w:type="gramEnd"/>
      <w:r w:rsidRPr="002B1DA4">
        <w:rPr>
          <w:i/>
          <w:sz w:val="24"/>
          <w:szCs w:val="24"/>
          <w:u w:val="single"/>
        </w:rPr>
        <w:t xml:space="preserve"> serviços de natureza continuada e </w:t>
      </w:r>
      <w:r w:rsidRPr="00AF5635">
        <w:rPr>
          <w:i/>
          <w:sz w:val="24"/>
          <w:szCs w:val="24"/>
          <w:u w:val="single"/>
        </w:rPr>
        <w:t>emergencial assegurados por lei;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>III - apoiar processos de participação da população na garantia dos direitos sociais dos cidadãos.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 xml:space="preserve">Art. 195 </w:t>
      </w:r>
      <w:r w:rsidRPr="00E46E49">
        <w:rPr>
          <w:i/>
          <w:sz w:val="24"/>
          <w:szCs w:val="24"/>
          <w:u w:val="single"/>
        </w:rPr>
        <w:t>As ações de Assistência Social do Município farão parte de sua política social e deverão ser coordenadas por serviço especializado</w:t>
      </w:r>
      <w:r w:rsidRPr="002B1DA4">
        <w:rPr>
          <w:i/>
          <w:sz w:val="24"/>
          <w:szCs w:val="24"/>
        </w:rPr>
        <w:t>, constituído de equipe multidisciplinar reservada sua coordenação a profissional da área de serviço social.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>Art. 196 As ações de Assistência Social, bem como as demais ações da política social do Município, contarão com a participação dos usuários, diretamente e por meio de entidades e organizações representativas da sociedade civil em sua formulação, fiscalização e acompanhamento.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 xml:space="preserve">Art. 197 </w:t>
      </w:r>
      <w:proofErr w:type="gramStart"/>
      <w:r w:rsidRPr="002B1DA4">
        <w:rPr>
          <w:i/>
          <w:sz w:val="24"/>
          <w:szCs w:val="24"/>
        </w:rPr>
        <w:t>As ações da Assistência Social compete</w:t>
      </w:r>
      <w:proofErr w:type="gramEnd"/>
      <w:r w:rsidRPr="002B1DA4">
        <w:rPr>
          <w:i/>
          <w:sz w:val="24"/>
          <w:szCs w:val="24"/>
        </w:rPr>
        <w:t>: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 xml:space="preserve">I - </w:t>
      </w:r>
      <w:proofErr w:type="gramStart"/>
      <w:r w:rsidRPr="002B1DA4">
        <w:rPr>
          <w:i/>
          <w:sz w:val="24"/>
          <w:szCs w:val="24"/>
        </w:rPr>
        <w:t>universalização</w:t>
      </w:r>
      <w:proofErr w:type="gramEnd"/>
      <w:r w:rsidRPr="002B1DA4">
        <w:rPr>
          <w:i/>
          <w:sz w:val="24"/>
          <w:szCs w:val="24"/>
        </w:rPr>
        <w:t xml:space="preserve"> dos direitos sociais, no sentido de tornar o destinatário da ação assistencial alcançável pelas demais ações da política social;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</w:p>
    <w:p w:rsidR="002B1DA4" w:rsidRPr="00E46E49" w:rsidRDefault="002B1DA4" w:rsidP="002B1DA4">
      <w:pPr>
        <w:ind w:firstLine="2834"/>
        <w:jc w:val="both"/>
        <w:rPr>
          <w:i/>
          <w:sz w:val="24"/>
          <w:szCs w:val="24"/>
          <w:u w:val="single"/>
        </w:rPr>
      </w:pPr>
      <w:r w:rsidRPr="00E46E49">
        <w:rPr>
          <w:i/>
          <w:sz w:val="24"/>
          <w:szCs w:val="24"/>
          <w:u w:val="single"/>
        </w:rPr>
        <w:t xml:space="preserve">II - </w:t>
      </w:r>
      <w:proofErr w:type="gramStart"/>
      <w:r w:rsidRPr="00E46E49">
        <w:rPr>
          <w:i/>
          <w:sz w:val="24"/>
          <w:szCs w:val="24"/>
          <w:u w:val="single"/>
        </w:rPr>
        <w:t>promoção e emancipação</w:t>
      </w:r>
      <w:proofErr w:type="gramEnd"/>
      <w:r w:rsidRPr="00E46E49">
        <w:rPr>
          <w:i/>
          <w:sz w:val="24"/>
          <w:szCs w:val="24"/>
          <w:u w:val="single"/>
        </w:rPr>
        <w:t xml:space="preserve"> do usuário, visando à sua independência da ação assistencial;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>III - normatização e credenciamento das entidades beneficentes de Assistência Social;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 xml:space="preserve">IV - </w:t>
      </w:r>
      <w:proofErr w:type="gramStart"/>
      <w:r w:rsidRPr="002B1DA4">
        <w:rPr>
          <w:i/>
          <w:sz w:val="24"/>
          <w:szCs w:val="24"/>
        </w:rPr>
        <w:t>gestão</w:t>
      </w:r>
      <w:proofErr w:type="gramEnd"/>
      <w:r w:rsidRPr="002B1DA4">
        <w:rPr>
          <w:i/>
          <w:sz w:val="24"/>
          <w:szCs w:val="24"/>
        </w:rPr>
        <w:t xml:space="preserve"> dos recursos orçamentários destinados à área.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</w:p>
    <w:p w:rsidR="002B1DA4" w:rsidRPr="00E5505F" w:rsidRDefault="002B1DA4" w:rsidP="002B1DA4">
      <w:pPr>
        <w:ind w:firstLine="2834"/>
        <w:jc w:val="both"/>
        <w:rPr>
          <w:i/>
          <w:sz w:val="24"/>
          <w:szCs w:val="24"/>
        </w:rPr>
      </w:pPr>
      <w:r w:rsidRPr="00E5505F">
        <w:rPr>
          <w:i/>
          <w:sz w:val="24"/>
          <w:szCs w:val="24"/>
        </w:rPr>
        <w:t>Art. 198 Os benefícios de prestação continuada, que visam a assegurar o acesso à renda mínima para o idoso e para a pessoa portadora de deficiência, devem ser estabelecidos e concedidos, conforme dispuser a lei.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</w:p>
    <w:p w:rsidR="002B1DA4" w:rsidRPr="00E46E49" w:rsidRDefault="002B1DA4" w:rsidP="002B1DA4">
      <w:pPr>
        <w:ind w:firstLine="2834"/>
        <w:jc w:val="both"/>
        <w:rPr>
          <w:i/>
          <w:sz w:val="24"/>
          <w:szCs w:val="24"/>
          <w:u w:val="single"/>
        </w:rPr>
      </w:pPr>
      <w:r w:rsidRPr="002B1DA4">
        <w:rPr>
          <w:i/>
          <w:sz w:val="24"/>
          <w:szCs w:val="24"/>
        </w:rPr>
        <w:t xml:space="preserve">Art. 199 </w:t>
      </w:r>
      <w:r w:rsidRPr="00E46E49">
        <w:rPr>
          <w:i/>
          <w:sz w:val="24"/>
          <w:szCs w:val="24"/>
          <w:u w:val="single"/>
        </w:rPr>
        <w:t>Compete ao Município:</w:t>
      </w:r>
    </w:p>
    <w:p w:rsidR="002B1DA4" w:rsidRPr="00E46E49" w:rsidRDefault="002B1DA4" w:rsidP="002B1DA4">
      <w:pPr>
        <w:ind w:firstLine="2834"/>
        <w:jc w:val="both"/>
        <w:rPr>
          <w:i/>
          <w:sz w:val="24"/>
          <w:szCs w:val="24"/>
          <w:u w:val="single"/>
        </w:rPr>
      </w:pP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>I -</w:t>
      </w:r>
      <w:r w:rsidRPr="00E46E49">
        <w:rPr>
          <w:i/>
          <w:sz w:val="24"/>
          <w:szCs w:val="24"/>
          <w:u w:val="single"/>
        </w:rPr>
        <w:t xml:space="preserve"> </w:t>
      </w:r>
      <w:proofErr w:type="gramStart"/>
      <w:r w:rsidRPr="00E46E49">
        <w:rPr>
          <w:i/>
          <w:sz w:val="24"/>
          <w:szCs w:val="24"/>
          <w:u w:val="single"/>
        </w:rPr>
        <w:t>formular</w:t>
      </w:r>
      <w:proofErr w:type="gramEnd"/>
      <w:r w:rsidRPr="00E46E49">
        <w:rPr>
          <w:i/>
          <w:sz w:val="24"/>
          <w:szCs w:val="24"/>
          <w:u w:val="single"/>
        </w:rPr>
        <w:t xml:space="preserve"> políticas municipais de Assistência Social</w:t>
      </w:r>
      <w:r w:rsidRPr="002B1DA4">
        <w:rPr>
          <w:i/>
          <w:sz w:val="24"/>
          <w:szCs w:val="24"/>
        </w:rPr>
        <w:t xml:space="preserve"> em articulação com a Política Estadual e Federal;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 xml:space="preserve">II - </w:t>
      </w:r>
      <w:proofErr w:type="gramStart"/>
      <w:r w:rsidRPr="00E46E49">
        <w:rPr>
          <w:i/>
          <w:sz w:val="24"/>
          <w:szCs w:val="24"/>
          <w:u w:val="single"/>
        </w:rPr>
        <w:t>legislar</w:t>
      </w:r>
      <w:proofErr w:type="gramEnd"/>
      <w:r w:rsidRPr="00E46E49">
        <w:rPr>
          <w:i/>
          <w:sz w:val="24"/>
          <w:szCs w:val="24"/>
          <w:u w:val="single"/>
        </w:rPr>
        <w:t xml:space="preserve"> sobre matéria de natureza financeira, política e programática na área assistencial, respeitadas as diretrizes e princípios anunciados em Lei Federal (Lei Orgânica da Assistência Social)</w:t>
      </w:r>
      <w:r w:rsidRPr="002B1DA4">
        <w:rPr>
          <w:i/>
          <w:sz w:val="24"/>
          <w:szCs w:val="24"/>
        </w:rPr>
        <w:t>;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 xml:space="preserve">III - </w:t>
      </w:r>
      <w:r w:rsidRPr="00E46E49">
        <w:rPr>
          <w:i/>
          <w:sz w:val="24"/>
          <w:szCs w:val="24"/>
          <w:u w:val="single"/>
        </w:rPr>
        <w:t>consignar no Orçamento Municipal recursos suficientes para a implantação da Política de Assistência Social do Município</w:t>
      </w:r>
      <w:r w:rsidRPr="002B1DA4">
        <w:rPr>
          <w:i/>
          <w:sz w:val="24"/>
          <w:szCs w:val="24"/>
        </w:rPr>
        <w:t>;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lastRenderedPageBreak/>
        <w:t xml:space="preserve">IV </w:t>
      </w:r>
      <w:r w:rsidRPr="00E46E49">
        <w:rPr>
          <w:i/>
          <w:sz w:val="24"/>
          <w:szCs w:val="24"/>
          <w:u w:val="single"/>
        </w:rPr>
        <w:t xml:space="preserve">- </w:t>
      </w:r>
      <w:proofErr w:type="gramStart"/>
      <w:r w:rsidRPr="00E46E49">
        <w:rPr>
          <w:i/>
          <w:sz w:val="24"/>
          <w:szCs w:val="24"/>
          <w:u w:val="single"/>
        </w:rPr>
        <w:t>coordenar</w:t>
      </w:r>
      <w:proofErr w:type="gramEnd"/>
      <w:r w:rsidRPr="00E46E49">
        <w:rPr>
          <w:i/>
          <w:sz w:val="24"/>
          <w:szCs w:val="24"/>
          <w:u w:val="single"/>
        </w:rPr>
        <w:t xml:space="preserve"> as ações de Assistência Social do Município</w:t>
      </w:r>
      <w:r w:rsidRPr="002B1DA4">
        <w:rPr>
          <w:i/>
          <w:sz w:val="24"/>
          <w:szCs w:val="24"/>
        </w:rPr>
        <w:t xml:space="preserve"> em articulação com os demais órgãos governamentais e entidades e serviços representativos da população.</w:t>
      </w:r>
    </w:p>
    <w:p w:rsidR="002B1DA4" w:rsidRDefault="002B1DA4" w:rsidP="006C2046">
      <w:pPr>
        <w:ind w:firstLine="2834"/>
        <w:jc w:val="both"/>
        <w:rPr>
          <w:sz w:val="24"/>
          <w:szCs w:val="24"/>
        </w:rPr>
      </w:pPr>
    </w:p>
    <w:p w:rsidR="007C6612" w:rsidRDefault="007C6612" w:rsidP="007C6612">
      <w:pPr>
        <w:ind w:firstLine="2834"/>
        <w:jc w:val="both"/>
        <w:rPr>
          <w:sz w:val="24"/>
          <w:szCs w:val="24"/>
        </w:rPr>
      </w:pPr>
      <w:r w:rsidRPr="007C6612">
        <w:rPr>
          <w:sz w:val="24"/>
          <w:szCs w:val="24"/>
        </w:rPr>
        <w:t>No âmbito federal, a Lei nº 8.742/93 (Lei Orgânica da Assistência Social)</w:t>
      </w:r>
      <w:r>
        <w:rPr>
          <w:sz w:val="24"/>
          <w:szCs w:val="24"/>
        </w:rPr>
        <w:t xml:space="preserve"> </w:t>
      </w:r>
      <w:r w:rsidRPr="007C6612">
        <w:rPr>
          <w:sz w:val="24"/>
          <w:szCs w:val="24"/>
        </w:rPr>
        <w:t>representa um dos mais poderosos instrumentos visando à garantia d</w:t>
      </w:r>
      <w:r>
        <w:rPr>
          <w:sz w:val="24"/>
          <w:szCs w:val="24"/>
        </w:rPr>
        <w:t>esses</w:t>
      </w:r>
      <w:r w:rsidRPr="007C6612">
        <w:rPr>
          <w:sz w:val="24"/>
          <w:szCs w:val="24"/>
        </w:rPr>
        <w:t xml:space="preserve"> direito</w:t>
      </w:r>
      <w:r>
        <w:rPr>
          <w:sz w:val="24"/>
          <w:szCs w:val="24"/>
        </w:rPr>
        <w:t>s</w:t>
      </w:r>
      <w:r w:rsidRPr="007C6612">
        <w:rPr>
          <w:sz w:val="24"/>
          <w:szCs w:val="24"/>
        </w:rPr>
        <w:t xml:space="preserve">. </w:t>
      </w:r>
    </w:p>
    <w:p w:rsidR="007C6612" w:rsidRDefault="007C6612" w:rsidP="007C6612">
      <w:pPr>
        <w:ind w:firstLine="2834"/>
        <w:jc w:val="both"/>
        <w:rPr>
          <w:sz w:val="24"/>
          <w:szCs w:val="24"/>
        </w:rPr>
      </w:pPr>
    </w:p>
    <w:p w:rsidR="007C6612" w:rsidRDefault="007C6612" w:rsidP="007C6612">
      <w:pPr>
        <w:ind w:firstLine="2834"/>
        <w:jc w:val="both"/>
        <w:rPr>
          <w:sz w:val="24"/>
          <w:szCs w:val="24"/>
        </w:rPr>
      </w:pPr>
      <w:r w:rsidRPr="007C6612">
        <w:rPr>
          <w:sz w:val="24"/>
          <w:szCs w:val="24"/>
        </w:rPr>
        <w:t>Esta norma federal em consonância com a Constituição da República dispõe</w:t>
      </w:r>
      <w:r>
        <w:rPr>
          <w:sz w:val="24"/>
          <w:szCs w:val="24"/>
        </w:rPr>
        <w:t xml:space="preserve"> </w:t>
      </w:r>
      <w:r w:rsidRPr="007C6612">
        <w:rPr>
          <w:sz w:val="24"/>
          <w:szCs w:val="24"/>
        </w:rPr>
        <w:t>sobre a organização da Assistência Social e prevê a possibilidade de criação de</w:t>
      </w:r>
      <w:r>
        <w:rPr>
          <w:sz w:val="24"/>
          <w:szCs w:val="24"/>
        </w:rPr>
        <w:t xml:space="preserve"> </w:t>
      </w:r>
      <w:r w:rsidRPr="007C6612">
        <w:rPr>
          <w:sz w:val="24"/>
          <w:szCs w:val="24"/>
        </w:rPr>
        <w:t>benefícios eventuais para atender necessidades advindas de vulnerabilidade</w:t>
      </w:r>
      <w:r>
        <w:rPr>
          <w:sz w:val="24"/>
          <w:szCs w:val="24"/>
        </w:rPr>
        <w:t xml:space="preserve"> </w:t>
      </w:r>
      <w:r w:rsidRPr="007C6612">
        <w:rPr>
          <w:sz w:val="24"/>
          <w:szCs w:val="24"/>
        </w:rPr>
        <w:t>temporária e calamidade pública, senão vejamos:</w:t>
      </w:r>
    </w:p>
    <w:p w:rsidR="007C6612" w:rsidRPr="007C6612" w:rsidRDefault="007C6612" w:rsidP="007C6612">
      <w:pPr>
        <w:ind w:firstLine="2834"/>
        <w:jc w:val="both"/>
        <w:rPr>
          <w:sz w:val="24"/>
          <w:szCs w:val="24"/>
        </w:rPr>
      </w:pPr>
    </w:p>
    <w:p w:rsidR="007C6612" w:rsidRPr="00D132D2" w:rsidRDefault="007C6612" w:rsidP="007C6612">
      <w:pPr>
        <w:ind w:firstLine="2834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>Lei Federal n° 8.742/1993</w:t>
      </w:r>
    </w:p>
    <w:p w:rsidR="00D132D2" w:rsidRPr="00D132D2" w:rsidRDefault="00D132D2" w:rsidP="007C6612">
      <w:pPr>
        <w:ind w:firstLine="2834"/>
        <w:rPr>
          <w:i/>
          <w:sz w:val="24"/>
          <w:szCs w:val="24"/>
        </w:rPr>
      </w:pPr>
    </w:p>
    <w:p w:rsidR="007C6612" w:rsidRDefault="007C6612" w:rsidP="00D132D2">
      <w:pPr>
        <w:ind w:firstLine="2834"/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>Art. 15 - Compete aos Municípios:</w:t>
      </w:r>
    </w:p>
    <w:p w:rsidR="007A2407" w:rsidRPr="00D132D2" w:rsidRDefault="007A2407" w:rsidP="00D132D2">
      <w:pPr>
        <w:ind w:firstLine="2834"/>
        <w:jc w:val="both"/>
        <w:rPr>
          <w:i/>
          <w:sz w:val="24"/>
          <w:szCs w:val="24"/>
        </w:rPr>
      </w:pPr>
    </w:p>
    <w:p w:rsidR="00D132D2" w:rsidRDefault="00D132D2" w:rsidP="00D132D2">
      <w:pPr>
        <w:ind w:firstLine="2834"/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 xml:space="preserve">I - </w:t>
      </w:r>
      <w:proofErr w:type="gramStart"/>
      <w:r w:rsidRPr="00E5505F">
        <w:rPr>
          <w:i/>
          <w:sz w:val="24"/>
          <w:szCs w:val="24"/>
          <w:u w:val="single"/>
        </w:rPr>
        <w:t>destinar</w:t>
      </w:r>
      <w:proofErr w:type="gramEnd"/>
      <w:r w:rsidRPr="00E5505F">
        <w:rPr>
          <w:i/>
          <w:sz w:val="24"/>
          <w:szCs w:val="24"/>
          <w:u w:val="single"/>
        </w:rPr>
        <w:t xml:space="preserve"> recursos financeiros para custeio do pagamento dos benefícios eventuais de que trata o art. 22, mediante critérios estabelecidos pelos Conselhos Municipais d</w:t>
      </w:r>
      <w:r w:rsidR="007A2407" w:rsidRPr="00E5505F">
        <w:rPr>
          <w:i/>
          <w:sz w:val="24"/>
          <w:szCs w:val="24"/>
          <w:u w:val="single"/>
        </w:rPr>
        <w:t>e Assistência Social;</w:t>
      </w:r>
      <w:r w:rsidR="007A2407">
        <w:rPr>
          <w:i/>
          <w:sz w:val="24"/>
          <w:szCs w:val="24"/>
        </w:rPr>
        <w:t xml:space="preserve"> </w:t>
      </w:r>
      <w:r w:rsidRPr="00D132D2">
        <w:rPr>
          <w:i/>
          <w:sz w:val="24"/>
          <w:szCs w:val="24"/>
        </w:rPr>
        <w:t>(Redação dada pela Lei nº 12.435, de 2011)</w:t>
      </w:r>
    </w:p>
    <w:p w:rsidR="007A2407" w:rsidRPr="00D132D2" w:rsidRDefault="007A2407" w:rsidP="00D132D2">
      <w:pPr>
        <w:ind w:firstLine="2834"/>
        <w:jc w:val="both"/>
        <w:rPr>
          <w:i/>
          <w:sz w:val="24"/>
          <w:szCs w:val="24"/>
        </w:rPr>
      </w:pPr>
    </w:p>
    <w:p w:rsidR="00D132D2" w:rsidRPr="00D132D2" w:rsidRDefault="00D132D2" w:rsidP="00D132D2">
      <w:pPr>
        <w:ind w:firstLine="2834"/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 xml:space="preserve">II - </w:t>
      </w:r>
      <w:proofErr w:type="gramStart"/>
      <w:r w:rsidRPr="00D132D2">
        <w:rPr>
          <w:i/>
          <w:sz w:val="24"/>
          <w:szCs w:val="24"/>
        </w:rPr>
        <w:t>efetuar</w:t>
      </w:r>
      <w:proofErr w:type="gramEnd"/>
      <w:r w:rsidRPr="00D132D2">
        <w:rPr>
          <w:i/>
          <w:sz w:val="24"/>
          <w:szCs w:val="24"/>
        </w:rPr>
        <w:t xml:space="preserve"> o pagamento dos auxílios natalidade e funeral;</w:t>
      </w:r>
    </w:p>
    <w:p w:rsidR="00D132D2" w:rsidRPr="00D132D2" w:rsidRDefault="00D132D2" w:rsidP="00D132D2">
      <w:pPr>
        <w:ind w:firstLine="2834"/>
        <w:jc w:val="both"/>
        <w:rPr>
          <w:i/>
          <w:sz w:val="24"/>
          <w:szCs w:val="24"/>
        </w:rPr>
      </w:pPr>
    </w:p>
    <w:p w:rsidR="00D132D2" w:rsidRPr="00D132D2" w:rsidRDefault="00D132D2" w:rsidP="00D132D2">
      <w:pPr>
        <w:ind w:firstLine="2834"/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>III - executar os projetos de enfrentamento da pobreza, incluindo a parceria com organizações da sociedade civil;</w:t>
      </w:r>
    </w:p>
    <w:p w:rsidR="00D132D2" w:rsidRPr="00D132D2" w:rsidRDefault="00D132D2" w:rsidP="00D132D2">
      <w:pPr>
        <w:ind w:firstLine="2834"/>
        <w:jc w:val="both"/>
        <w:rPr>
          <w:i/>
          <w:sz w:val="24"/>
          <w:szCs w:val="24"/>
        </w:rPr>
      </w:pPr>
    </w:p>
    <w:p w:rsidR="00D132D2" w:rsidRPr="00E5505F" w:rsidRDefault="00D132D2" w:rsidP="00D132D2">
      <w:pPr>
        <w:ind w:firstLine="2834"/>
        <w:jc w:val="both"/>
        <w:rPr>
          <w:b/>
          <w:i/>
          <w:sz w:val="24"/>
          <w:szCs w:val="24"/>
        </w:rPr>
      </w:pPr>
      <w:r w:rsidRPr="00E5505F">
        <w:rPr>
          <w:b/>
          <w:i/>
          <w:sz w:val="24"/>
          <w:szCs w:val="24"/>
        </w:rPr>
        <w:t xml:space="preserve">IV - </w:t>
      </w:r>
      <w:proofErr w:type="gramStart"/>
      <w:r w:rsidRPr="00E5505F">
        <w:rPr>
          <w:b/>
          <w:i/>
          <w:sz w:val="24"/>
          <w:szCs w:val="24"/>
        </w:rPr>
        <w:t>atender</w:t>
      </w:r>
      <w:proofErr w:type="gramEnd"/>
      <w:r w:rsidRPr="00E5505F">
        <w:rPr>
          <w:b/>
          <w:i/>
          <w:sz w:val="24"/>
          <w:szCs w:val="24"/>
        </w:rPr>
        <w:t xml:space="preserve"> às ações assistenciais de caráter de emergência;</w:t>
      </w:r>
    </w:p>
    <w:p w:rsidR="00D132D2" w:rsidRPr="00D132D2" w:rsidRDefault="00D132D2" w:rsidP="00D132D2">
      <w:pPr>
        <w:ind w:firstLine="2834"/>
        <w:jc w:val="both"/>
        <w:rPr>
          <w:i/>
          <w:sz w:val="24"/>
          <w:szCs w:val="24"/>
        </w:rPr>
      </w:pPr>
    </w:p>
    <w:p w:rsidR="007C6612" w:rsidRDefault="00D132D2" w:rsidP="00D132D2">
      <w:pPr>
        <w:ind w:firstLine="2834"/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 xml:space="preserve">V - </w:t>
      </w:r>
      <w:proofErr w:type="gramStart"/>
      <w:r w:rsidRPr="00D132D2">
        <w:rPr>
          <w:i/>
          <w:sz w:val="24"/>
          <w:szCs w:val="24"/>
        </w:rPr>
        <w:t>prestar</w:t>
      </w:r>
      <w:proofErr w:type="gramEnd"/>
      <w:r w:rsidRPr="00D132D2">
        <w:rPr>
          <w:i/>
          <w:sz w:val="24"/>
          <w:szCs w:val="24"/>
        </w:rPr>
        <w:t xml:space="preserve"> os serviços assistenciais de que trata o art. 23 desta lei. </w:t>
      </w:r>
    </w:p>
    <w:p w:rsidR="008F0C06" w:rsidRPr="00D132D2" w:rsidRDefault="008F0C06" w:rsidP="00D132D2">
      <w:pPr>
        <w:ind w:firstLine="2834"/>
        <w:jc w:val="both"/>
        <w:rPr>
          <w:i/>
          <w:sz w:val="24"/>
          <w:szCs w:val="24"/>
        </w:rPr>
      </w:pPr>
    </w:p>
    <w:p w:rsidR="007C6612" w:rsidRPr="00D132D2" w:rsidRDefault="007C6612" w:rsidP="00D132D2">
      <w:pPr>
        <w:ind w:firstLine="2834"/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 xml:space="preserve">VI - </w:t>
      </w:r>
      <w:proofErr w:type="spellStart"/>
      <w:proofErr w:type="gramStart"/>
      <w:r w:rsidRPr="00D132D2">
        <w:rPr>
          <w:i/>
          <w:sz w:val="24"/>
          <w:szCs w:val="24"/>
        </w:rPr>
        <w:t>cofinanciar</w:t>
      </w:r>
      <w:proofErr w:type="spellEnd"/>
      <w:proofErr w:type="gramEnd"/>
      <w:r w:rsidRPr="00D132D2">
        <w:rPr>
          <w:i/>
          <w:sz w:val="24"/>
          <w:szCs w:val="24"/>
        </w:rPr>
        <w:t xml:space="preserve"> o aprimoramento da gestão, os serviços, os</w:t>
      </w:r>
      <w:r w:rsidR="00D132D2" w:rsidRPr="00D132D2">
        <w:rPr>
          <w:i/>
          <w:sz w:val="24"/>
          <w:szCs w:val="24"/>
        </w:rPr>
        <w:t xml:space="preserve"> </w:t>
      </w:r>
      <w:r w:rsidRPr="00D132D2">
        <w:rPr>
          <w:i/>
          <w:sz w:val="24"/>
          <w:szCs w:val="24"/>
        </w:rPr>
        <w:t>programas e os projetos de assistência social em âmbito</w:t>
      </w:r>
      <w:r w:rsidR="00D132D2" w:rsidRPr="00D132D2">
        <w:rPr>
          <w:i/>
          <w:sz w:val="24"/>
          <w:szCs w:val="24"/>
        </w:rPr>
        <w:t xml:space="preserve"> </w:t>
      </w:r>
      <w:r w:rsidRPr="00D132D2">
        <w:rPr>
          <w:i/>
          <w:sz w:val="24"/>
          <w:szCs w:val="24"/>
        </w:rPr>
        <w:t>local;</w:t>
      </w:r>
    </w:p>
    <w:p w:rsidR="00D132D2" w:rsidRPr="00D132D2" w:rsidRDefault="00D132D2" w:rsidP="00D132D2">
      <w:pPr>
        <w:ind w:firstLine="2834"/>
        <w:jc w:val="both"/>
        <w:rPr>
          <w:i/>
          <w:sz w:val="24"/>
          <w:szCs w:val="24"/>
        </w:rPr>
      </w:pPr>
    </w:p>
    <w:p w:rsidR="007C6612" w:rsidRDefault="007C6612" w:rsidP="00D132D2">
      <w:pPr>
        <w:ind w:firstLine="2834"/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>VII - realizar o monitoramento e a avaliação da política de</w:t>
      </w:r>
      <w:r w:rsidR="00D132D2" w:rsidRPr="00D132D2">
        <w:rPr>
          <w:i/>
          <w:sz w:val="24"/>
          <w:szCs w:val="24"/>
        </w:rPr>
        <w:t xml:space="preserve"> </w:t>
      </w:r>
      <w:r w:rsidRPr="00D132D2">
        <w:rPr>
          <w:i/>
          <w:sz w:val="24"/>
          <w:szCs w:val="24"/>
        </w:rPr>
        <w:t>assistência social em seu âmbito.</w:t>
      </w:r>
    </w:p>
    <w:p w:rsidR="007A2407" w:rsidRPr="00D132D2" w:rsidRDefault="007A2407" w:rsidP="00D132D2">
      <w:pPr>
        <w:ind w:firstLine="2834"/>
        <w:jc w:val="both"/>
        <w:rPr>
          <w:i/>
          <w:sz w:val="24"/>
          <w:szCs w:val="24"/>
        </w:rPr>
      </w:pPr>
    </w:p>
    <w:p w:rsidR="007C6612" w:rsidRPr="00E5505F" w:rsidRDefault="007C6612" w:rsidP="00D132D2">
      <w:pPr>
        <w:ind w:firstLine="2834"/>
        <w:jc w:val="both"/>
        <w:rPr>
          <w:b/>
          <w:i/>
          <w:sz w:val="24"/>
          <w:szCs w:val="24"/>
        </w:rPr>
      </w:pPr>
      <w:r w:rsidRPr="00D132D2">
        <w:rPr>
          <w:i/>
          <w:sz w:val="24"/>
          <w:szCs w:val="24"/>
        </w:rPr>
        <w:t>Art. 22 - Entendem-se por benefícios eventuais as provisões</w:t>
      </w:r>
      <w:r w:rsidR="00D132D2" w:rsidRPr="00D132D2">
        <w:rPr>
          <w:i/>
          <w:sz w:val="24"/>
          <w:szCs w:val="24"/>
        </w:rPr>
        <w:t xml:space="preserve"> </w:t>
      </w:r>
      <w:r w:rsidRPr="00D132D2">
        <w:rPr>
          <w:i/>
          <w:sz w:val="24"/>
          <w:szCs w:val="24"/>
        </w:rPr>
        <w:t>suplementares e provisórias que integram organicamente as</w:t>
      </w:r>
      <w:r w:rsidR="00D132D2" w:rsidRPr="00D132D2">
        <w:rPr>
          <w:i/>
          <w:sz w:val="24"/>
          <w:szCs w:val="24"/>
        </w:rPr>
        <w:t xml:space="preserve"> </w:t>
      </w:r>
      <w:r w:rsidRPr="00D132D2">
        <w:rPr>
          <w:i/>
          <w:sz w:val="24"/>
          <w:szCs w:val="24"/>
        </w:rPr>
        <w:t>garantias do Suas e são prestadas aos cidadãos e às famílias</w:t>
      </w:r>
      <w:r w:rsidR="00D132D2" w:rsidRPr="00D132D2">
        <w:rPr>
          <w:i/>
          <w:sz w:val="24"/>
          <w:szCs w:val="24"/>
        </w:rPr>
        <w:t xml:space="preserve"> </w:t>
      </w:r>
      <w:r w:rsidRPr="00D132D2">
        <w:rPr>
          <w:i/>
          <w:sz w:val="24"/>
          <w:szCs w:val="24"/>
        </w:rPr>
        <w:t xml:space="preserve">em virtude de nascimento, morte, </w:t>
      </w:r>
      <w:r w:rsidRPr="009C2732">
        <w:rPr>
          <w:i/>
          <w:sz w:val="24"/>
          <w:szCs w:val="24"/>
          <w:u w:val="single"/>
        </w:rPr>
        <w:t>situações de</w:t>
      </w:r>
      <w:r w:rsidR="00D132D2" w:rsidRPr="009C2732">
        <w:rPr>
          <w:i/>
          <w:sz w:val="24"/>
          <w:szCs w:val="24"/>
          <w:u w:val="single"/>
        </w:rPr>
        <w:t xml:space="preserve"> </w:t>
      </w:r>
      <w:r w:rsidRPr="009C2732">
        <w:rPr>
          <w:i/>
          <w:sz w:val="24"/>
          <w:szCs w:val="24"/>
          <w:u w:val="single"/>
        </w:rPr>
        <w:t xml:space="preserve">vulnerabilidade temporária </w:t>
      </w:r>
      <w:r w:rsidRPr="00D132D2">
        <w:rPr>
          <w:i/>
          <w:sz w:val="24"/>
          <w:szCs w:val="24"/>
        </w:rPr>
        <w:t xml:space="preserve">e de </w:t>
      </w:r>
      <w:r w:rsidRPr="00E5505F">
        <w:rPr>
          <w:b/>
          <w:i/>
          <w:sz w:val="24"/>
          <w:szCs w:val="24"/>
        </w:rPr>
        <w:t>calamidade pública.</w:t>
      </w:r>
    </w:p>
    <w:p w:rsidR="001F2CBA" w:rsidRDefault="00E4083D" w:rsidP="00E4083D">
      <w:pPr>
        <w:ind w:firstLine="2834"/>
        <w:jc w:val="both"/>
        <w:rPr>
          <w:b/>
          <w:sz w:val="24"/>
          <w:szCs w:val="24"/>
        </w:rPr>
      </w:pPr>
      <w:r w:rsidRPr="001F2CBA">
        <w:rPr>
          <w:b/>
          <w:sz w:val="24"/>
          <w:szCs w:val="24"/>
        </w:rPr>
        <w:t xml:space="preserve"> </w:t>
      </w:r>
    </w:p>
    <w:p w:rsidR="00330A1C" w:rsidRPr="00330A1C" w:rsidRDefault="00330A1C" w:rsidP="006049CE">
      <w:pPr>
        <w:ind w:firstLine="2834"/>
        <w:jc w:val="both"/>
        <w:rPr>
          <w:sz w:val="24"/>
          <w:szCs w:val="24"/>
        </w:rPr>
      </w:pPr>
      <w:r w:rsidRPr="00330A1C">
        <w:rPr>
          <w:sz w:val="24"/>
          <w:szCs w:val="24"/>
        </w:rPr>
        <w:t>Com a apresentação do presente projeto, está o Sr. Prefeito exercendo uma das atribuições de competência do Município, dentre as quais legislar sobre assuntos de interesse local, ordenar o pleno desenvolvimento das funções sociais da cidade, garantir o</w:t>
      </w:r>
      <w:r w:rsidR="002B7D3F">
        <w:rPr>
          <w:sz w:val="24"/>
          <w:szCs w:val="24"/>
        </w:rPr>
        <w:t xml:space="preserve"> bem-estar dos seus habitantes </w:t>
      </w:r>
      <w:r w:rsidRPr="00330A1C">
        <w:rPr>
          <w:sz w:val="24"/>
          <w:szCs w:val="24"/>
        </w:rPr>
        <w:t>(art.</w:t>
      </w:r>
      <w:r w:rsidR="002B7D3F">
        <w:rPr>
          <w:sz w:val="24"/>
          <w:szCs w:val="24"/>
        </w:rPr>
        <w:t xml:space="preserve"> 5º, incisos I e XI</w:t>
      </w:r>
      <w:r w:rsidRPr="00330A1C">
        <w:rPr>
          <w:sz w:val="24"/>
          <w:szCs w:val="24"/>
        </w:rPr>
        <w:t xml:space="preserve"> da L</w:t>
      </w:r>
      <w:r w:rsidR="00871954">
        <w:rPr>
          <w:sz w:val="24"/>
          <w:szCs w:val="24"/>
        </w:rPr>
        <w:t xml:space="preserve">ei </w:t>
      </w:r>
      <w:r w:rsidRPr="00330A1C">
        <w:rPr>
          <w:sz w:val="24"/>
          <w:szCs w:val="24"/>
        </w:rPr>
        <w:t>O</w:t>
      </w:r>
      <w:r w:rsidR="00871954">
        <w:rPr>
          <w:sz w:val="24"/>
          <w:szCs w:val="24"/>
        </w:rPr>
        <w:t xml:space="preserve">rgânica do </w:t>
      </w:r>
      <w:r w:rsidRPr="00330A1C">
        <w:rPr>
          <w:sz w:val="24"/>
          <w:szCs w:val="24"/>
        </w:rPr>
        <w:t>M</w:t>
      </w:r>
      <w:r w:rsidR="00871954">
        <w:rPr>
          <w:sz w:val="24"/>
          <w:szCs w:val="24"/>
        </w:rPr>
        <w:t>unicípio</w:t>
      </w:r>
      <w:r w:rsidRPr="00330A1C">
        <w:rPr>
          <w:sz w:val="24"/>
          <w:szCs w:val="24"/>
        </w:rPr>
        <w:t>).</w:t>
      </w:r>
    </w:p>
    <w:p w:rsidR="00330A1C" w:rsidRPr="00330A1C" w:rsidRDefault="00330A1C" w:rsidP="006049CE">
      <w:pPr>
        <w:ind w:firstLine="2834"/>
        <w:jc w:val="both"/>
        <w:rPr>
          <w:sz w:val="24"/>
          <w:szCs w:val="24"/>
        </w:rPr>
      </w:pPr>
    </w:p>
    <w:p w:rsidR="00C40D18" w:rsidRDefault="00C40D18" w:rsidP="006049CE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No que tange à observância da Lei Orgânica de Botucatu, não se vislumbra óbice à tramitação do presente Projeto de Lei.</w:t>
      </w:r>
    </w:p>
    <w:p w:rsidR="00C40D18" w:rsidRDefault="00C40D18" w:rsidP="006049CE">
      <w:pPr>
        <w:ind w:firstLine="2834"/>
        <w:jc w:val="both"/>
        <w:rPr>
          <w:sz w:val="24"/>
          <w:szCs w:val="24"/>
        </w:rPr>
      </w:pPr>
    </w:p>
    <w:p w:rsidR="00C40D18" w:rsidRDefault="00C40D18" w:rsidP="006049CE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O mesmo se diga em relação ao cumprimento das regras prevista</w:t>
      </w:r>
      <w:r w:rsidR="00AB1D5D">
        <w:rPr>
          <w:sz w:val="24"/>
          <w:szCs w:val="24"/>
        </w:rPr>
        <w:t>s</w:t>
      </w:r>
      <w:r>
        <w:rPr>
          <w:sz w:val="24"/>
          <w:szCs w:val="24"/>
        </w:rPr>
        <w:t xml:space="preserve"> no Regimento Interno da Câmara Municipal de Botucatu.</w:t>
      </w:r>
    </w:p>
    <w:p w:rsidR="00C40D18" w:rsidRDefault="00C40D18" w:rsidP="006049CE">
      <w:pPr>
        <w:ind w:firstLine="2834"/>
        <w:jc w:val="both"/>
        <w:rPr>
          <w:sz w:val="24"/>
          <w:szCs w:val="24"/>
        </w:rPr>
      </w:pPr>
    </w:p>
    <w:p w:rsidR="00C40D18" w:rsidRDefault="00C40D18" w:rsidP="006049CE">
      <w:pPr>
        <w:spacing w:after="283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>
        <w:rPr>
          <w:i/>
          <w:sz w:val="24"/>
          <w:szCs w:val="24"/>
        </w:rPr>
        <w:t>quórum</w:t>
      </w:r>
      <w:r>
        <w:rPr>
          <w:sz w:val="24"/>
          <w:szCs w:val="24"/>
        </w:rPr>
        <w:t xml:space="preserve"> para deliberação pelo Plenário desta Casa de Leis é o de </w:t>
      </w:r>
      <w:r>
        <w:rPr>
          <w:b/>
          <w:sz w:val="24"/>
          <w:szCs w:val="24"/>
          <w:u w:val="single"/>
        </w:rPr>
        <w:t>maioria simples</w:t>
      </w:r>
      <w:r>
        <w:rPr>
          <w:sz w:val="24"/>
          <w:szCs w:val="24"/>
        </w:rPr>
        <w:t xml:space="preserve"> conforme estabelece o artigo 40, I, do Regimento Interno da Câmara Municipal de Botucatu. </w:t>
      </w:r>
    </w:p>
    <w:p w:rsidR="00C40D18" w:rsidRDefault="00C40D18" w:rsidP="006049CE">
      <w:pPr>
        <w:spacing w:after="283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Assim, o Projeto de Lei, para ser aprovado, deverá contar com votos favoráveis de </w:t>
      </w:r>
      <w:r w:rsidRPr="006575F1">
        <w:rPr>
          <w:sz w:val="24"/>
          <w:szCs w:val="24"/>
          <w:u w:val="single"/>
        </w:rPr>
        <w:t>mais da metade dos membros</w:t>
      </w:r>
      <w:r>
        <w:rPr>
          <w:sz w:val="24"/>
          <w:szCs w:val="24"/>
        </w:rPr>
        <w:t xml:space="preserve"> da Câmara Municipal de Botucatu </w:t>
      </w:r>
      <w:r w:rsidRPr="00827C47">
        <w:rPr>
          <w:sz w:val="24"/>
          <w:szCs w:val="24"/>
          <w:u w:val="single"/>
        </w:rPr>
        <w:t>presentes à sessão</w:t>
      </w:r>
      <w:r>
        <w:rPr>
          <w:sz w:val="24"/>
          <w:szCs w:val="24"/>
        </w:rPr>
        <w:t xml:space="preserve"> em que se dará a votação (artigo 39, “a”, § 1º do RI).</w:t>
      </w:r>
    </w:p>
    <w:p w:rsidR="006049CE" w:rsidRDefault="00E07BD6" w:rsidP="006049CE">
      <w:pPr>
        <w:ind w:firstLine="2832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Cabe salientar que o projeto em apreço deve</w:t>
      </w:r>
      <w:r w:rsidRPr="00C105CE">
        <w:rPr>
          <w:sz w:val="24"/>
          <w:szCs w:val="24"/>
        </w:rPr>
        <w:t xml:space="preserve"> ser encaminhado às Comissões temáticas pertinentes, notadamente, à Comissão de </w:t>
      </w:r>
      <w:r w:rsidR="00AF5635">
        <w:rPr>
          <w:sz w:val="24"/>
          <w:szCs w:val="24"/>
        </w:rPr>
        <w:t>Constituição, Justiça e Redação e à</w:t>
      </w:r>
      <w:r w:rsidR="001F2CBA">
        <w:rPr>
          <w:sz w:val="24"/>
          <w:szCs w:val="24"/>
        </w:rPr>
        <w:t xml:space="preserve"> </w:t>
      </w:r>
      <w:r w:rsidR="001F2CBA" w:rsidRPr="001F2CBA">
        <w:rPr>
          <w:sz w:val="24"/>
          <w:szCs w:val="24"/>
          <w:u w:val="single"/>
        </w:rPr>
        <w:t>Comissão de Assistência Social</w:t>
      </w:r>
      <w:r w:rsidR="00AF5635">
        <w:rPr>
          <w:sz w:val="24"/>
          <w:szCs w:val="24"/>
          <w:u w:val="single"/>
        </w:rPr>
        <w:t>.</w:t>
      </w:r>
    </w:p>
    <w:p w:rsidR="00061E6D" w:rsidRDefault="00061E6D" w:rsidP="006049CE">
      <w:pPr>
        <w:ind w:firstLine="2832"/>
        <w:jc w:val="both"/>
        <w:rPr>
          <w:sz w:val="24"/>
          <w:szCs w:val="24"/>
          <w:u w:val="single"/>
        </w:rPr>
      </w:pPr>
    </w:p>
    <w:p w:rsidR="00061E6D" w:rsidRDefault="00AF5635" w:rsidP="00061E6D">
      <w:pPr>
        <w:ind w:firstLine="2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Sugere-se às Comissões ou a qualquer Vereador a apresentação de uma emenda parlamentar com objetivo de deixar clara a inclusão </w:t>
      </w:r>
      <w:r w:rsidR="00D51C9F">
        <w:rPr>
          <w:sz w:val="24"/>
          <w:szCs w:val="24"/>
        </w:rPr>
        <w:t>do anexo único, o qual passa a ser constante da lei</w:t>
      </w:r>
      <w:r w:rsidR="00F618A1">
        <w:rPr>
          <w:sz w:val="24"/>
          <w:szCs w:val="24"/>
        </w:rPr>
        <w:t>,</w:t>
      </w:r>
      <w:r w:rsidR="00D51C9F">
        <w:rPr>
          <w:sz w:val="24"/>
          <w:szCs w:val="24"/>
        </w:rPr>
        <w:t xml:space="preserve"> conforme </w:t>
      </w:r>
      <w:r w:rsidR="00F618A1">
        <w:rPr>
          <w:sz w:val="24"/>
          <w:szCs w:val="24"/>
        </w:rPr>
        <w:t>se desprende da nova redação proposta para o artigo 6º:</w:t>
      </w:r>
    </w:p>
    <w:p w:rsidR="00F618A1" w:rsidRDefault="00F618A1" w:rsidP="00061E6D">
      <w:pPr>
        <w:ind w:firstLine="2832"/>
        <w:jc w:val="both"/>
        <w:rPr>
          <w:sz w:val="24"/>
          <w:szCs w:val="24"/>
        </w:rPr>
      </w:pPr>
    </w:p>
    <w:p w:rsidR="00F618A1" w:rsidRPr="00C02F94" w:rsidRDefault="00F618A1" w:rsidP="00061E6D">
      <w:pPr>
        <w:ind w:firstLine="2832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BC7C6A">
        <w:rPr>
          <w:i/>
          <w:sz w:val="24"/>
          <w:szCs w:val="24"/>
        </w:rPr>
        <w:t xml:space="preserve">O valor máximo do aluguel social corresponderá até um salário mínimo mensal vigente, pelo prazo de 12 (doze) meses, podendo ser renovado uma única vez por igual período, a critério </w:t>
      </w:r>
      <w:r w:rsidRPr="00F618A1">
        <w:rPr>
          <w:i/>
          <w:sz w:val="24"/>
          <w:szCs w:val="24"/>
        </w:rPr>
        <w:t>da Comissão Municipal de Moradia Emergencial - CMME, a ser pago diretamente ao locador do imóvel e mediante assinatura do beneficiário no</w:t>
      </w:r>
      <w:r w:rsidRPr="003C100B">
        <w:rPr>
          <w:i/>
          <w:sz w:val="24"/>
          <w:szCs w:val="24"/>
          <w:u w:val="single"/>
        </w:rPr>
        <w:t xml:space="preserve"> Termo de Inserção no Programa de Aluguel Social, </w:t>
      </w:r>
      <w:r w:rsidRPr="00F618A1">
        <w:rPr>
          <w:b/>
          <w:i/>
          <w:sz w:val="24"/>
          <w:szCs w:val="24"/>
          <w:u w:val="single"/>
        </w:rPr>
        <w:t>constante do anexo único da presente lei</w:t>
      </w:r>
      <w:r>
        <w:rPr>
          <w:i/>
          <w:sz w:val="24"/>
          <w:szCs w:val="24"/>
          <w:u w:val="single"/>
        </w:rPr>
        <w:t>.</w:t>
      </w:r>
    </w:p>
    <w:p w:rsidR="001F2CBA" w:rsidRPr="006049CE" w:rsidRDefault="001F2CBA" w:rsidP="006049CE">
      <w:pPr>
        <w:ind w:firstLine="2832"/>
        <w:jc w:val="both"/>
      </w:pPr>
    </w:p>
    <w:p w:rsidR="00F618A1" w:rsidRDefault="00F618A1" w:rsidP="006049CE">
      <w:pPr>
        <w:spacing w:after="283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>A redação da emenda pode se dar nos seguintes termos: “</w:t>
      </w:r>
      <w:r w:rsidRPr="00F618A1">
        <w:rPr>
          <w:i/>
          <w:sz w:val="24"/>
          <w:szCs w:val="24"/>
        </w:rPr>
        <w:t>Art. 2</w:t>
      </w:r>
      <w:r w:rsidRPr="00F618A1">
        <w:rPr>
          <w:i/>
          <w:sz w:val="24"/>
          <w:szCs w:val="24"/>
        </w:rPr>
        <w:t xml:space="preserve">º </w:t>
      </w:r>
      <w:r w:rsidRPr="00F618A1">
        <w:rPr>
          <w:i/>
          <w:sz w:val="24"/>
          <w:szCs w:val="24"/>
        </w:rPr>
        <w:t xml:space="preserve">A </w:t>
      </w:r>
      <w:r w:rsidRPr="00F618A1">
        <w:rPr>
          <w:i/>
          <w:sz w:val="24"/>
          <w:szCs w:val="24"/>
        </w:rPr>
        <w:t xml:space="preserve">Lei nº 5.554, de 5 de fevereiro de 2014, que dispõe sobre a reestruturação do Programa “Aluguel Social”, passa a </w:t>
      </w:r>
      <w:r w:rsidRPr="00F618A1">
        <w:rPr>
          <w:i/>
          <w:sz w:val="24"/>
          <w:szCs w:val="24"/>
        </w:rPr>
        <w:t xml:space="preserve">contar com Anexo Único, referente ao Termo de Inserção no Programa de Aluguel </w:t>
      </w:r>
      <w:proofErr w:type="gramStart"/>
      <w:r w:rsidRPr="00F618A1">
        <w:rPr>
          <w:i/>
          <w:sz w:val="24"/>
          <w:szCs w:val="24"/>
        </w:rPr>
        <w:t>Social.</w:t>
      </w:r>
      <w:r>
        <w:rPr>
          <w:i/>
          <w:sz w:val="24"/>
          <w:szCs w:val="24"/>
        </w:rPr>
        <w:t>”</w:t>
      </w:r>
      <w:proofErr w:type="gramEnd"/>
    </w:p>
    <w:p w:rsidR="00C40D18" w:rsidRDefault="00F618A1" w:rsidP="006049CE">
      <w:pPr>
        <w:spacing w:after="283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>Portanto, quanto à forma, o projeto de l</w:t>
      </w:r>
      <w:r w:rsidR="00C40D18">
        <w:rPr>
          <w:sz w:val="24"/>
          <w:szCs w:val="24"/>
        </w:rPr>
        <w:t>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C40D18" w:rsidRDefault="00C40D18" w:rsidP="006049CE">
      <w:pPr>
        <w:spacing w:after="283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>Este o parecer, s</w:t>
      </w:r>
      <w:r w:rsidR="006575F1">
        <w:rPr>
          <w:sz w:val="24"/>
          <w:szCs w:val="24"/>
        </w:rPr>
        <w:t>alvo melhor juízo.</w:t>
      </w:r>
    </w:p>
    <w:p w:rsidR="006575F1" w:rsidRDefault="006575F1" w:rsidP="006049CE">
      <w:pPr>
        <w:spacing w:after="283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Botucatu, </w:t>
      </w:r>
      <w:r w:rsidR="00F618A1">
        <w:rPr>
          <w:sz w:val="24"/>
          <w:szCs w:val="24"/>
        </w:rPr>
        <w:t>07 de janeiro de 2022</w:t>
      </w:r>
      <w:r>
        <w:rPr>
          <w:sz w:val="24"/>
          <w:szCs w:val="24"/>
        </w:rPr>
        <w:t>.</w:t>
      </w:r>
    </w:p>
    <w:p w:rsidR="00C65182" w:rsidRDefault="00C65182" w:rsidP="006049CE">
      <w:pPr>
        <w:spacing w:after="283"/>
        <w:ind w:firstLine="2833"/>
        <w:jc w:val="both"/>
        <w:rPr>
          <w:sz w:val="24"/>
          <w:szCs w:val="24"/>
        </w:rPr>
      </w:pPr>
    </w:p>
    <w:p w:rsidR="00C40D18" w:rsidRDefault="00F60B71" w:rsidP="0071443E">
      <w:pPr>
        <w:ind w:firstLine="283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14D9B">
        <w:rPr>
          <w:sz w:val="24"/>
          <w:szCs w:val="24"/>
        </w:rPr>
        <w:t xml:space="preserve">                                               </w:t>
      </w:r>
      <w:r w:rsidR="006575F1">
        <w:rPr>
          <w:sz w:val="24"/>
          <w:szCs w:val="24"/>
        </w:rPr>
        <w:t xml:space="preserve">Paulo </w:t>
      </w:r>
      <w:proofErr w:type="spellStart"/>
      <w:r w:rsidR="006575F1">
        <w:rPr>
          <w:sz w:val="24"/>
          <w:szCs w:val="24"/>
        </w:rPr>
        <w:t>Antonio</w:t>
      </w:r>
      <w:proofErr w:type="spellEnd"/>
      <w:r w:rsidR="006575F1">
        <w:rPr>
          <w:sz w:val="24"/>
          <w:szCs w:val="24"/>
        </w:rPr>
        <w:t xml:space="preserve"> </w:t>
      </w:r>
      <w:proofErr w:type="spellStart"/>
      <w:r w:rsidR="006575F1">
        <w:rPr>
          <w:sz w:val="24"/>
          <w:szCs w:val="24"/>
        </w:rPr>
        <w:t>Coradi</w:t>
      </w:r>
      <w:proofErr w:type="spellEnd"/>
      <w:r w:rsidR="006575F1">
        <w:rPr>
          <w:sz w:val="24"/>
          <w:szCs w:val="24"/>
        </w:rPr>
        <w:t xml:space="preserve"> Filho</w:t>
      </w:r>
    </w:p>
    <w:p w:rsidR="006575F1" w:rsidRDefault="00814D9B" w:rsidP="0071443E">
      <w:pPr>
        <w:ind w:firstLine="283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6575F1">
        <w:rPr>
          <w:sz w:val="24"/>
          <w:szCs w:val="24"/>
        </w:rPr>
        <w:t>Procurador Legislativo</w:t>
      </w:r>
    </w:p>
    <w:p w:rsidR="002821A9" w:rsidRDefault="00814D9B" w:rsidP="0071443E">
      <w:pPr>
        <w:ind w:firstLine="283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6575F1">
        <w:rPr>
          <w:sz w:val="24"/>
          <w:szCs w:val="24"/>
        </w:rPr>
        <w:t>OAB nº 253.716</w:t>
      </w:r>
    </w:p>
    <w:p w:rsidR="001C5922" w:rsidRDefault="001C5922" w:rsidP="0071443E">
      <w:pPr>
        <w:ind w:firstLine="2835"/>
        <w:jc w:val="center"/>
        <w:rPr>
          <w:sz w:val="24"/>
          <w:szCs w:val="24"/>
        </w:rPr>
      </w:pPr>
    </w:p>
    <w:sectPr w:rsidR="001C5922" w:rsidSect="00381ED4">
      <w:headerReference w:type="default" r:id="rId8"/>
      <w:pgSz w:w="11907" w:h="16840" w:code="9"/>
      <w:pgMar w:top="1985" w:right="851" w:bottom="1418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4E7" w:rsidRDefault="003B7D9F">
      <w:r>
        <w:separator/>
      </w:r>
    </w:p>
  </w:endnote>
  <w:endnote w:type="continuationSeparator" w:id="0">
    <w:p w:rsidR="005254E7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4E7" w:rsidRDefault="003B7D9F">
      <w:r>
        <w:separator/>
      </w:r>
    </w:p>
  </w:footnote>
  <w:footnote w:type="continuationSeparator" w:id="0">
    <w:p w:rsidR="005254E7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427684">
    <w:pPr>
      <w:jc w:val="center"/>
      <w:rPr>
        <w:b/>
        <w:sz w:val="28"/>
      </w:rPr>
    </w:pPr>
  </w:p>
  <w:p w:rsidR="000457B6" w:rsidRDefault="0042768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43AF5"/>
    <w:multiLevelType w:val="multilevel"/>
    <w:tmpl w:val="1F46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6563D"/>
    <w:multiLevelType w:val="multilevel"/>
    <w:tmpl w:val="4E1A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F7F0F"/>
    <w:multiLevelType w:val="multilevel"/>
    <w:tmpl w:val="8718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13E74"/>
    <w:multiLevelType w:val="multilevel"/>
    <w:tmpl w:val="5BD2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7429DE"/>
    <w:multiLevelType w:val="multilevel"/>
    <w:tmpl w:val="A7B4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AA658A"/>
    <w:multiLevelType w:val="multilevel"/>
    <w:tmpl w:val="4F40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5D06C8"/>
    <w:multiLevelType w:val="multilevel"/>
    <w:tmpl w:val="AD58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1515AC"/>
    <w:multiLevelType w:val="multilevel"/>
    <w:tmpl w:val="14F0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095F4F"/>
    <w:multiLevelType w:val="multilevel"/>
    <w:tmpl w:val="51EA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1309F"/>
    <w:rsid w:val="00024310"/>
    <w:rsid w:val="00061E6D"/>
    <w:rsid w:val="00064365"/>
    <w:rsid w:val="000D53B4"/>
    <w:rsid w:val="001110EC"/>
    <w:rsid w:val="0013664A"/>
    <w:rsid w:val="0014369A"/>
    <w:rsid w:val="00152015"/>
    <w:rsid w:val="0017388C"/>
    <w:rsid w:val="00186867"/>
    <w:rsid w:val="001A4B52"/>
    <w:rsid w:val="001C5922"/>
    <w:rsid w:val="001D1537"/>
    <w:rsid w:val="001F2CBA"/>
    <w:rsid w:val="0020238E"/>
    <w:rsid w:val="00206A79"/>
    <w:rsid w:val="00211A57"/>
    <w:rsid w:val="002821A9"/>
    <w:rsid w:val="002A334E"/>
    <w:rsid w:val="002B1DA4"/>
    <w:rsid w:val="002B7D3F"/>
    <w:rsid w:val="002D12F5"/>
    <w:rsid w:val="003022C3"/>
    <w:rsid w:val="00330A1C"/>
    <w:rsid w:val="00366FB6"/>
    <w:rsid w:val="00381ED4"/>
    <w:rsid w:val="003B7D9F"/>
    <w:rsid w:val="003C100B"/>
    <w:rsid w:val="003D3159"/>
    <w:rsid w:val="003D7EB7"/>
    <w:rsid w:val="00412D5F"/>
    <w:rsid w:val="00420429"/>
    <w:rsid w:val="00431074"/>
    <w:rsid w:val="00442086"/>
    <w:rsid w:val="004768DB"/>
    <w:rsid w:val="00490080"/>
    <w:rsid w:val="005254E7"/>
    <w:rsid w:val="00540CE8"/>
    <w:rsid w:val="0054149D"/>
    <w:rsid w:val="00541590"/>
    <w:rsid w:val="00594F2D"/>
    <w:rsid w:val="0059767E"/>
    <w:rsid w:val="005A0364"/>
    <w:rsid w:val="005C1174"/>
    <w:rsid w:val="005E626A"/>
    <w:rsid w:val="006049CE"/>
    <w:rsid w:val="00630587"/>
    <w:rsid w:val="006575F1"/>
    <w:rsid w:val="00683A68"/>
    <w:rsid w:val="00697C9A"/>
    <w:rsid w:val="006B5DA6"/>
    <w:rsid w:val="006C2046"/>
    <w:rsid w:val="006C28BE"/>
    <w:rsid w:val="00703CB5"/>
    <w:rsid w:val="00707FAF"/>
    <w:rsid w:val="0071443E"/>
    <w:rsid w:val="0074053A"/>
    <w:rsid w:val="00786B5E"/>
    <w:rsid w:val="007A2407"/>
    <w:rsid w:val="007C6612"/>
    <w:rsid w:val="007D6DC4"/>
    <w:rsid w:val="008062A2"/>
    <w:rsid w:val="00814D9B"/>
    <w:rsid w:val="00817F8F"/>
    <w:rsid w:val="008240F8"/>
    <w:rsid w:val="00827C47"/>
    <w:rsid w:val="00867D96"/>
    <w:rsid w:val="00871954"/>
    <w:rsid w:val="008760FA"/>
    <w:rsid w:val="008A09DC"/>
    <w:rsid w:val="008F0C06"/>
    <w:rsid w:val="009424CD"/>
    <w:rsid w:val="00954F7E"/>
    <w:rsid w:val="00974134"/>
    <w:rsid w:val="009C2732"/>
    <w:rsid w:val="009E20EA"/>
    <w:rsid w:val="00A87177"/>
    <w:rsid w:val="00AB1D5D"/>
    <w:rsid w:val="00AE0200"/>
    <w:rsid w:val="00AF5635"/>
    <w:rsid w:val="00B21E9B"/>
    <w:rsid w:val="00B22233"/>
    <w:rsid w:val="00B442A8"/>
    <w:rsid w:val="00B97520"/>
    <w:rsid w:val="00BA231E"/>
    <w:rsid w:val="00BC08E2"/>
    <w:rsid w:val="00BC7C6A"/>
    <w:rsid w:val="00BE57FD"/>
    <w:rsid w:val="00C40AA6"/>
    <w:rsid w:val="00C40D18"/>
    <w:rsid w:val="00C65182"/>
    <w:rsid w:val="00C941CA"/>
    <w:rsid w:val="00D132D2"/>
    <w:rsid w:val="00D51C9F"/>
    <w:rsid w:val="00D63B6C"/>
    <w:rsid w:val="00E04FE5"/>
    <w:rsid w:val="00E06324"/>
    <w:rsid w:val="00E07BD6"/>
    <w:rsid w:val="00E4083D"/>
    <w:rsid w:val="00E46E49"/>
    <w:rsid w:val="00E5505F"/>
    <w:rsid w:val="00EB2FAE"/>
    <w:rsid w:val="00EB5E45"/>
    <w:rsid w:val="00F20C6B"/>
    <w:rsid w:val="00F3045F"/>
    <w:rsid w:val="00F60B71"/>
    <w:rsid w:val="00F618A1"/>
    <w:rsid w:val="00F7638B"/>
    <w:rsid w:val="00FB2D87"/>
    <w:rsid w:val="00FB6A3B"/>
    <w:rsid w:val="00FD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C592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4D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D9B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C592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1C592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C5922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1C59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D7401-4181-4435-9AE2-11E2D91AD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2184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2022-01-07T13:57:00Z</cp:lastPrinted>
  <dcterms:created xsi:type="dcterms:W3CDTF">2022-01-07T14:08:00Z</dcterms:created>
  <dcterms:modified xsi:type="dcterms:W3CDTF">2022-01-07T14:08:00Z</dcterms:modified>
</cp:coreProperties>
</file>