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0322A5">
        <w:rPr>
          <w:rFonts w:ascii="Arial" w:hAnsi="Arial" w:cs="Arial"/>
          <w:bCs w:val="0"/>
          <w:szCs w:val="24"/>
        </w:rPr>
        <w:t>o de Decreto Legislativo nº 0002</w:t>
      </w:r>
      <w:r>
        <w:rPr>
          <w:rFonts w:ascii="Arial" w:hAnsi="Arial" w:cs="Arial"/>
          <w:bCs w:val="0"/>
          <w:szCs w:val="24"/>
        </w:rPr>
        <w:t>/20</w:t>
      </w:r>
      <w:r w:rsidR="00B87CC6">
        <w:rPr>
          <w:rFonts w:ascii="Arial" w:hAnsi="Arial" w:cs="Arial"/>
          <w:bCs w:val="0"/>
          <w:szCs w:val="24"/>
        </w:rPr>
        <w:t>22</w:t>
      </w:r>
      <w:r>
        <w:rPr>
          <w:rFonts w:ascii="Arial" w:hAnsi="Arial" w:cs="Arial"/>
          <w:bCs w:val="0"/>
          <w:szCs w:val="24"/>
        </w:rPr>
        <w:t xml:space="preserve">, de </w:t>
      </w:r>
      <w:r w:rsidR="000322A5">
        <w:rPr>
          <w:rFonts w:ascii="Arial" w:hAnsi="Arial" w:cs="Arial"/>
          <w:bCs w:val="0"/>
          <w:szCs w:val="24"/>
        </w:rPr>
        <w:t>15 de fevereiro</w:t>
      </w:r>
      <w:bookmarkStart w:id="0" w:name="_GoBack"/>
      <w:bookmarkEnd w:id="0"/>
      <w:r w:rsidR="00620CC9">
        <w:rPr>
          <w:rFonts w:ascii="Arial" w:hAnsi="Arial" w:cs="Arial"/>
          <w:bCs w:val="0"/>
          <w:szCs w:val="24"/>
        </w:rPr>
        <w:t xml:space="preserve"> </w:t>
      </w:r>
      <w:r w:rsidR="00B87CC6">
        <w:rPr>
          <w:rFonts w:ascii="Arial" w:hAnsi="Arial" w:cs="Arial"/>
          <w:bCs w:val="0"/>
          <w:szCs w:val="24"/>
        </w:rPr>
        <w:t>de 2022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E2204E">
        <w:rPr>
          <w:rFonts w:ascii="Arial" w:hAnsi="Arial" w:cs="Arial"/>
          <w:bCs w:val="0"/>
          <w:szCs w:val="24"/>
        </w:rPr>
        <w:t>LELO PAGANI</w:t>
      </w:r>
      <w:r w:rsidR="00620CC9">
        <w:rPr>
          <w:rFonts w:ascii="Arial" w:hAnsi="Arial" w:cs="Arial"/>
          <w:bCs w:val="0"/>
          <w:szCs w:val="24"/>
        </w:rPr>
        <w:t>,</w:t>
      </w:r>
      <w:r>
        <w:rPr>
          <w:rFonts w:ascii="Arial" w:hAnsi="Arial" w:cs="Arial"/>
          <w:bCs w:val="0"/>
          <w:szCs w:val="24"/>
        </w:rPr>
        <w:t xml:space="preserve">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B87CC6">
        <w:rPr>
          <w:rFonts w:ascii="Arial" w:hAnsi="Arial" w:cs="Arial"/>
          <w:bCs w:val="0"/>
          <w:i/>
          <w:iCs/>
          <w:szCs w:val="24"/>
        </w:rPr>
        <w:t xml:space="preserve">SENHOR </w:t>
      </w:r>
      <w:r w:rsidR="00E2204E">
        <w:rPr>
          <w:rFonts w:ascii="Arial" w:hAnsi="Arial" w:cs="Arial"/>
          <w:bCs w:val="0"/>
          <w:i/>
          <w:iCs/>
          <w:szCs w:val="24"/>
        </w:rPr>
        <w:t>VANDERLEI DOS SANTOS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B87CC6" w:rsidRPr="00B87CC6">
        <w:rPr>
          <w:rFonts w:ascii="Arial" w:hAnsi="Arial" w:cs="Arial"/>
          <w:b w:val="0"/>
          <w:bCs w:val="0"/>
          <w:szCs w:val="24"/>
        </w:rPr>
        <w:t xml:space="preserve">SENHOR </w:t>
      </w:r>
      <w:r w:rsidR="00E2204E" w:rsidRPr="00E2204E">
        <w:rPr>
          <w:rFonts w:ascii="Arial" w:hAnsi="Arial" w:cs="Arial"/>
          <w:b w:val="0"/>
          <w:bCs w:val="0"/>
          <w:szCs w:val="24"/>
        </w:rPr>
        <w:t xml:space="preserve">VANDERLEI DOS SANTOS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E2204E">
        <w:rPr>
          <w:rFonts w:ascii="Arial" w:hAnsi="Arial" w:cs="Arial"/>
          <w:b w:val="0"/>
          <w:bCs w:val="0"/>
          <w:szCs w:val="24"/>
        </w:rPr>
        <w:t>21</w:t>
      </w:r>
      <w:r w:rsidR="0017720E">
        <w:rPr>
          <w:rFonts w:ascii="Arial" w:hAnsi="Arial" w:cs="Arial"/>
          <w:b w:val="0"/>
          <w:bCs w:val="0"/>
          <w:szCs w:val="24"/>
        </w:rPr>
        <w:t xml:space="preserve"> de </w:t>
      </w:r>
      <w:r w:rsidR="00A849E1">
        <w:rPr>
          <w:rFonts w:ascii="Arial" w:hAnsi="Arial" w:cs="Arial"/>
          <w:b w:val="0"/>
          <w:bCs w:val="0"/>
          <w:szCs w:val="24"/>
        </w:rPr>
        <w:t>fevereiro</w:t>
      </w:r>
      <w:r w:rsidR="00E546DB">
        <w:rPr>
          <w:rFonts w:ascii="Arial" w:hAnsi="Arial" w:cs="Arial"/>
          <w:b w:val="0"/>
          <w:bCs w:val="0"/>
          <w:szCs w:val="24"/>
        </w:rPr>
        <w:t xml:space="preserve"> de 20</w:t>
      </w:r>
      <w:r w:rsidR="00A849E1">
        <w:rPr>
          <w:rFonts w:ascii="Arial" w:hAnsi="Arial" w:cs="Arial"/>
          <w:b w:val="0"/>
          <w:bCs w:val="0"/>
          <w:szCs w:val="24"/>
        </w:rPr>
        <w:t>22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0322A5">
    <w:pPr>
      <w:jc w:val="center"/>
      <w:rPr>
        <w:b/>
        <w:sz w:val="28"/>
      </w:rPr>
    </w:pPr>
  </w:p>
  <w:p w:rsidR="000457B6" w:rsidRDefault="000322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322A5"/>
    <w:rsid w:val="000635D4"/>
    <w:rsid w:val="0017720E"/>
    <w:rsid w:val="001D1537"/>
    <w:rsid w:val="002821A9"/>
    <w:rsid w:val="00304CB8"/>
    <w:rsid w:val="00374A97"/>
    <w:rsid w:val="003B7D9F"/>
    <w:rsid w:val="00541590"/>
    <w:rsid w:val="00596B1E"/>
    <w:rsid w:val="00620CC9"/>
    <w:rsid w:val="006C2913"/>
    <w:rsid w:val="0072699E"/>
    <w:rsid w:val="008555EC"/>
    <w:rsid w:val="00863577"/>
    <w:rsid w:val="00884F87"/>
    <w:rsid w:val="00976EB8"/>
    <w:rsid w:val="00984176"/>
    <w:rsid w:val="00A55EF0"/>
    <w:rsid w:val="00A849E1"/>
    <w:rsid w:val="00B87CC6"/>
    <w:rsid w:val="00C2521C"/>
    <w:rsid w:val="00C82478"/>
    <w:rsid w:val="00E2204E"/>
    <w:rsid w:val="00E4455B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2022-02-21T12:41:00Z</cp:lastPrinted>
  <dcterms:created xsi:type="dcterms:W3CDTF">2022-02-21T12:45:00Z</dcterms:created>
  <dcterms:modified xsi:type="dcterms:W3CDTF">2022-02-21T12:52:00Z</dcterms:modified>
</cp:coreProperties>
</file>