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D18" w:rsidRPr="00BA231E" w:rsidRDefault="00C40D18" w:rsidP="006049CE">
      <w:pPr>
        <w:ind w:left="2798"/>
        <w:rPr>
          <w:b/>
          <w:sz w:val="24"/>
          <w:szCs w:val="24"/>
        </w:rPr>
      </w:pPr>
      <w:r w:rsidRPr="00BA231E">
        <w:rPr>
          <w:b/>
          <w:sz w:val="24"/>
          <w:szCs w:val="24"/>
        </w:rPr>
        <w:t>PARECER JURÍDICO</w:t>
      </w:r>
    </w:p>
    <w:p w:rsidR="00C40D18" w:rsidRDefault="00C40D18" w:rsidP="006049CE">
      <w:pPr>
        <w:ind w:left="2798"/>
        <w:rPr>
          <w:b/>
          <w:sz w:val="24"/>
          <w:szCs w:val="24"/>
          <w:u w:val="single"/>
        </w:rPr>
      </w:pPr>
    </w:p>
    <w:p w:rsidR="00C40D18" w:rsidRDefault="00C40D18" w:rsidP="006049CE">
      <w:pPr>
        <w:ind w:left="2798"/>
        <w:rPr>
          <w:sz w:val="24"/>
          <w:szCs w:val="24"/>
        </w:rPr>
      </w:pPr>
    </w:p>
    <w:p w:rsidR="004A28B6" w:rsidRDefault="00C40D18" w:rsidP="006049CE">
      <w:pPr>
        <w:jc w:val="both"/>
        <w:rPr>
          <w:sz w:val="24"/>
          <w:szCs w:val="24"/>
          <w:u w:val="single"/>
        </w:rPr>
      </w:pPr>
      <w:r w:rsidRPr="0017388C">
        <w:rPr>
          <w:sz w:val="24"/>
          <w:szCs w:val="24"/>
          <w:u w:val="single"/>
        </w:rPr>
        <w:t>REFERÊ</w:t>
      </w:r>
      <w:r w:rsidR="00490080" w:rsidRPr="0017388C">
        <w:rPr>
          <w:sz w:val="24"/>
          <w:szCs w:val="24"/>
          <w:u w:val="single"/>
        </w:rPr>
        <w:t xml:space="preserve">NCIA: PROJETO DE LEI </w:t>
      </w:r>
      <w:r w:rsidR="00490080" w:rsidRPr="00241C67">
        <w:rPr>
          <w:sz w:val="24"/>
          <w:szCs w:val="24"/>
          <w:u w:val="single"/>
        </w:rPr>
        <w:t xml:space="preserve">NÚMERO </w:t>
      </w:r>
      <w:r w:rsidR="004A28B6">
        <w:rPr>
          <w:sz w:val="24"/>
          <w:szCs w:val="24"/>
          <w:u w:val="single"/>
        </w:rPr>
        <w:t>0014</w:t>
      </w:r>
      <w:r w:rsidR="0001309F" w:rsidRPr="00241C67">
        <w:rPr>
          <w:sz w:val="24"/>
          <w:szCs w:val="24"/>
          <w:u w:val="single"/>
        </w:rPr>
        <w:t>,</w:t>
      </w:r>
      <w:r w:rsidRPr="0017388C">
        <w:rPr>
          <w:sz w:val="24"/>
          <w:szCs w:val="24"/>
          <w:u w:val="single"/>
        </w:rPr>
        <w:t xml:space="preserve"> DE </w:t>
      </w:r>
      <w:r w:rsidR="004A28B6">
        <w:rPr>
          <w:sz w:val="24"/>
          <w:szCs w:val="24"/>
          <w:u w:val="single"/>
        </w:rPr>
        <w:t>0</w:t>
      </w:r>
      <w:r w:rsidR="00B97520" w:rsidRPr="0017388C">
        <w:rPr>
          <w:sz w:val="24"/>
          <w:szCs w:val="24"/>
          <w:u w:val="single"/>
        </w:rPr>
        <w:t xml:space="preserve">8 DE </w:t>
      </w:r>
      <w:r w:rsidR="004A28B6">
        <w:rPr>
          <w:sz w:val="24"/>
          <w:szCs w:val="24"/>
          <w:u w:val="single"/>
        </w:rPr>
        <w:t>MARÇO DE 2022</w:t>
      </w:r>
      <w:r w:rsidR="0001309F" w:rsidRPr="0017388C">
        <w:rPr>
          <w:sz w:val="24"/>
          <w:szCs w:val="24"/>
          <w:u w:val="single"/>
        </w:rPr>
        <w:t>,</w:t>
      </w:r>
      <w:r w:rsidRPr="0017388C">
        <w:rPr>
          <w:sz w:val="24"/>
          <w:szCs w:val="24"/>
          <w:u w:val="single"/>
        </w:rPr>
        <w:t xml:space="preserve"> DE AUTORIA DO PREFEITO MUNICIPAL</w:t>
      </w:r>
      <w:r w:rsidR="0001309F" w:rsidRPr="0017388C">
        <w:rPr>
          <w:sz w:val="24"/>
          <w:szCs w:val="24"/>
          <w:u w:val="single"/>
        </w:rPr>
        <w:t>,</w:t>
      </w:r>
      <w:r w:rsidRPr="0017388C">
        <w:rPr>
          <w:sz w:val="24"/>
          <w:szCs w:val="24"/>
          <w:u w:val="single"/>
        </w:rPr>
        <w:t xml:space="preserve"> </w:t>
      </w:r>
      <w:r w:rsidR="009424CD" w:rsidRPr="0017388C">
        <w:rPr>
          <w:sz w:val="24"/>
          <w:szCs w:val="24"/>
          <w:u w:val="single"/>
        </w:rPr>
        <w:t xml:space="preserve">QUE </w:t>
      </w:r>
      <w:r w:rsidR="004A28B6" w:rsidRPr="004A28B6">
        <w:rPr>
          <w:sz w:val="24"/>
          <w:szCs w:val="24"/>
          <w:u w:val="single"/>
        </w:rPr>
        <w:t>DISPÕE SOBRE A CRIAÇÃO DA BOLSA-ATLETA NO MUNICÍPIO DE BOTUCATU E DÁ OUTRAS PROVIDÊNCIAS</w:t>
      </w:r>
      <w:r w:rsidR="004A28B6">
        <w:rPr>
          <w:sz w:val="24"/>
          <w:szCs w:val="24"/>
          <w:u w:val="single"/>
        </w:rPr>
        <w:t>.</w:t>
      </w:r>
    </w:p>
    <w:p w:rsidR="006575F1" w:rsidRDefault="006575F1" w:rsidP="006049CE">
      <w:pPr>
        <w:jc w:val="both"/>
        <w:rPr>
          <w:sz w:val="24"/>
          <w:szCs w:val="24"/>
          <w:u w:val="single"/>
        </w:rPr>
      </w:pPr>
    </w:p>
    <w:p w:rsidR="005947C6" w:rsidRDefault="005947C6" w:rsidP="006049CE">
      <w:pPr>
        <w:jc w:val="both"/>
        <w:rPr>
          <w:sz w:val="24"/>
          <w:szCs w:val="24"/>
          <w:u w:val="single"/>
        </w:rPr>
      </w:pPr>
    </w:p>
    <w:p w:rsidR="005947C6" w:rsidRPr="00BA231E" w:rsidRDefault="005947C6" w:rsidP="006049CE">
      <w:pPr>
        <w:jc w:val="both"/>
        <w:rPr>
          <w:sz w:val="24"/>
          <w:szCs w:val="24"/>
          <w:u w:val="single"/>
        </w:rPr>
      </w:pPr>
    </w:p>
    <w:p w:rsidR="00A87177" w:rsidRDefault="00A87177" w:rsidP="006049CE">
      <w:pPr>
        <w:jc w:val="both"/>
        <w:rPr>
          <w:sz w:val="24"/>
          <w:szCs w:val="24"/>
        </w:rPr>
      </w:pPr>
    </w:p>
    <w:p w:rsidR="004A28B6" w:rsidRPr="004A28B6" w:rsidRDefault="00C40D18" w:rsidP="004A28B6">
      <w:pPr>
        <w:ind w:firstLine="2834"/>
        <w:jc w:val="both"/>
        <w:rPr>
          <w:sz w:val="24"/>
          <w:szCs w:val="24"/>
        </w:rPr>
      </w:pPr>
      <w:r>
        <w:rPr>
          <w:sz w:val="24"/>
          <w:szCs w:val="24"/>
        </w:rPr>
        <w:t>Trata-se de Projeto de Lei</w:t>
      </w:r>
      <w:r w:rsidR="00B97520">
        <w:rPr>
          <w:sz w:val="24"/>
          <w:szCs w:val="24"/>
        </w:rPr>
        <w:t>,</w:t>
      </w:r>
      <w:r>
        <w:rPr>
          <w:sz w:val="24"/>
          <w:szCs w:val="24"/>
        </w:rPr>
        <w:t xml:space="preserve"> de autoria do Prefeito Municipal</w:t>
      </w:r>
      <w:r w:rsidR="00B97520">
        <w:rPr>
          <w:sz w:val="24"/>
          <w:szCs w:val="24"/>
        </w:rPr>
        <w:t>,</w:t>
      </w:r>
      <w:r>
        <w:rPr>
          <w:sz w:val="24"/>
          <w:szCs w:val="24"/>
        </w:rPr>
        <w:t xml:space="preserve"> que</w:t>
      </w:r>
      <w:r w:rsidR="00B97520">
        <w:rPr>
          <w:sz w:val="24"/>
          <w:szCs w:val="24"/>
        </w:rPr>
        <w:t xml:space="preserve"> visa </w:t>
      </w:r>
      <w:r w:rsidR="004A28B6" w:rsidRPr="004A28B6">
        <w:rPr>
          <w:sz w:val="24"/>
          <w:szCs w:val="24"/>
        </w:rPr>
        <w:t>cria</w:t>
      </w:r>
      <w:r w:rsidR="004A28B6">
        <w:rPr>
          <w:sz w:val="24"/>
          <w:szCs w:val="24"/>
        </w:rPr>
        <w:t>r o Programa</w:t>
      </w:r>
      <w:r w:rsidR="004A28B6" w:rsidRPr="004A28B6">
        <w:rPr>
          <w:sz w:val="24"/>
          <w:szCs w:val="24"/>
        </w:rPr>
        <w:t xml:space="preserve"> Bolsa-Atleta no Município de Botucatu e dá outras providências</w:t>
      </w:r>
      <w:r w:rsidR="004A28B6">
        <w:rPr>
          <w:sz w:val="24"/>
          <w:szCs w:val="24"/>
        </w:rPr>
        <w:t xml:space="preserve">, </w:t>
      </w:r>
      <w:r w:rsidR="004A28B6" w:rsidRPr="004A28B6">
        <w:rPr>
          <w:sz w:val="24"/>
          <w:szCs w:val="24"/>
        </w:rPr>
        <w:t>com o objetivo de realizar projetos esportivos</w:t>
      </w:r>
      <w:r w:rsidR="004A28B6">
        <w:rPr>
          <w:sz w:val="24"/>
          <w:szCs w:val="24"/>
        </w:rPr>
        <w:t>, de modo a valo</w:t>
      </w:r>
      <w:r w:rsidR="004A28B6" w:rsidRPr="004A28B6">
        <w:rPr>
          <w:sz w:val="24"/>
          <w:szCs w:val="24"/>
        </w:rPr>
        <w:t>rizar e beneficiar atletas praticantes de desporto de rendimento, representantes do Município de Botucatu, em competições regionais, estaduais, nacionais e internacionais.</w:t>
      </w:r>
    </w:p>
    <w:p w:rsidR="004A28B6" w:rsidRPr="004A28B6" w:rsidRDefault="004A28B6" w:rsidP="004A28B6">
      <w:pPr>
        <w:ind w:firstLine="2834"/>
        <w:jc w:val="both"/>
        <w:rPr>
          <w:sz w:val="24"/>
          <w:szCs w:val="24"/>
        </w:rPr>
      </w:pPr>
    </w:p>
    <w:p w:rsidR="004A28B6" w:rsidRPr="004A28B6" w:rsidRDefault="004A28B6" w:rsidP="004A28B6">
      <w:pPr>
        <w:ind w:firstLine="2834"/>
        <w:jc w:val="both"/>
        <w:rPr>
          <w:sz w:val="24"/>
          <w:szCs w:val="24"/>
        </w:rPr>
      </w:pPr>
      <w:r>
        <w:rPr>
          <w:sz w:val="24"/>
          <w:szCs w:val="24"/>
        </w:rPr>
        <w:t xml:space="preserve">Referido benefício </w:t>
      </w:r>
      <w:r w:rsidRPr="004A28B6">
        <w:rPr>
          <w:sz w:val="24"/>
          <w:szCs w:val="24"/>
        </w:rPr>
        <w:t xml:space="preserve">será  concedida pelo Poder Público Municipal, a atletas praticantes de desporto de rendimento, nas modalidades esportivas ou </w:t>
      </w:r>
      <w:proofErr w:type="spellStart"/>
      <w:r w:rsidRPr="004A28B6">
        <w:rPr>
          <w:sz w:val="24"/>
          <w:szCs w:val="24"/>
        </w:rPr>
        <w:t>paradesportivas</w:t>
      </w:r>
      <w:proofErr w:type="spellEnd"/>
      <w:r w:rsidRPr="004A28B6">
        <w:rPr>
          <w:sz w:val="24"/>
          <w:szCs w:val="24"/>
        </w:rPr>
        <w:t xml:space="preserve"> integrantes do programa dos Jogos </w:t>
      </w:r>
      <w:proofErr w:type="spellStart"/>
      <w:r w:rsidRPr="004A28B6">
        <w:rPr>
          <w:sz w:val="24"/>
          <w:szCs w:val="24"/>
        </w:rPr>
        <w:t>Panamericanos</w:t>
      </w:r>
      <w:proofErr w:type="spellEnd"/>
      <w:r w:rsidRPr="004A28B6">
        <w:rPr>
          <w:sz w:val="24"/>
          <w:szCs w:val="24"/>
        </w:rPr>
        <w:t xml:space="preserve">, Jogos Olímpicos, Jogos Paraolímpicos ou modalidades constantes no calendário oficial da Secretaria de Esportes do Estado de São Paulo, por meio do sistema de cadastro da CEL, que deverão estar devidamente filiados às Federações Esportivas Estaduais e, consequentemente às Confederações Brasileiras reconhecidas pelo COB. </w:t>
      </w:r>
    </w:p>
    <w:p w:rsidR="004A28B6" w:rsidRPr="004A28B6" w:rsidRDefault="004A28B6" w:rsidP="004A28B6">
      <w:pPr>
        <w:ind w:firstLine="2834"/>
        <w:jc w:val="both"/>
        <w:rPr>
          <w:sz w:val="24"/>
          <w:szCs w:val="24"/>
        </w:rPr>
      </w:pPr>
      <w:r w:rsidRPr="004A28B6">
        <w:rPr>
          <w:sz w:val="24"/>
          <w:szCs w:val="24"/>
        </w:rPr>
        <w:t xml:space="preserve"> </w:t>
      </w:r>
    </w:p>
    <w:p w:rsidR="004A28B6" w:rsidRDefault="004A28B6" w:rsidP="004A28B6">
      <w:pPr>
        <w:ind w:firstLine="2834"/>
        <w:jc w:val="both"/>
        <w:rPr>
          <w:sz w:val="24"/>
          <w:szCs w:val="24"/>
        </w:rPr>
      </w:pPr>
      <w:r>
        <w:rPr>
          <w:sz w:val="24"/>
          <w:szCs w:val="24"/>
        </w:rPr>
        <w:t xml:space="preserve">O Programa </w:t>
      </w:r>
      <w:r w:rsidRPr="004A28B6">
        <w:rPr>
          <w:sz w:val="24"/>
          <w:szCs w:val="24"/>
        </w:rPr>
        <w:t>Bolsa-Atleta da Cidade de Botucatu será concedida em duas categorias: Regional ou Estadual e Nacional ou Internacional, a atletas entre 14 (quatorze) anos e 40 (quarenta) anos.</w:t>
      </w:r>
    </w:p>
    <w:p w:rsidR="00687194" w:rsidRDefault="00687194" w:rsidP="0017388C">
      <w:pPr>
        <w:jc w:val="both"/>
        <w:rPr>
          <w:i/>
          <w:sz w:val="24"/>
          <w:szCs w:val="24"/>
        </w:rPr>
      </w:pPr>
    </w:p>
    <w:p w:rsidR="00954F7E" w:rsidRDefault="00BE57FD" w:rsidP="006049CE">
      <w:pPr>
        <w:ind w:firstLine="2834"/>
        <w:jc w:val="both"/>
        <w:rPr>
          <w:sz w:val="24"/>
          <w:szCs w:val="24"/>
        </w:rPr>
      </w:pPr>
      <w:r>
        <w:rPr>
          <w:sz w:val="24"/>
          <w:szCs w:val="24"/>
        </w:rPr>
        <w:t xml:space="preserve">Consta da exposição de </w:t>
      </w:r>
      <w:r w:rsidR="005E626A">
        <w:rPr>
          <w:sz w:val="24"/>
          <w:szCs w:val="24"/>
        </w:rPr>
        <w:t>motivos sob responsabilidade do</w:t>
      </w:r>
      <w:r>
        <w:rPr>
          <w:sz w:val="24"/>
          <w:szCs w:val="24"/>
        </w:rPr>
        <w:t xml:space="preserve"> </w:t>
      </w:r>
      <w:r w:rsidR="008240F8">
        <w:rPr>
          <w:sz w:val="24"/>
          <w:szCs w:val="24"/>
        </w:rPr>
        <w:t>Secretário</w:t>
      </w:r>
      <w:r w:rsidR="005E626A">
        <w:rPr>
          <w:sz w:val="24"/>
          <w:szCs w:val="24"/>
        </w:rPr>
        <w:t xml:space="preserve"> Municipal</w:t>
      </w:r>
      <w:r w:rsidRPr="00BE57FD">
        <w:rPr>
          <w:sz w:val="24"/>
          <w:szCs w:val="24"/>
        </w:rPr>
        <w:t xml:space="preserve"> d</w:t>
      </w:r>
      <w:r w:rsidR="00962122">
        <w:rPr>
          <w:sz w:val="24"/>
          <w:szCs w:val="24"/>
        </w:rPr>
        <w:t>a pasta</w:t>
      </w:r>
      <w:r w:rsidRPr="00BE57FD">
        <w:rPr>
          <w:sz w:val="24"/>
          <w:szCs w:val="24"/>
        </w:rPr>
        <w:t xml:space="preserve">, </w:t>
      </w:r>
      <w:r>
        <w:rPr>
          <w:sz w:val="24"/>
          <w:szCs w:val="24"/>
        </w:rPr>
        <w:t>corroborada pela justificativa do chefe do Executivo, autor do projeto, o seguinte:</w:t>
      </w:r>
    </w:p>
    <w:p w:rsidR="00954F7E" w:rsidRDefault="00954F7E" w:rsidP="006049CE">
      <w:pPr>
        <w:ind w:firstLine="2834"/>
        <w:jc w:val="both"/>
        <w:rPr>
          <w:sz w:val="24"/>
          <w:szCs w:val="24"/>
        </w:rPr>
      </w:pPr>
    </w:p>
    <w:p w:rsidR="00954F7E" w:rsidRPr="008240F8" w:rsidRDefault="00954F7E" w:rsidP="008240F8">
      <w:pPr>
        <w:jc w:val="center"/>
        <w:rPr>
          <w:i/>
          <w:sz w:val="24"/>
          <w:szCs w:val="24"/>
        </w:rPr>
      </w:pPr>
      <w:r w:rsidRPr="008240F8">
        <w:rPr>
          <w:i/>
          <w:sz w:val="24"/>
          <w:szCs w:val="24"/>
        </w:rPr>
        <w:t>EXPOSIÇÃO DE MOTIVOS</w:t>
      </w:r>
    </w:p>
    <w:p w:rsidR="00954F7E" w:rsidRDefault="00954F7E" w:rsidP="008240F8">
      <w:pPr>
        <w:jc w:val="both"/>
        <w:rPr>
          <w:b/>
          <w:i/>
          <w:sz w:val="24"/>
          <w:szCs w:val="24"/>
        </w:rPr>
      </w:pPr>
    </w:p>
    <w:p w:rsidR="00954F7E" w:rsidRPr="00954F7E" w:rsidRDefault="00954F7E" w:rsidP="008240F8">
      <w:pPr>
        <w:jc w:val="both"/>
        <w:rPr>
          <w:b/>
          <w:i/>
          <w:sz w:val="24"/>
          <w:szCs w:val="24"/>
        </w:rPr>
      </w:pPr>
      <w:r w:rsidRPr="00954F7E">
        <w:rPr>
          <w:i/>
          <w:sz w:val="24"/>
          <w:szCs w:val="24"/>
        </w:rPr>
        <w:t>Excelentíssimo Senhor Prefeito Municipal.</w:t>
      </w:r>
    </w:p>
    <w:p w:rsidR="00954F7E" w:rsidRPr="00954F7E" w:rsidRDefault="00954F7E" w:rsidP="008240F8">
      <w:pPr>
        <w:jc w:val="both"/>
        <w:rPr>
          <w:i/>
          <w:sz w:val="24"/>
          <w:szCs w:val="24"/>
        </w:rPr>
      </w:pPr>
    </w:p>
    <w:p w:rsidR="004A28B6" w:rsidRPr="004A28B6" w:rsidRDefault="004A28B6" w:rsidP="004A28B6">
      <w:pPr>
        <w:jc w:val="both"/>
        <w:rPr>
          <w:i/>
          <w:sz w:val="24"/>
          <w:szCs w:val="24"/>
        </w:rPr>
      </w:pPr>
      <w:r w:rsidRPr="004A28B6">
        <w:rPr>
          <w:i/>
          <w:sz w:val="24"/>
          <w:szCs w:val="24"/>
        </w:rPr>
        <w:t>Tem por objetivo a presente proposição obter autorização legislativa para dispor sobre a criação da Bolsa-Atleta da cidade de Botucatu, demanda essa fomentada através de requerimento dessa Casa Legislativa.</w:t>
      </w:r>
    </w:p>
    <w:p w:rsidR="004A28B6" w:rsidRPr="004A28B6" w:rsidRDefault="004A28B6" w:rsidP="004A28B6">
      <w:pPr>
        <w:jc w:val="both"/>
        <w:rPr>
          <w:i/>
          <w:sz w:val="24"/>
          <w:szCs w:val="24"/>
        </w:rPr>
      </w:pPr>
      <w:r w:rsidRPr="004A28B6">
        <w:rPr>
          <w:i/>
          <w:sz w:val="24"/>
          <w:szCs w:val="24"/>
        </w:rPr>
        <w:t xml:space="preserve">O art. 217 da Constituição Federal, traz como um dos deveres </w:t>
      </w:r>
      <w:proofErr w:type="gramStart"/>
      <w:r w:rsidRPr="004A28B6">
        <w:rPr>
          <w:i/>
          <w:sz w:val="24"/>
          <w:szCs w:val="24"/>
        </w:rPr>
        <w:t>do</w:t>
      </w:r>
      <w:proofErr w:type="gramEnd"/>
      <w:r w:rsidRPr="004A28B6">
        <w:rPr>
          <w:i/>
          <w:sz w:val="24"/>
          <w:szCs w:val="24"/>
        </w:rPr>
        <w:t xml:space="preserve"> Estado “fomentar práticas desportivas formais e não-formais, como direito de cada um”.</w:t>
      </w:r>
    </w:p>
    <w:p w:rsidR="004A28B6" w:rsidRPr="004A28B6" w:rsidRDefault="004A28B6" w:rsidP="004A28B6">
      <w:pPr>
        <w:jc w:val="both"/>
        <w:rPr>
          <w:i/>
          <w:sz w:val="24"/>
          <w:szCs w:val="24"/>
        </w:rPr>
      </w:pPr>
      <w:r w:rsidRPr="004A28B6">
        <w:rPr>
          <w:i/>
          <w:sz w:val="24"/>
          <w:szCs w:val="24"/>
        </w:rPr>
        <w:t>Verifica-se por referido artigo que a Constituição Federal define como direito do cidadão o acesso ao esporte e lazer, por meio da responsabilidade da União, dos Estados e Municípios na promoção de políticas públicas de fomento ao esporte.</w:t>
      </w:r>
    </w:p>
    <w:p w:rsidR="004A28B6" w:rsidRPr="00840A2F" w:rsidRDefault="004A28B6" w:rsidP="004A28B6">
      <w:pPr>
        <w:jc w:val="both"/>
        <w:rPr>
          <w:i/>
          <w:sz w:val="24"/>
          <w:szCs w:val="24"/>
          <w:u w:val="single"/>
        </w:rPr>
      </w:pPr>
      <w:r w:rsidRPr="00840A2F">
        <w:rPr>
          <w:i/>
          <w:sz w:val="24"/>
          <w:szCs w:val="24"/>
          <w:u w:val="single"/>
        </w:rPr>
        <w:t xml:space="preserve">Uma vez que o Município emprega no esporte educacional, através das práticas esportivas nas várias escolas, e nas parcerias que realiza com várias entidades do terceiro setor fomentando também o lazer, nada mais justo do que fomentarmos o esporte de rendimento, valorizando o </w:t>
      </w:r>
      <w:r w:rsidRPr="00840A2F">
        <w:rPr>
          <w:i/>
          <w:sz w:val="24"/>
          <w:szCs w:val="24"/>
          <w:u w:val="single"/>
        </w:rPr>
        <w:lastRenderedPageBreak/>
        <w:t xml:space="preserve">atleta de alto rendimento, que muitas vezes, tem dificuldade na realização dos treinos necessários para melhoria de seu desempenho. </w:t>
      </w:r>
    </w:p>
    <w:p w:rsidR="004A28B6" w:rsidRPr="00840A2F" w:rsidRDefault="004A28B6" w:rsidP="004A28B6">
      <w:pPr>
        <w:jc w:val="both"/>
        <w:rPr>
          <w:i/>
          <w:sz w:val="24"/>
          <w:szCs w:val="24"/>
          <w:u w:val="single"/>
        </w:rPr>
      </w:pPr>
      <w:r w:rsidRPr="00840A2F">
        <w:rPr>
          <w:i/>
          <w:sz w:val="24"/>
          <w:szCs w:val="24"/>
          <w:u w:val="single"/>
        </w:rPr>
        <w:tab/>
        <w:t>A criação do Programa Bolsa Atleta no município, vem a valorizar e apoiar atletas de alto rendimento, incentivar jovens valores e desenvolver a prática do esporte como meio de promoção social, por intermédio de projetos específicos, mediante a concessão de bolsas remuneradas que proporcionem nossos jovens e adolescentes um incentivo a prática desportiva.</w:t>
      </w:r>
    </w:p>
    <w:p w:rsidR="004A28B6" w:rsidRPr="004A28B6" w:rsidRDefault="004A28B6" w:rsidP="004A28B6">
      <w:pPr>
        <w:jc w:val="both"/>
        <w:rPr>
          <w:i/>
          <w:sz w:val="24"/>
          <w:szCs w:val="24"/>
        </w:rPr>
      </w:pPr>
      <w:r w:rsidRPr="004A28B6">
        <w:rPr>
          <w:i/>
          <w:sz w:val="24"/>
          <w:szCs w:val="24"/>
        </w:rPr>
        <w:t>Por final, sob o ponto de vista jurídico, acompanha a proposta o parecer jurídico que concluiu pela constitucionalidade do projeto de lei, bem como, o impacto orçamentário da presente despesa.</w:t>
      </w:r>
    </w:p>
    <w:p w:rsidR="004A28B6" w:rsidRPr="004A28B6" w:rsidRDefault="004A28B6" w:rsidP="004A28B6">
      <w:pPr>
        <w:jc w:val="both"/>
        <w:rPr>
          <w:i/>
          <w:sz w:val="24"/>
          <w:szCs w:val="24"/>
        </w:rPr>
      </w:pPr>
      <w:r w:rsidRPr="004A28B6">
        <w:rPr>
          <w:i/>
          <w:sz w:val="24"/>
          <w:szCs w:val="24"/>
        </w:rPr>
        <w:t xml:space="preserve">Diante do exposto, solicitamos o encaminhamento do presente projeto de lei Câmara dos Vereadores, bem como, desde já, comunicamos a Vossa Excelência que estaremos </w:t>
      </w:r>
      <w:proofErr w:type="gramStart"/>
      <w:r w:rsidRPr="004A28B6">
        <w:rPr>
          <w:i/>
          <w:sz w:val="24"/>
          <w:szCs w:val="24"/>
        </w:rPr>
        <w:t>a</w:t>
      </w:r>
      <w:proofErr w:type="gramEnd"/>
      <w:r w:rsidRPr="004A28B6">
        <w:rPr>
          <w:i/>
          <w:sz w:val="24"/>
          <w:szCs w:val="24"/>
        </w:rPr>
        <w:t xml:space="preserve"> disposição dos Senhores Vereadores para expor as razões desta proposta.</w:t>
      </w:r>
    </w:p>
    <w:p w:rsidR="004A28B6" w:rsidRPr="004A28B6" w:rsidRDefault="004A28B6" w:rsidP="004A28B6">
      <w:pPr>
        <w:jc w:val="both"/>
        <w:rPr>
          <w:i/>
          <w:sz w:val="24"/>
          <w:szCs w:val="24"/>
        </w:rPr>
      </w:pPr>
      <w:r w:rsidRPr="004A28B6">
        <w:rPr>
          <w:i/>
          <w:sz w:val="24"/>
          <w:szCs w:val="24"/>
        </w:rPr>
        <w:t>Atenciosamente,</w:t>
      </w:r>
    </w:p>
    <w:p w:rsidR="004A28B6" w:rsidRPr="004A28B6" w:rsidRDefault="004A28B6" w:rsidP="004A28B6">
      <w:pPr>
        <w:jc w:val="both"/>
        <w:rPr>
          <w:i/>
          <w:sz w:val="24"/>
          <w:szCs w:val="24"/>
        </w:rPr>
      </w:pPr>
    </w:p>
    <w:p w:rsidR="004A28B6" w:rsidRPr="004A28B6" w:rsidRDefault="004A28B6" w:rsidP="00A53C78">
      <w:pPr>
        <w:jc w:val="center"/>
        <w:rPr>
          <w:i/>
          <w:sz w:val="24"/>
          <w:szCs w:val="24"/>
        </w:rPr>
      </w:pPr>
      <w:r w:rsidRPr="004A28B6">
        <w:rPr>
          <w:i/>
          <w:sz w:val="24"/>
          <w:szCs w:val="24"/>
        </w:rPr>
        <w:t xml:space="preserve">Geraldo </w:t>
      </w:r>
      <w:proofErr w:type="spellStart"/>
      <w:r w:rsidRPr="004A28B6">
        <w:rPr>
          <w:i/>
          <w:sz w:val="24"/>
          <w:szCs w:val="24"/>
        </w:rPr>
        <w:t>Pupo</w:t>
      </w:r>
      <w:proofErr w:type="spellEnd"/>
      <w:r w:rsidRPr="004A28B6">
        <w:rPr>
          <w:i/>
          <w:sz w:val="24"/>
          <w:szCs w:val="24"/>
        </w:rPr>
        <w:t xml:space="preserve"> da Silveira</w:t>
      </w:r>
    </w:p>
    <w:p w:rsidR="004A28B6" w:rsidRPr="004A28B6" w:rsidRDefault="004A28B6" w:rsidP="00A53C78">
      <w:pPr>
        <w:jc w:val="center"/>
        <w:rPr>
          <w:i/>
          <w:sz w:val="24"/>
          <w:szCs w:val="24"/>
        </w:rPr>
      </w:pPr>
      <w:r w:rsidRPr="004A28B6">
        <w:rPr>
          <w:i/>
          <w:sz w:val="24"/>
          <w:szCs w:val="24"/>
        </w:rPr>
        <w:t>Secretário Municipal de Esportes e</w:t>
      </w:r>
      <w:r w:rsidR="00A53C78">
        <w:rPr>
          <w:i/>
          <w:sz w:val="24"/>
          <w:szCs w:val="24"/>
        </w:rPr>
        <w:t xml:space="preserve"> </w:t>
      </w:r>
      <w:r w:rsidRPr="004A28B6">
        <w:rPr>
          <w:i/>
          <w:sz w:val="24"/>
          <w:szCs w:val="24"/>
        </w:rPr>
        <w:t>Promoção da Qualidade de Vida</w:t>
      </w:r>
    </w:p>
    <w:p w:rsidR="004A28B6" w:rsidRDefault="004A28B6" w:rsidP="004A28B6">
      <w:pPr>
        <w:jc w:val="both"/>
        <w:rPr>
          <w:i/>
          <w:sz w:val="24"/>
          <w:szCs w:val="24"/>
        </w:rPr>
      </w:pPr>
    </w:p>
    <w:p w:rsidR="00962122" w:rsidRDefault="00962122" w:rsidP="00962122">
      <w:pPr>
        <w:jc w:val="center"/>
        <w:rPr>
          <w:i/>
          <w:sz w:val="24"/>
          <w:szCs w:val="24"/>
        </w:rPr>
      </w:pPr>
    </w:p>
    <w:p w:rsidR="00AA697C" w:rsidRPr="00AA697C" w:rsidRDefault="008240F8" w:rsidP="00840A2F">
      <w:pPr>
        <w:ind w:firstLine="2834"/>
        <w:jc w:val="both"/>
        <w:rPr>
          <w:sz w:val="24"/>
          <w:szCs w:val="24"/>
        </w:rPr>
      </w:pPr>
      <w:r>
        <w:rPr>
          <w:sz w:val="24"/>
          <w:szCs w:val="24"/>
        </w:rPr>
        <w:t>Conforme se extrai da exposição de motivos</w:t>
      </w:r>
      <w:r w:rsidR="000D53B4">
        <w:rPr>
          <w:sz w:val="24"/>
          <w:szCs w:val="24"/>
        </w:rPr>
        <w:t>,</w:t>
      </w:r>
      <w:r w:rsidR="00AA697C">
        <w:rPr>
          <w:sz w:val="24"/>
          <w:szCs w:val="24"/>
        </w:rPr>
        <w:t xml:space="preserve"> </w:t>
      </w:r>
      <w:r w:rsidR="00840A2F">
        <w:rPr>
          <w:sz w:val="24"/>
          <w:szCs w:val="24"/>
        </w:rPr>
        <w:t>o Programa Bolsa-Atleta tem o escopo de fomentar</w:t>
      </w:r>
      <w:r w:rsidR="00840A2F" w:rsidRPr="00840A2F">
        <w:rPr>
          <w:sz w:val="24"/>
          <w:szCs w:val="24"/>
        </w:rPr>
        <w:t xml:space="preserve"> o esporte de rendimento, valorizando o atleta de alto rendimento, que muitas vezes, tem dificuldade na realização dos treinos necessários pa</w:t>
      </w:r>
      <w:r w:rsidR="00840A2F">
        <w:rPr>
          <w:sz w:val="24"/>
          <w:szCs w:val="24"/>
        </w:rPr>
        <w:t>ra melhoria de seu desempenho, apoiando e</w:t>
      </w:r>
      <w:r w:rsidR="00840A2F" w:rsidRPr="00840A2F">
        <w:rPr>
          <w:sz w:val="24"/>
          <w:szCs w:val="24"/>
        </w:rPr>
        <w:t xml:space="preserve"> </w:t>
      </w:r>
      <w:r w:rsidR="00840A2F">
        <w:rPr>
          <w:sz w:val="24"/>
          <w:szCs w:val="24"/>
        </w:rPr>
        <w:t>incentivando</w:t>
      </w:r>
      <w:r w:rsidR="00840A2F" w:rsidRPr="00840A2F">
        <w:rPr>
          <w:sz w:val="24"/>
          <w:szCs w:val="24"/>
        </w:rPr>
        <w:t xml:space="preserve"> jovens </w:t>
      </w:r>
      <w:r w:rsidR="00840A2F">
        <w:rPr>
          <w:sz w:val="24"/>
          <w:szCs w:val="24"/>
        </w:rPr>
        <w:t>a</w:t>
      </w:r>
      <w:r w:rsidR="00840A2F" w:rsidRPr="00840A2F">
        <w:rPr>
          <w:sz w:val="24"/>
          <w:szCs w:val="24"/>
        </w:rPr>
        <w:t xml:space="preserve"> desenvolver a prática do esporte como meio de promoção social, por intermédio de projetos específicos, mediante a concessão de bolsas remuneradas</w:t>
      </w:r>
      <w:r w:rsidR="00AA697C" w:rsidRPr="00AA697C">
        <w:rPr>
          <w:sz w:val="24"/>
          <w:szCs w:val="24"/>
        </w:rPr>
        <w:t>.</w:t>
      </w:r>
    </w:p>
    <w:p w:rsidR="00AA697C" w:rsidRPr="00AA697C" w:rsidRDefault="00AA697C" w:rsidP="00AA697C">
      <w:pPr>
        <w:ind w:firstLine="2834"/>
        <w:jc w:val="both"/>
        <w:rPr>
          <w:sz w:val="24"/>
          <w:szCs w:val="24"/>
        </w:rPr>
      </w:pPr>
    </w:p>
    <w:p w:rsidR="00786B5E" w:rsidRDefault="00C40D18" w:rsidP="00DA3613">
      <w:pPr>
        <w:ind w:firstLine="2834"/>
        <w:jc w:val="both"/>
        <w:rPr>
          <w:sz w:val="24"/>
          <w:szCs w:val="24"/>
        </w:rPr>
      </w:pPr>
      <w:r>
        <w:rPr>
          <w:sz w:val="24"/>
          <w:szCs w:val="24"/>
        </w:rPr>
        <w:t>A matéria</w:t>
      </w:r>
      <w:r w:rsidR="0001309F">
        <w:rPr>
          <w:sz w:val="24"/>
          <w:szCs w:val="24"/>
        </w:rPr>
        <w:t xml:space="preserve">, além de ser </w:t>
      </w:r>
      <w:r>
        <w:rPr>
          <w:sz w:val="24"/>
          <w:szCs w:val="24"/>
        </w:rPr>
        <w:t>de interesse local</w:t>
      </w:r>
      <w:r w:rsidR="0001309F">
        <w:rPr>
          <w:sz w:val="24"/>
          <w:szCs w:val="24"/>
        </w:rPr>
        <w:t xml:space="preserve"> (art. 30, </w:t>
      </w:r>
      <w:r w:rsidR="00540CE8">
        <w:rPr>
          <w:sz w:val="24"/>
          <w:szCs w:val="24"/>
        </w:rPr>
        <w:t xml:space="preserve">inciso </w:t>
      </w:r>
      <w:r w:rsidR="0001309F">
        <w:rPr>
          <w:sz w:val="24"/>
          <w:szCs w:val="24"/>
        </w:rPr>
        <w:t>I, CF), também se insere na competência do Município</w:t>
      </w:r>
      <w:r>
        <w:rPr>
          <w:sz w:val="24"/>
          <w:szCs w:val="24"/>
        </w:rPr>
        <w:t>,</w:t>
      </w:r>
      <w:r w:rsidR="00786B5E">
        <w:rPr>
          <w:sz w:val="24"/>
          <w:szCs w:val="24"/>
        </w:rPr>
        <w:t xml:space="preserve"> </w:t>
      </w:r>
      <w:r w:rsidR="0001309F">
        <w:rPr>
          <w:sz w:val="24"/>
          <w:szCs w:val="24"/>
        </w:rPr>
        <w:t xml:space="preserve">pois cabe a este </w:t>
      </w:r>
      <w:r w:rsidR="0001309F" w:rsidRPr="00697C9A">
        <w:rPr>
          <w:i/>
          <w:sz w:val="24"/>
          <w:szCs w:val="24"/>
        </w:rPr>
        <w:t>“</w:t>
      </w:r>
      <w:r w:rsidR="00DA3613" w:rsidRPr="00DA3613">
        <w:rPr>
          <w:i/>
          <w:sz w:val="24"/>
          <w:szCs w:val="24"/>
        </w:rPr>
        <w:t>desenvolver programa de incentivo e apoio às práticas desportivas, destinando recursos orçamen</w:t>
      </w:r>
      <w:r w:rsidR="00DA3613">
        <w:rPr>
          <w:i/>
          <w:sz w:val="24"/>
          <w:szCs w:val="24"/>
        </w:rPr>
        <w:t>tários e materiais para o setor, apoiando e incrementando</w:t>
      </w:r>
      <w:r w:rsidR="00DA3613" w:rsidRPr="00DA3613">
        <w:rPr>
          <w:i/>
          <w:sz w:val="24"/>
          <w:szCs w:val="24"/>
        </w:rPr>
        <w:t xml:space="preserve"> as práticas desportivas na comunidade, dispensando especial atenção aos atletas que venham a representar o Município em atividades desportivas</w:t>
      </w:r>
      <w:r w:rsidR="00697C9A">
        <w:rPr>
          <w:i/>
          <w:sz w:val="24"/>
          <w:szCs w:val="24"/>
        </w:rPr>
        <w:t>”</w:t>
      </w:r>
      <w:r w:rsidR="0001309F">
        <w:rPr>
          <w:sz w:val="24"/>
          <w:szCs w:val="24"/>
        </w:rPr>
        <w:t xml:space="preserve">, </w:t>
      </w:r>
      <w:r w:rsidR="00786B5E">
        <w:rPr>
          <w:sz w:val="24"/>
          <w:szCs w:val="24"/>
        </w:rPr>
        <w:t xml:space="preserve">conforme </w:t>
      </w:r>
      <w:r w:rsidR="0001309F">
        <w:rPr>
          <w:sz w:val="24"/>
          <w:szCs w:val="24"/>
        </w:rPr>
        <w:t>previsto</w:t>
      </w:r>
      <w:r w:rsidR="003D3159">
        <w:rPr>
          <w:sz w:val="24"/>
          <w:szCs w:val="24"/>
        </w:rPr>
        <w:t xml:space="preserve"> no</w:t>
      </w:r>
      <w:r w:rsidR="0001309F">
        <w:rPr>
          <w:sz w:val="24"/>
          <w:szCs w:val="24"/>
        </w:rPr>
        <w:t xml:space="preserve"> artigo </w:t>
      </w:r>
      <w:r w:rsidR="00697C9A">
        <w:rPr>
          <w:sz w:val="24"/>
          <w:szCs w:val="24"/>
        </w:rPr>
        <w:t>2</w:t>
      </w:r>
      <w:r w:rsidR="00DA3613">
        <w:rPr>
          <w:sz w:val="24"/>
          <w:szCs w:val="24"/>
        </w:rPr>
        <w:t>27 e seguintes da Lei Orgânica do Município</w:t>
      </w:r>
      <w:r w:rsidR="00441DD6">
        <w:rPr>
          <w:sz w:val="24"/>
          <w:szCs w:val="24"/>
        </w:rPr>
        <w:t>.</w:t>
      </w:r>
    </w:p>
    <w:p w:rsidR="006C2046" w:rsidRDefault="006C2046" w:rsidP="006049CE">
      <w:pPr>
        <w:ind w:firstLine="2834"/>
        <w:jc w:val="both"/>
        <w:rPr>
          <w:sz w:val="24"/>
          <w:szCs w:val="24"/>
        </w:rPr>
      </w:pPr>
    </w:p>
    <w:p w:rsidR="006C2046" w:rsidRDefault="006C2046" w:rsidP="006C2046">
      <w:pPr>
        <w:ind w:firstLine="2834"/>
        <w:jc w:val="both"/>
        <w:rPr>
          <w:sz w:val="24"/>
          <w:szCs w:val="24"/>
        </w:rPr>
      </w:pPr>
      <w:r>
        <w:rPr>
          <w:sz w:val="24"/>
          <w:szCs w:val="24"/>
        </w:rPr>
        <w:t xml:space="preserve">Compete ao Município, por meio de lei, organizar seu sistema de seguridade </w:t>
      </w:r>
      <w:r w:rsidR="00442086">
        <w:rPr>
          <w:sz w:val="24"/>
          <w:szCs w:val="24"/>
        </w:rPr>
        <w:t>social, c</w:t>
      </w:r>
      <w:r>
        <w:rPr>
          <w:sz w:val="24"/>
          <w:szCs w:val="24"/>
        </w:rPr>
        <w:t>onforme estabelece o artigo</w:t>
      </w:r>
      <w:r w:rsidR="00442086">
        <w:rPr>
          <w:sz w:val="24"/>
          <w:szCs w:val="24"/>
        </w:rPr>
        <w:t xml:space="preserve"> 184 da Lei Orgânica:</w:t>
      </w:r>
    </w:p>
    <w:p w:rsidR="006C2046" w:rsidRPr="006C2046" w:rsidRDefault="006C2046" w:rsidP="006C2046">
      <w:pPr>
        <w:ind w:firstLine="2834"/>
        <w:jc w:val="both"/>
        <w:rPr>
          <w:sz w:val="24"/>
          <w:szCs w:val="24"/>
        </w:rPr>
      </w:pPr>
    </w:p>
    <w:p w:rsidR="00840A2F" w:rsidRPr="00DA3613" w:rsidRDefault="00840A2F" w:rsidP="00840A2F">
      <w:pPr>
        <w:ind w:firstLine="2834"/>
        <w:jc w:val="both"/>
        <w:rPr>
          <w:i/>
          <w:sz w:val="24"/>
          <w:szCs w:val="24"/>
          <w:u w:val="single"/>
        </w:rPr>
      </w:pPr>
      <w:r w:rsidRPr="00840A2F">
        <w:rPr>
          <w:i/>
          <w:sz w:val="24"/>
          <w:szCs w:val="24"/>
        </w:rPr>
        <w:t xml:space="preserve">Art. 227 </w:t>
      </w:r>
      <w:r w:rsidRPr="00DA3613">
        <w:rPr>
          <w:i/>
          <w:sz w:val="24"/>
          <w:szCs w:val="24"/>
          <w:u w:val="single"/>
        </w:rPr>
        <w:t>O Poder Público Municipal desenvolverá programa de incentivo e apoio às práticas desportivas, destinando recursos orçamentários e materiais para o setor.</w:t>
      </w:r>
    </w:p>
    <w:p w:rsidR="00840A2F" w:rsidRPr="00840A2F" w:rsidRDefault="00840A2F" w:rsidP="00840A2F">
      <w:pPr>
        <w:ind w:firstLine="2834"/>
        <w:jc w:val="both"/>
        <w:rPr>
          <w:i/>
          <w:sz w:val="24"/>
          <w:szCs w:val="24"/>
        </w:rPr>
      </w:pPr>
    </w:p>
    <w:p w:rsidR="00840A2F" w:rsidRPr="00840A2F" w:rsidRDefault="00840A2F" w:rsidP="00840A2F">
      <w:pPr>
        <w:ind w:firstLine="2834"/>
        <w:jc w:val="both"/>
        <w:rPr>
          <w:i/>
          <w:sz w:val="24"/>
          <w:szCs w:val="24"/>
        </w:rPr>
      </w:pPr>
      <w:r w:rsidRPr="00840A2F">
        <w:rPr>
          <w:i/>
          <w:sz w:val="24"/>
          <w:szCs w:val="24"/>
        </w:rPr>
        <w:t xml:space="preserve">Art. 228 </w:t>
      </w:r>
      <w:r w:rsidRPr="00DA3613">
        <w:rPr>
          <w:i/>
          <w:sz w:val="24"/>
          <w:szCs w:val="24"/>
          <w:u w:val="single"/>
        </w:rPr>
        <w:t>Cabe à Administração Pública apoiar e incrementar as práticas desportivas na comunidade, dispensando especial atenção aos atletas que venham a representar o Município em atividades desportivas</w:t>
      </w:r>
      <w:r w:rsidRPr="00840A2F">
        <w:rPr>
          <w:i/>
          <w:sz w:val="24"/>
          <w:szCs w:val="24"/>
        </w:rPr>
        <w:t>.</w:t>
      </w:r>
    </w:p>
    <w:p w:rsidR="00840A2F" w:rsidRPr="00840A2F" w:rsidRDefault="00840A2F" w:rsidP="00840A2F">
      <w:pPr>
        <w:ind w:firstLine="2834"/>
        <w:jc w:val="both"/>
        <w:rPr>
          <w:i/>
          <w:sz w:val="24"/>
          <w:szCs w:val="24"/>
        </w:rPr>
      </w:pPr>
    </w:p>
    <w:p w:rsidR="00840A2F" w:rsidRPr="00840A2F" w:rsidRDefault="00840A2F" w:rsidP="00840A2F">
      <w:pPr>
        <w:ind w:firstLine="2834"/>
        <w:jc w:val="both"/>
        <w:rPr>
          <w:i/>
          <w:sz w:val="24"/>
          <w:szCs w:val="24"/>
        </w:rPr>
      </w:pPr>
      <w:r w:rsidRPr="00840A2F">
        <w:rPr>
          <w:i/>
          <w:sz w:val="24"/>
          <w:szCs w:val="24"/>
        </w:rPr>
        <w:t>Art. 229 O Município concederá às empresas sediadas em sua circunscrição, incentivo tributário, na proporção das verbas destinadas para o incentivo ao esporte amador, mediante lei.</w:t>
      </w:r>
    </w:p>
    <w:p w:rsidR="00840A2F" w:rsidRPr="00840A2F" w:rsidRDefault="00840A2F" w:rsidP="00840A2F">
      <w:pPr>
        <w:ind w:firstLine="2834"/>
        <w:jc w:val="both"/>
        <w:rPr>
          <w:i/>
          <w:sz w:val="24"/>
          <w:szCs w:val="24"/>
        </w:rPr>
      </w:pPr>
    </w:p>
    <w:p w:rsidR="00840A2F" w:rsidRPr="00840A2F" w:rsidRDefault="00840A2F" w:rsidP="00840A2F">
      <w:pPr>
        <w:ind w:firstLine="2834"/>
        <w:jc w:val="both"/>
        <w:rPr>
          <w:i/>
          <w:sz w:val="24"/>
          <w:szCs w:val="24"/>
        </w:rPr>
      </w:pPr>
      <w:r w:rsidRPr="00840A2F">
        <w:rPr>
          <w:i/>
          <w:sz w:val="24"/>
          <w:szCs w:val="24"/>
        </w:rPr>
        <w:lastRenderedPageBreak/>
        <w:t xml:space="preserve">Art. 230 </w:t>
      </w:r>
      <w:r w:rsidRPr="00DA3613">
        <w:rPr>
          <w:i/>
          <w:sz w:val="24"/>
          <w:szCs w:val="24"/>
          <w:u w:val="single"/>
        </w:rPr>
        <w:t>O Município, em conjunto com a Sociedade Civil e entidades afins, apoiará e incentivará a prática dos desportos a nível educacional, comunitário e o de alto rendimento,</w:t>
      </w:r>
      <w:r w:rsidRPr="00840A2F">
        <w:rPr>
          <w:i/>
          <w:sz w:val="24"/>
          <w:szCs w:val="24"/>
        </w:rPr>
        <w:t xml:space="preserve"> dando ênfase às crianças, aos idosos e aos portadores de deficiências.</w:t>
      </w:r>
    </w:p>
    <w:p w:rsidR="00840A2F" w:rsidRPr="00840A2F" w:rsidRDefault="00840A2F" w:rsidP="00840A2F">
      <w:pPr>
        <w:ind w:firstLine="2834"/>
        <w:jc w:val="both"/>
        <w:rPr>
          <w:i/>
          <w:sz w:val="24"/>
          <w:szCs w:val="24"/>
        </w:rPr>
      </w:pPr>
    </w:p>
    <w:p w:rsidR="00840A2F" w:rsidRPr="00840A2F" w:rsidRDefault="00840A2F" w:rsidP="00840A2F">
      <w:pPr>
        <w:ind w:firstLine="2834"/>
        <w:jc w:val="both"/>
        <w:rPr>
          <w:i/>
          <w:sz w:val="24"/>
          <w:szCs w:val="24"/>
        </w:rPr>
      </w:pPr>
      <w:r w:rsidRPr="00840A2F">
        <w:rPr>
          <w:i/>
          <w:sz w:val="24"/>
          <w:szCs w:val="24"/>
        </w:rPr>
        <w:t>Art. 231 A Prefeitura Municipal poderá firmar convênios com empresas privadas no Município, no sentido de promover os eventos esportivos e incentivando o esporte amador.</w:t>
      </w:r>
    </w:p>
    <w:p w:rsidR="00840A2F" w:rsidRPr="00840A2F" w:rsidRDefault="00840A2F" w:rsidP="00840A2F">
      <w:pPr>
        <w:ind w:firstLine="2834"/>
        <w:jc w:val="both"/>
        <w:rPr>
          <w:i/>
          <w:sz w:val="24"/>
          <w:szCs w:val="24"/>
        </w:rPr>
      </w:pPr>
    </w:p>
    <w:p w:rsidR="00840A2F" w:rsidRPr="00840A2F" w:rsidRDefault="00840A2F" w:rsidP="00840A2F">
      <w:pPr>
        <w:ind w:firstLine="2834"/>
        <w:jc w:val="both"/>
        <w:rPr>
          <w:i/>
          <w:sz w:val="24"/>
          <w:szCs w:val="24"/>
        </w:rPr>
      </w:pPr>
      <w:r w:rsidRPr="00840A2F">
        <w:rPr>
          <w:i/>
          <w:sz w:val="24"/>
          <w:szCs w:val="24"/>
        </w:rPr>
        <w:t>Art. 232 O Município proporcionará meios de lazer sadio e construtivo à comunidade, mediante:</w:t>
      </w:r>
    </w:p>
    <w:p w:rsidR="00840A2F" w:rsidRPr="00840A2F" w:rsidRDefault="00840A2F" w:rsidP="00840A2F">
      <w:pPr>
        <w:ind w:firstLine="2834"/>
        <w:jc w:val="both"/>
        <w:rPr>
          <w:i/>
          <w:sz w:val="24"/>
          <w:szCs w:val="24"/>
        </w:rPr>
      </w:pPr>
    </w:p>
    <w:p w:rsidR="00840A2F" w:rsidRPr="00840A2F" w:rsidRDefault="00840A2F" w:rsidP="00840A2F">
      <w:pPr>
        <w:ind w:firstLine="2834"/>
        <w:jc w:val="both"/>
        <w:rPr>
          <w:i/>
          <w:sz w:val="24"/>
          <w:szCs w:val="24"/>
        </w:rPr>
      </w:pPr>
      <w:r w:rsidRPr="00840A2F">
        <w:rPr>
          <w:i/>
          <w:sz w:val="24"/>
          <w:szCs w:val="24"/>
        </w:rPr>
        <w:t xml:space="preserve">I - </w:t>
      </w:r>
      <w:proofErr w:type="gramStart"/>
      <w:r w:rsidRPr="00840A2F">
        <w:rPr>
          <w:i/>
          <w:sz w:val="24"/>
          <w:szCs w:val="24"/>
        </w:rPr>
        <w:t>reserva</w:t>
      </w:r>
      <w:proofErr w:type="gramEnd"/>
      <w:r w:rsidRPr="00840A2F">
        <w:rPr>
          <w:i/>
          <w:sz w:val="24"/>
          <w:szCs w:val="24"/>
        </w:rPr>
        <w:t xml:space="preserve"> de espaços verdes ou livres, em forma de parques, bosques, jardins, como base física da recreação urbana;</w:t>
      </w:r>
    </w:p>
    <w:p w:rsidR="00840A2F" w:rsidRPr="00840A2F" w:rsidRDefault="00840A2F" w:rsidP="00840A2F">
      <w:pPr>
        <w:ind w:firstLine="2834"/>
        <w:jc w:val="both"/>
        <w:rPr>
          <w:i/>
          <w:sz w:val="24"/>
          <w:szCs w:val="24"/>
        </w:rPr>
      </w:pPr>
    </w:p>
    <w:p w:rsidR="00840A2F" w:rsidRPr="00840A2F" w:rsidRDefault="00840A2F" w:rsidP="00840A2F">
      <w:pPr>
        <w:ind w:firstLine="2834"/>
        <w:jc w:val="both"/>
        <w:rPr>
          <w:i/>
          <w:sz w:val="24"/>
          <w:szCs w:val="24"/>
        </w:rPr>
      </w:pPr>
      <w:r w:rsidRPr="00840A2F">
        <w:rPr>
          <w:i/>
          <w:sz w:val="24"/>
          <w:szCs w:val="24"/>
        </w:rPr>
        <w:t xml:space="preserve">II - </w:t>
      </w:r>
      <w:proofErr w:type="gramStart"/>
      <w:r w:rsidRPr="00840A2F">
        <w:rPr>
          <w:i/>
          <w:sz w:val="24"/>
          <w:szCs w:val="24"/>
        </w:rPr>
        <w:t>construção</w:t>
      </w:r>
      <w:proofErr w:type="gramEnd"/>
      <w:r w:rsidRPr="00840A2F">
        <w:rPr>
          <w:i/>
          <w:sz w:val="24"/>
          <w:szCs w:val="24"/>
        </w:rPr>
        <w:t xml:space="preserve"> de equipamentos de parques infantis, centros de juventude e edifícios de convivência comunal;</w:t>
      </w:r>
    </w:p>
    <w:p w:rsidR="00840A2F" w:rsidRPr="00840A2F" w:rsidRDefault="00840A2F" w:rsidP="00840A2F">
      <w:pPr>
        <w:ind w:firstLine="2834"/>
        <w:jc w:val="both"/>
        <w:rPr>
          <w:i/>
          <w:sz w:val="24"/>
          <w:szCs w:val="24"/>
        </w:rPr>
      </w:pPr>
    </w:p>
    <w:p w:rsidR="00840A2F" w:rsidRPr="00840A2F" w:rsidRDefault="00840A2F" w:rsidP="00840A2F">
      <w:pPr>
        <w:ind w:firstLine="2834"/>
        <w:jc w:val="both"/>
        <w:rPr>
          <w:i/>
          <w:sz w:val="24"/>
          <w:szCs w:val="24"/>
        </w:rPr>
      </w:pPr>
      <w:r w:rsidRPr="00840A2F">
        <w:rPr>
          <w:i/>
          <w:sz w:val="24"/>
          <w:szCs w:val="24"/>
        </w:rPr>
        <w:t>III - aproveitamento à adaptação, em conformidade com a preservação ambiental, dos rios, vales, colinas, montanhas, lagos, encostas, mata e demais recursos naturais, como locais de passeio e distração, conforme aprovação do Conselho Municipal de Meio Ambiente;</w:t>
      </w:r>
    </w:p>
    <w:p w:rsidR="00840A2F" w:rsidRPr="00840A2F" w:rsidRDefault="00840A2F" w:rsidP="00840A2F">
      <w:pPr>
        <w:ind w:firstLine="2834"/>
        <w:jc w:val="both"/>
        <w:rPr>
          <w:i/>
          <w:sz w:val="24"/>
          <w:szCs w:val="24"/>
        </w:rPr>
      </w:pPr>
    </w:p>
    <w:p w:rsidR="00840A2F" w:rsidRPr="00840A2F" w:rsidRDefault="00840A2F" w:rsidP="00840A2F">
      <w:pPr>
        <w:ind w:firstLine="2834"/>
        <w:jc w:val="both"/>
        <w:rPr>
          <w:i/>
          <w:sz w:val="24"/>
          <w:szCs w:val="24"/>
        </w:rPr>
      </w:pPr>
      <w:r w:rsidRPr="00840A2F">
        <w:rPr>
          <w:i/>
          <w:sz w:val="24"/>
          <w:szCs w:val="24"/>
        </w:rPr>
        <w:t xml:space="preserve">IV - </w:t>
      </w:r>
      <w:proofErr w:type="gramStart"/>
      <w:r w:rsidRPr="00840A2F">
        <w:rPr>
          <w:i/>
          <w:sz w:val="24"/>
          <w:szCs w:val="24"/>
        </w:rPr>
        <w:t>programas</w:t>
      </w:r>
      <w:proofErr w:type="gramEnd"/>
      <w:r w:rsidRPr="00840A2F">
        <w:rPr>
          <w:i/>
          <w:sz w:val="24"/>
          <w:szCs w:val="24"/>
        </w:rPr>
        <w:t xml:space="preserve"> individualizados especiais com a participação de pessoas portadoras de deficiência, sob a orientação de profissionais especializados;</w:t>
      </w:r>
    </w:p>
    <w:p w:rsidR="00840A2F" w:rsidRPr="00840A2F" w:rsidRDefault="00840A2F" w:rsidP="00840A2F">
      <w:pPr>
        <w:ind w:firstLine="2834"/>
        <w:jc w:val="both"/>
        <w:rPr>
          <w:i/>
          <w:sz w:val="24"/>
          <w:szCs w:val="24"/>
        </w:rPr>
      </w:pPr>
    </w:p>
    <w:p w:rsidR="00840A2F" w:rsidRPr="00840A2F" w:rsidRDefault="00840A2F" w:rsidP="00840A2F">
      <w:pPr>
        <w:ind w:firstLine="2834"/>
        <w:jc w:val="both"/>
        <w:rPr>
          <w:i/>
          <w:sz w:val="24"/>
          <w:szCs w:val="24"/>
        </w:rPr>
      </w:pPr>
      <w:r w:rsidRPr="00840A2F">
        <w:rPr>
          <w:i/>
          <w:sz w:val="24"/>
          <w:szCs w:val="24"/>
        </w:rPr>
        <w:t xml:space="preserve">V - </w:t>
      </w:r>
      <w:proofErr w:type="gramStart"/>
      <w:r w:rsidRPr="00840A2F">
        <w:rPr>
          <w:i/>
          <w:sz w:val="24"/>
          <w:szCs w:val="24"/>
        </w:rPr>
        <w:t>o</w:t>
      </w:r>
      <w:proofErr w:type="gramEnd"/>
      <w:r w:rsidRPr="00840A2F">
        <w:rPr>
          <w:i/>
          <w:sz w:val="24"/>
          <w:szCs w:val="24"/>
        </w:rPr>
        <w:t xml:space="preserve"> aparelhamento das praças esportivas com equipamentos de ginástica e acompanhamento de profissionais especializados, contratados para esta finalidade;</w:t>
      </w:r>
    </w:p>
    <w:p w:rsidR="00840A2F" w:rsidRPr="00840A2F" w:rsidRDefault="00840A2F" w:rsidP="00840A2F">
      <w:pPr>
        <w:ind w:firstLine="2834"/>
        <w:jc w:val="both"/>
        <w:rPr>
          <w:i/>
          <w:sz w:val="24"/>
          <w:szCs w:val="24"/>
        </w:rPr>
      </w:pPr>
    </w:p>
    <w:p w:rsidR="00840A2F" w:rsidRPr="00840A2F" w:rsidRDefault="00840A2F" w:rsidP="00840A2F">
      <w:pPr>
        <w:ind w:firstLine="2834"/>
        <w:jc w:val="both"/>
        <w:rPr>
          <w:i/>
          <w:sz w:val="24"/>
          <w:szCs w:val="24"/>
        </w:rPr>
      </w:pPr>
      <w:r w:rsidRPr="00840A2F">
        <w:rPr>
          <w:i/>
          <w:sz w:val="24"/>
          <w:szCs w:val="24"/>
        </w:rPr>
        <w:t>VI - criação de centros esportivos populares, em particular nos bairros de residências populares e nos conjuntos habitacionais.</w:t>
      </w:r>
    </w:p>
    <w:p w:rsidR="00840A2F" w:rsidRPr="00840A2F" w:rsidRDefault="00840A2F" w:rsidP="00840A2F">
      <w:pPr>
        <w:ind w:firstLine="2834"/>
        <w:jc w:val="both"/>
        <w:rPr>
          <w:i/>
          <w:sz w:val="24"/>
          <w:szCs w:val="24"/>
        </w:rPr>
      </w:pPr>
    </w:p>
    <w:p w:rsidR="00840A2F" w:rsidRPr="00840A2F" w:rsidRDefault="00840A2F" w:rsidP="00840A2F">
      <w:pPr>
        <w:ind w:firstLine="2834"/>
        <w:jc w:val="both"/>
        <w:rPr>
          <w:i/>
          <w:sz w:val="24"/>
          <w:szCs w:val="24"/>
        </w:rPr>
      </w:pPr>
      <w:r w:rsidRPr="00840A2F">
        <w:rPr>
          <w:i/>
          <w:sz w:val="24"/>
          <w:szCs w:val="24"/>
        </w:rPr>
        <w:t>Art. 233 O Município deverá elaborar e dar condições de execução a uma política municipal de turismo, que se adapte às características da realidade local.</w:t>
      </w:r>
    </w:p>
    <w:p w:rsidR="00840A2F" w:rsidRPr="00840A2F" w:rsidRDefault="00840A2F" w:rsidP="00840A2F">
      <w:pPr>
        <w:ind w:firstLine="2834"/>
        <w:jc w:val="both"/>
        <w:rPr>
          <w:i/>
          <w:sz w:val="24"/>
          <w:szCs w:val="24"/>
        </w:rPr>
      </w:pPr>
    </w:p>
    <w:p w:rsidR="00840A2F" w:rsidRPr="00840A2F" w:rsidRDefault="00840A2F" w:rsidP="00840A2F">
      <w:pPr>
        <w:ind w:firstLine="2834"/>
        <w:jc w:val="both"/>
        <w:rPr>
          <w:i/>
          <w:sz w:val="24"/>
          <w:szCs w:val="24"/>
        </w:rPr>
      </w:pPr>
      <w:r w:rsidRPr="00840A2F">
        <w:rPr>
          <w:i/>
          <w:sz w:val="24"/>
          <w:szCs w:val="24"/>
        </w:rPr>
        <w:t>Art. 234 Os serviços municipais de esporte, recreação, cultura e preservação ambiental, articular-se-ão entre si, respeitadas a política particular de cada área, visando auxiliar a implantação e o desenvolvimento da política municipal de turismo.</w:t>
      </w:r>
    </w:p>
    <w:p w:rsidR="00840A2F" w:rsidRPr="00840A2F" w:rsidRDefault="00840A2F" w:rsidP="00840A2F">
      <w:pPr>
        <w:ind w:firstLine="2834"/>
        <w:jc w:val="both"/>
        <w:rPr>
          <w:i/>
          <w:sz w:val="24"/>
          <w:szCs w:val="24"/>
        </w:rPr>
      </w:pPr>
    </w:p>
    <w:p w:rsidR="00840A2F" w:rsidRPr="00840A2F" w:rsidRDefault="00840A2F" w:rsidP="00840A2F">
      <w:pPr>
        <w:ind w:firstLine="2834"/>
        <w:jc w:val="both"/>
        <w:rPr>
          <w:i/>
          <w:sz w:val="24"/>
          <w:szCs w:val="24"/>
        </w:rPr>
      </w:pPr>
      <w:r w:rsidRPr="00840A2F">
        <w:rPr>
          <w:i/>
          <w:sz w:val="24"/>
          <w:szCs w:val="24"/>
        </w:rPr>
        <w:t>Art. 235 O incentivo ao turismo local será realizado através de:</w:t>
      </w:r>
    </w:p>
    <w:p w:rsidR="00840A2F" w:rsidRPr="00840A2F" w:rsidRDefault="00840A2F" w:rsidP="00840A2F">
      <w:pPr>
        <w:ind w:firstLine="2834"/>
        <w:jc w:val="both"/>
        <w:rPr>
          <w:i/>
          <w:sz w:val="24"/>
          <w:szCs w:val="24"/>
        </w:rPr>
      </w:pPr>
    </w:p>
    <w:p w:rsidR="00840A2F" w:rsidRPr="00840A2F" w:rsidRDefault="00840A2F" w:rsidP="00840A2F">
      <w:pPr>
        <w:ind w:firstLine="2834"/>
        <w:jc w:val="both"/>
        <w:rPr>
          <w:i/>
          <w:sz w:val="24"/>
          <w:szCs w:val="24"/>
        </w:rPr>
      </w:pPr>
      <w:r w:rsidRPr="00840A2F">
        <w:rPr>
          <w:i/>
          <w:sz w:val="24"/>
          <w:szCs w:val="24"/>
        </w:rPr>
        <w:t xml:space="preserve">I - </w:t>
      </w:r>
      <w:proofErr w:type="gramStart"/>
      <w:r w:rsidRPr="00840A2F">
        <w:rPr>
          <w:i/>
          <w:sz w:val="24"/>
          <w:szCs w:val="24"/>
        </w:rPr>
        <w:t>conservação</w:t>
      </w:r>
      <w:proofErr w:type="gramEnd"/>
      <w:r w:rsidRPr="00840A2F">
        <w:rPr>
          <w:i/>
          <w:sz w:val="24"/>
          <w:szCs w:val="24"/>
        </w:rPr>
        <w:t xml:space="preserve"> de pontos turísticos de destaque;</w:t>
      </w:r>
    </w:p>
    <w:p w:rsidR="00840A2F" w:rsidRPr="00840A2F" w:rsidRDefault="00840A2F" w:rsidP="00840A2F">
      <w:pPr>
        <w:ind w:firstLine="2834"/>
        <w:jc w:val="both"/>
        <w:rPr>
          <w:i/>
          <w:sz w:val="24"/>
          <w:szCs w:val="24"/>
        </w:rPr>
      </w:pPr>
    </w:p>
    <w:p w:rsidR="00840A2F" w:rsidRDefault="00840A2F" w:rsidP="00840A2F">
      <w:pPr>
        <w:ind w:firstLine="2834"/>
        <w:jc w:val="both"/>
        <w:rPr>
          <w:i/>
          <w:sz w:val="24"/>
          <w:szCs w:val="24"/>
        </w:rPr>
      </w:pPr>
      <w:r w:rsidRPr="00840A2F">
        <w:rPr>
          <w:i/>
          <w:sz w:val="24"/>
          <w:szCs w:val="24"/>
        </w:rPr>
        <w:t xml:space="preserve">II - </w:t>
      </w:r>
      <w:proofErr w:type="gramStart"/>
      <w:r w:rsidRPr="00840A2F">
        <w:rPr>
          <w:i/>
          <w:sz w:val="24"/>
          <w:szCs w:val="24"/>
        </w:rPr>
        <w:t>realização</w:t>
      </w:r>
      <w:proofErr w:type="gramEnd"/>
      <w:r w:rsidRPr="00840A2F">
        <w:rPr>
          <w:i/>
          <w:sz w:val="24"/>
          <w:szCs w:val="24"/>
        </w:rPr>
        <w:t xml:space="preserve"> de festivais, torneios, competições e outros eventos de natureza cultural, artística ou desportiva.</w:t>
      </w:r>
    </w:p>
    <w:p w:rsidR="00697C9A" w:rsidRDefault="00697C9A" w:rsidP="006049CE">
      <w:pPr>
        <w:ind w:firstLine="2834"/>
        <w:jc w:val="both"/>
        <w:rPr>
          <w:sz w:val="24"/>
          <w:szCs w:val="24"/>
        </w:rPr>
      </w:pPr>
    </w:p>
    <w:p w:rsidR="006C2046" w:rsidRDefault="006C2046" w:rsidP="006C2046">
      <w:pPr>
        <w:ind w:firstLine="2834"/>
        <w:jc w:val="both"/>
        <w:rPr>
          <w:sz w:val="24"/>
          <w:szCs w:val="24"/>
        </w:rPr>
      </w:pPr>
      <w:r w:rsidRPr="006C2046">
        <w:rPr>
          <w:sz w:val="24"/>
          <w:szCs w:val="24"/>
        </w:rPr>
        <w:t>É cert</w:t>
      </w:r>
      <w:r w:rsidR="00956035">
        <w:rPr>
          <w:sz w:val="24"/>
          <w:szCs w:val="24"/>
        </w:rPr>
        <w:t>o que a Constituição estabelece</w:t>
      </w:r>
      <w:r w:rsidRPr="006C2046">
        <w:rPr>
          <w:sz w:val="24"/>
          <w:szCs w:val="24"/>
        </w:rPr>
        <w:t xml:space="preserve"> como competência comum de todos os entes federativos a assistência pública</w:t>
      </w:r>
      <w:r w:rsidR="00AA697C">
        <w:rPr>
          <w:sz w:val="24"/>
          <w:szCs w:val="24"/>
        </w:rPr>
        <w:t xml:space="preserve">, </w:t>
      </w:r>
      <w:r w:rsidR="00DA3613">
        <w:rPr>
          <w:sz w:val="24"/>
          <w:szCs w:val="24"/>
        </w:rPr>
        <w:t>fomentando</w:t>
      </w:r>
      <w:r w:rsidR="00DA3613" w:rsidRPr="00DA3613">
        <w:rPr>
          <w:sz w:val="24"/>
          <w:szCs w:val="24"/>
        </w:rPr>
        <w:t xml:space="preserve"> práticas desportivas formais e </w:t>
      </w:r>
      <w:r w:rsidR="00DA3613" w:rsidRPr="00DA3613">
        <w:rPr>
          <w:sz w:val="24"/>
          <w:szCs w:val="24"/>
        </w:rPr>
        <w:lastRenderedPageBreak/>
        <w:t>não-formais, como direito de cada um</w:t>
      </w:r>
      <w:r w:rsidR="00AA697C">
        <w:rPr>
          <w:sz w:val="24"/>
          <w:szCs w:val="24"/>
        </w:rPr>
        <w:t xml:space="preserve">, </w:t>
      </w:r>
      <w:r w:rsidR="00956035">
        <w:rPr>
          <w:sz w:val="24"/>
          <w:szCs w:val="24"/>
        </w:rPr>
        <w:t xml:space="preserve">de modo a </w:t>
      </w:r>
      <w:r w:rsidR="00AA697C">
        <w:rPr>
          <w:sz w:val="24"/>
          <w:szCs w:val="24"/>
        </w:rPr>
        <w:t>efetivar (</w:t>
      </w:r>
      <w:r w:rsidR="00DA3613">
        <w:rPr>
          <w:sz w:val="24"/>
          <w:szCs w:val="24"/>
        </w:rPr>
        <w:t>artigo</w:t>
      </w:r>
      <w:r w:rsidR="00956035">
        <w:rPr>
          <w:sz w:val="24"/>
          <w:szCs w:val="24"/>
        </w:rPr>
        <w:t xml:space="preserve"> 217 </w:t>
      </w:r>
      <w:r w:rsidR="00441DD6">
        <w:rPr>
          <w:sz w:val="24"/>
          <w:szCs w:val="24"/>
        </w:rPr>
        <w:t>da Constituição Federal)</w:t>
      </w:r>
      <w:r w:rsidR="00431074">
        <w:rPr>
          <w:sz w:val="24"/>
          <w:szCs w:val="24"/>
        </w:rPr>
        <w:t xml:space="preserve"> a </w:t>
      </w:r>
      <w:r w:rsidR="00956035">
        <w:rPr>
          <w:sz w:val="24"/>
          <w:szCs w:val="24"/>
        </w:rPr>
        <w:t xml:space="preserve">prática desportiva e a </w:t>
      </w:r>
      <w:r w:rsidR="00431074">
        <w:rPr>
          <w:sz w:val="24"/>
          <w:szCs w:val="24"/>
        </w:rPr>
        <w:t>assistência como um direito social,</w:t>
      </w:r>
      <w:r w:rsidR="00A87177">
        <w:rPr>
          <w:sz w:val="24"/>
          <w:szCs w:val="24"/>
        </w:rPr>
        <w:t xml:space="preserve"> conforme se afere:</w:t>
      </w:r>
      <w:r w:rsidRPr="006C2046">
        <w:rPr>
          <w:sz w:val="24"/>
          <w:szCs w:val="24"/>
        </w:rPr>
        <w:t xml:space="preserve"> </w:t>
      </w:r>
    </w:p>
    <w:p w:rsidR="00431074" w:rsidRDefault="00431074" w:rsidP="006C2046">
      <w:pPr>
        <w:ind w:firstLine="2834"/>
        <w:jc w:val="both"/>
        <w:rPr>
          <w:sz w:val="24"/>
          <w:szCs w:val="24"/>
        </w:rPr>
      </w:pPr>
    </w:p>
    <w:p w:rsidR="00DA3613" w:rsidRPr="00DA3613" w:rsidRDefault="00DA3613" w:rsidP="00DA3613">
      <w:pPr>
        <w:ind w:firstLine="2834"/>
        <w:jc w:val="both"/>
        <w:rPr>
          <w:i/>
          <w:sz w:val="24"/>
          <w:szCs w:val="24"/>
        </w:rPr>
      </w:pPr>
      <w:r w:rsidRPr="00DA3613">
        <w:rPr>
          <w:i/>
          <w:sz w:val="24"/>
          <w:szCs w:val="24"/>
        </w:rPr>
        <w:t>Art. 217. É dever do Estado fomentar práticas desportivas formais e não-formais, como direito de cada um, observados:</w:t>
      </w:r>
    </w:p>
    <w:p w:rsidR="00DA3613" w:rsidRPr="00DA3613" w:rsidRDefault="00DA3613" w:rsidP="00DA3613">
      <w:pPr>
        <w:ind w:firstLine="2834"/>
        <w:jc w:val="both"/>
        <w:rPr>
          <w:i/>
          <w:sz w:val="24"/>
          <w:szCs w:val="24"/>
        </w:rPr>
      </w:pPr>
    </w:p>
    <w:p w:rsidR="00DA3613" w:rsidRPr="00DA3613" w:rsidRDefault="00DA3613" w:rsidP="00DA3613">
      <w:pPr>
        <w:ind w:firstLine="2834"/>
        <w:jc w:val="both"/>
        <w:rPr>
          <w:i/>
          <w:sz w:val="24"/>
          <w:szCs w:val="24"/>
        </w:rPr>
      </w:pPr>
      <w:r w:rsidRPr="00DA3613">
        <w:rPr>
          <w:i/>
          <w:sz w:val="24"/>
          <w:szCs w:val="24"/>
        </w:rPr>
        <w:t xml:space="preserve">I - </w:t>
      </w:r>
      <w:proofErr w:type="gramStart"/>
      <w:r w:rsidRPr="00DA3613">
        <w:rPr>
          <w:i/>
          <w:sz w:val="24"/>
          <w:szCs w:val="24"/>
        </w:rPr>
        <w:t>a</w:t>
      </w:r>
      <w:proofErr w:type="gramEnd"/>
      <w:r w:rsidRPr="00DA3613">
        <w:rPr>
          <w:i/>
          <w:sz w:val="24"/>
          <w:szCs w:val="24"/>
        </w:rPr>
        <w:t xml:space="preserve"> autonomia das entidades desportivas dirigentes e associações, quanto a sua organização e funcionamento;</w:t>
      </w:r>
    </w:p>
    <w:p w:rsidR="00DA3613" w:rsidRPr="00DA3613" w:rsidRDefault="00DA3613" w:rsidP="00DA3613">
      <w:pPr>
        <w:ind w:firstLine="2834"/>
        <w:jc w:val="both"/>
        <w:rPr>
          <w:i/>
          <w:sz w:val="24"/>
          <w:szCs w:val="24"/>
        </w:rPr>
      </w:pPr>
    </w:p>
    <w:p w:rsidR="00DA3613" w:rsidRPr="00DA3613" w:rsidRDefault="00DA3613" w:rsidP="00DA3613">
      <w:pPr>
        <w:ind w:firstLine="2834"/>
        <w:jc w:val="both"/>
        <w:rPr>
          <w:i/>
          <w:sz w:val="24"/>
          <w:szCs w:val="24"/>
        </w:rPr>
      </w:pPr>
      <w:r w:rsidRPr="00DA3613">
        <w:rPr>
          <w:i/>
          <w:sz w:val="24"/>
          <w:szCs w:val="24"/>
        </w:rPr>
        <w:t xml:space="preserve">II - </w:t>
      </w:r>
      <w:proofErr w:type="gramStart"/>
      <w:r w:rsidRPr="00DA3613">
        <w:rPr>
          <w:i/>
          <w:sz w:val="24"/>
          <w:szCs w:val="24"/>
        </w:rPr>
        <w:t>a</w:t>
      </w:r>
      <w:proofErr w:type="gramEnd"/>
      <w:r w:rsidRPr="00DA3613">
        <w:rPr>
          <w:i/>
          <w:sz w:val="24"/>
          <w:szCs w:val="24"/>
        </w:rPr>
        <w:t xml:space="preserve"> destinação de recursos públicos para a promoção prioritária do desporto educacional e, em casos específicos, para a do desporto de alto rendimento;</w:t>
      </w:r>
    </w:p>
    <w:p w:rsidR="00DA3613" w:rsidRPr="00DA3613" w:rsidRDefault="00DA3613" w:rsidP="00DA3613">
      <w:pPr>
        <w:ind w:firstLine="2834"/>
        <w:jc w:val="both"/>
        <w:rPr>
          <w:i/>
          <w:sz w:val="24"/>
          <w:szCs w:val="24"/>
        </w:rPr>
      </w:pPr>
    </w:p>
    <w:p w:rsidR="00DA3613" w:rsidRPr="00DA3613" w:rsidRDefault="00DA3613" w:rsidP="00DA3613">
      <w:pPr>
        <w:ind w:firstLine="2834"/>
        <w:jc w:val="both"/>
        <w:rPr>
          <w:i/>
          <w:sz w:val="24"/>
          <w:szCs w:val="24"/>
        </w:rPr>
      </w:pPr>
      <w:r w:rsidRPr="00DA3613">
        <w:rPr>
          <w:i/>
          <w:sz w:val="24"/>
          <w:szCs w:val="24"/>
        </w:rPr>
        <w:t>III - o tratamento diferenciado para o desporto profissional e o não- profissional;</w:t>
      </w:r>
    </w:p>
    <w:p w:rsidR="00DA3613" w:rsidRPr="00DA3613" w:rsidRDefault="00DA3613" w:rsidP="00DA3613">
      <w:pPr>
        <w:ind w:firstLine="2834"/>
        <w:jc w:val="both"/>
        <w:rPr>
          <w:i/>
          <w:sz w:val="24"/>
          <w:szCs w:val="24"/>
        </w:rPr>
      </w:pPr>
    </w:p>
    <w:p w:rsidR="00DA3613" w:rsidRPr="00DA3613" w:rsidRDefault="00DA3613" w:rsidP="00DA3613">
      <w:pPr>
        <w:ind w:firstLine="2834"/>
        <w:jc w:val="both"/>
        <w:rPr>
          <w:i/>
          <w:sz w:val="24"/>
          <w:szCs w:val="24"/>
        </w:rPr>
      </w:pPr>
      <w:r w:rsidRPr="00DA3613">
        <w:rPr>
          <w:i/>
          <w:sz w:val="24"/>
          <w:szCs w:val="24"/>
        </w:rPr>
        <w:t xml:space="preserve">IV - </w:t>
      </w:r>
      <w:proofErr w:type="gramStart"/>
      <w:r w:rsidRPr="00DA3613">
        <w:rPr>
          <w:i/>
          <w:sz w:val="24"/>
          <w:szCs w:val="24"/>
        </w:rPr>
        <w:t>a proteção e o incentivo</w:t>
      </w:r>
      <w:proofErr w:type="gramEnd"/>
      <w:r w:rsidRPr="00DA3613">
        <w:rPr>
          <w:i/>
          <w:sz w:val="24"/>
          <w:szCs w:val="24"/>
        </w:rPr>
        <w:t xml:space="preserve"> às manifestações desportivas de criação nacional.</w:t>
      </w:r>
    </w:p>
    <w:p w:rsidR="00DA3613" w:rsidRPr="00DA3613" w:rsidRDefault="00DA3613" w:rsidP="00DA3613">
      <w:pPr>
        <w:ind w:firstLine="2834"/>
        <w:jc w:val="both"/>
        <w:rPr>
          <w:i/>
          <w:sz w:val="24"/>
          <w:szCs w:val="24"/>
        </w:rPr>
      </w:pPr>
    </w:p>
    <w:p w:rsidR="00DA3613" w:rsidRPr="00DA3613" w:rsidRDefault="00DA3613" w:rsidP="00DA3613">
      <w:pPr>
        <w:ind w:firstLine="2834"/>
        <w:jc w:val="both"/>
        <w:rPr>
          <w:i/>
          <w:sz w:val="24"/>
          <w:szCs w:val="24"/>
        </w:rPr>
      </w:pPr>
      <w:r w:rsidRPr="00DA3613">
        <w:rPr>
          <w:i/>
          <w:sz w:val="24"/>
          <w:szCs w:val="24"/>
        </w:rPr>
        <w:t>§ 1º O Poder Judiciário só admitirá ações relativas à disciplina e às competições desportivas após esgotarem-se as instâncias da justiça desportiva, regulada em lei.</w:t>
      </w:r>
    </w:p>
    <w:p w:rsidR="00DA3613" w:rsidRPr="00DA3613" w:rsidRDefault="00DA3613" w:rsidP="00DA3613">
      <w:pPr>
        <w:ind w:firstLine="2834"/>
        <w:jc w:val="both"/>
        <w:rPr>
          <w:i/>
          <w:sz w:val="24"/>
          <w:szCs w:val="24"/>
        </w:rPr>
      </w:pPr>
    </w:p>
    <w:p w:rsidR="00DA3613" w:rsidRPr="00DA3613" w:rsidRDefault="00DA3613" w:rsidP="00DA3613">
      <w:pPr>
        <w:ind w:firstLine="2834"/>
        <w:jc w:val="both"/>
        <w:rPr>
          <w:i/>
          <w:sz w:val="24"/>
          <w:szCs w:val="24"/>
        </w:rPr>
      </w:pPr>
      <w:r w:rsidRPr="00DA3613">
        <w:rPr>
          <w:i/>
          <w:sz w:val="24"/>
          <w:szCs w:val="24"/>
        </w:rPr>
        <w:t>§ 2º A justiça desportiva terá o prazo máximo de sessenta dias, contados da instauração do processo, para proferir decisão final.</w:t>
      </w:r>
    </w:p>
    <w:p w:rsidR="00DA3613" w:rsidRPr="00DA3613" w:rsidRDefault="00DA3613" w:rsidP="00DA3613">
      <w:pPr>
        <w:ind w:firstLine="2834"/>
        <w:jc w:val="both"/>
        <w:rPr>
          <w:i/>
          <w:sz w:val="24"/>
          <w:szCs w:val="24"/>
        </w:rPr>
      </w:pPr>
    </w:p>
    <w:p w:rsidR="00A87177" w:rsidRDefault="00DA3613" w:rsidP="00DA3613">
      <w:pPr>
        <w:ind w:firstLine="2834"/>
        <w:jc w:val="both"/>
        <w:rPr>
          <w:i/>
          <w:sz w:val="24"/>
          <w:szCs w:val="24"/>
        </w:rPr>
      </w:pPr>
      <w:r w:rsidRPr="00DA3613">
        <w:rPr>
          <w:i/>
          <w:sz w:val="24"/>
          <w:szCs w:val="24"/>
        </w:rPr>
        <w:t>§ 3º O Poder Público incentivará o lazer, como forma de promoção social.</w:t>
      </w:r>
    </w:p>
    <w:p w:rsidR="00AA697C" w:rsidRPr="00AA697C" w:rsidRDefault="00AA697C" w:rsidP="00AA697C">
      <w:pPr>
        <w:ind w:firstLine="2834"/>
        <w:jc w:val="both"/>
        <w:rPr>
          <w:i/>
          <w:sz w:val="24"/>
          <w:szCs w:val="24"/>
        </w:rPr>
      </w:pPr>
      <w:r w:rsidRPr="00AA697C">
        <w:rPr>
          <w:i/>
          <w:sz w:val="24"/>
          <w:szCs w:val="24"/>
        </w:rPr>
        <w:t>Art. 203. A assistência social será prestada a quem dela necessitar, independentemente de contribuição à seguridade social, e tem por objetivos:</w:t>
      </w:r>
    </w:p>
    <w:p w:rsidR="00AA697C" w:rsidRPr="00AA697C" w:rsidRDefault="00AA697C" w:rsidP="00AA697C">
      <w:pPr>
        <w:ind w:firstLine="2834"/>
        <w:jc w:val="both"/>
        <w:rPr>
          <w:i/>
          <w:sz w:val="24"/>
          <w:szCs w:val="24"/>
        </w:rPr>
      </w:pPr>
    </w:p>
    <w:p w:rsidR="00AA697C" w:rsidRPr="00AA697C" w:rsidRDefault="00AA697C" w:rsidP="00AA697C">
      <w:pPr>
        <w:ind w:firstLine="2834"/>
        <w:jc w:val="both"/>
        <w:rPr>
          <w:i/>
          <w:sz w:val="24"/>
          <w:szCs w:val="24"/>
        </w:rPr>
      </w:pPr>
      <w:r w:rsidRPr="00AA697C">
        <w:rPr>
          <w:i/>
          <w:sz w:val="24"/>
          <w:szCs w:val="24"/>
        </w:rPr>
        <w:t xml:space="preserve">II - </w:t>
      </w:r>
      <w:proofErr w:type="gramStart"/>
      <w:r w:rsidRPr="00AA697C">
        <w:rPr>
          <w:i/>
          <w:sz w:val="24"/>
          <w:szCs w:val="24"/>
        </w:rPr>
        <w:t>o</w:t>
      </w:r>
      <w:proofErr w:type="gramEnd"/>
      <w:r w:rsidRPr="00AA697C">
        <w:rPr>
          <w:i/>
          <w:sz w:val="24"/>
          <w:szCs w:val="24"/>
        </w:rPr>
        <w:t xml:space="preserve"> amparo às crianças e adolescentes carentes;</w:t>
      </w:r>
    </w:p>
    <w:p w:rsidR="00AA697C" w:rsidRPr="00AA697C" w:rsidRDefault="00AA697C" w:rsidP="00AA697C">
      <w:pPr>
        <w:ind w:firstLine="2834"/>
        <w:jc w:val="both"/>
        <w:rPr>
          <w:i/>
          <w:sz w:val="24"/>
          <w:szCs w:val="24"/>
        </w:rPr>
      </w:pPr>
    </w:p>
    <w:p w:rsidR="00AA697C" w:rsidRDefault="00AA697C" w:rsidP="00AA697C">
      <w:pPr>
        <w:ind w:firstLine="2834"/>
        <w:jc w:val="both"/>
        <w:rPr>
          <w:i/>
          <w:sz w:val="24"/>
          <w:szCs w:val="24"/>
        </w:rPr>
      </w:pPr>
      <w:r w:rsidRPr="00AA697C">
        <w:rPr>
          <w:i/>
          <w:sz w:val="24"/>
          <w:szCs w:val="24"/>
        </w:rPr>
        <w:t>III - a promoção da integração ao mercado de trabalho;</w:t>
      </w:r>
    </w:p>
    <w:p w:rsidR="00AA697C" w:rsidRPr="00D132D2" w:rsidRDefault="00AA697C" w:rsidP="00431074">
      <w:pPr>
        <w:ind w:firstLine="2834"/>
        <w:jc w:val="both"/>
        <w:rPr>
          <w:i/>
          <w:sz w:val="24"/>
          <w:szCs w:val="24"/>
        </w:rPr>
      </w:pPr>
    </w:p>
    <w:p w:rsidR="00431074" w:rsidRDefault="00431074" w:rsidP="00431074">
      <w:pPr>
        <w:ind w:firstLine="2834"/>
        <w:jc w:val="both"/>
        <w:rPr>
          <w:i/>
          <w:sz w:val="24"/>
          <w:szCs w:val="24"/>
        </w:rPr>
      </w:pPr>
      <w:r w:rsidRPr="00D132D2">
        <w:rPr>
          <w:i/>
          <w:sz w:val="24"/>
          <w:szCs w:val="24"/>
        </w:rPr>
        <w:t>Art. 204 - As ações governamentais na área da assistência social serão realizadas com recursos do orçamento da seguridade social, previstos no Art. 195, além de outras fontes, e organizadas com base nas seguintes diretrizes:</w:t>
      </w:r>
    </w:p>
    <w:p w:rsidR="00A87177" w:rsidRPr="00D132D2" w:rsidRDefault="00A87177" w:rsidP="00431074">
      <w:pPr>
        <w:ind w:firstLine="2834"/>
        <w:jc w:val="both"/>
        <w:rPr>
          <w:i/>
          <w:sz w:val="24"/>
          <w:szCs w:val="24"/>
        </w:rPr>
      </w:pPr>
    </w:p>
    <w:p w:rsidR="00431074" w:rsidRDefault="00431074" w:rsidP="00431074">
      <w:pPr>
        <w:ind w:firstLine="2834"/>
        <w:jc w:val="both"/>
        <w:rPr>
          <w:i/>
          <w:sz w:val="24"/>
          <w:szCs w:val="24"/>
        </w:rPr>
      </w:pPr>
      <w:r w:rsidRPr="00D132D2">
        <w:rPr>
          <w:i/>
          <w:sz w:val="24"/>
          <w:szCs w:val="24"/>
        </w:rPr>
        <w:t xml:space="preserve">I - </w:t>
      </w:r>
      <w:proofErr w:type="gramStart"/>
      <w:r w:rsidRPr="00D132D2">
        <w:rPr>
          <w:i/>
          <w:sz w:val="24"/>
          <w:szCs w:val="24"/>
        </w:rPr>
        <w:t>descentralização</w:t>
      </w:r>
      <w:proofErr w:type="gramEnd"/>
      <w:r w:rsidRPr="00D132D2">
        <w:rPr>
          <w:i/>
          <w:sz w:val="24"/>
          <w:szCs w:val="24"/>
        </w:rPr>
        <w:t xml:space="preserve"> político-administrativa, cabendo a coordenação e as normas gerais à esfera federal e a coordenação e a execução dos respectivos programas às esferas estadual e municipal, bem como a entidades beneficentes e de assistência social;</w:t>
      </w:r>
    </w:p>
    <w:p w:rsidR="00A87177" w:rsidRPr="00D132D2" w:rsidRDefault="00A87177" w:rsidP="00431074">
      <w:pPr>
        <w:ind w:firstLine="2834"/>
        <w:jc w:val="both"/>
        <w:rPr>
          <w:i/>
          <w:sz w:val="24"/>
          <w:szCs w:val="24"/>
        </w:rPr>
      </w:pPr>
    </w:p>
    <w:p w:rsidR="006C2046" w:rsidRPr="006C2046" w:rsidRDefault="006C2046" w:rsidP="006C2046">
      <w:pPr>
        <w:ind w:firstLine="2834"/>
        <w:jc w:val="both"/>
        <w:rPr>
          <w:sz w:val="24"/>
          <w:szCs w:val="24"/>
        </w:rPr>
      </w:pPr>
      <w:r w:rsidRPr="006C2046">
        <w:rPr>
          <w:sz w:val="24"/>
          <w:szCs w:val="24"/>
        </w:rPr>
        <w:t>O projeto em tela concretiza, portanto, as diretrizes constitucionais voltadas à assistência social</w:t>
      </w:r>
      <w:r w:rsidR="00292352">
        <w:rPr>
          <w:sz w:val="24"/>
          <w:szCs w:val="24"/>
        </w:rPr>
        <w:t>, especialmente no direito ao esporte,</w:t>
      </w:r>
      <w:r w:rsidRPr="006C2046">
        <w:rPr>
          <w:sz w:val="24"/>
          <w:szCs w:val="24"/>
        </w:rPr>
        <w:t xml:space="preserve"> no âmbito municipal.  </w:t>
      </w:r>
    </w:p>
    <w:p w:rsidR="006C2046" w:rsidRPr="006C2046" w:rsidRDefault="006C2046" w:rsidP="006C2046">
      <w:pPr>
        <w:ind w:firstLine="2834"/>
        <w:jc w:val="both"/>
        <w:rPr>
          <w:sz w:val="24"/>
          <w:szCs w:val="24"/>
        </w:rPr>
      </w:pPr>
    </w:p>
    <w:p w:rsidR="002B1DA4" w:rsidRDefault="006C2046" w:rsidP="006C2046">
      <w:pPr>
        <w:ind w:firstLine="2834"/>
        <w:jc w:val="both"/>
        <w:rPr>
          <w:sz w:val="24"/>
          <w:szCs w:val="24"/>
        </w:rPr>
      </w:pPr>
      <w:r w:rsidRPr="006C2046">
        <w:rPr>
          <w:sz w:val="24"/>
          <w:szCs w:val="24"/>
        </w:rPr>
        <w:lastRenderedPageBreak/>
        <w:t>A proteção à assistência social também tem sede na Lei Orgânica do Município de Botucatu, que estabelece, em seu art</w:t>
      </w:r>
      <w:r w:rsidR="002B1DA4">
        <w:rPr>
          <w:sz w:val="24"/>
          <w:szCs w:val="24"/>
        </w:rPr>
        <w:t xml:space="preserve">igo </w:t>
      </w:r>
      <w:r w:rsidRPr="006C2046">
        <w:rPr>
          <w:sz w:val="24"/>
          <w:szCs w:val="24"/>
        </w:rPr>
        <w:t>193</w:t>
      </w:r>
      <w:r w:rsidR="002B1DA4">
        <w:rPr>
          <w:sz w:val="24"/>
          <w:szCs w:val="24"/>
        </w:rPr>
        <w:t xml:space="preserve"> e seguintes:</w:t>
      </w:r>
    </w:p>
    <w:p w:rsidR="002B1DA4" w:rsidRDefault="002B1DA4" w:rsidP="006C2046">
      <w:pPr>
        <w:ind w:firstLine="2834"/>
        <w:jc w:val="both"/>
        <w:rPr>
          <w:sz w:val="24"/>
          <w:szCs w:val="24"/>
        </w:rPr>
      </w:pPr>
    </w:p>
    <w:p w:rsidR="002B1DA4" w:rsidRPr="002B1DA4" w:rsidRDefault="002B1DA4" w:rsidP="002B1DA4">
      <w:pPr>
        <w:ind w:firstLine="2834"/>
        <w:jc w:val="both"/>
        <w:rPr>
          <w:i/>
          <w:sz w:val="24"/>
          <w:szCs w:val="24"/>
        </w:rPr>
      </w:pPr>
      <w:r w:rsidRPr="002B1DA4">
        <w:rPr>
          <w:i/>
          <w:sz w:val="24"/>
          <w:szCs w:val="24"/>
        </w:rPr>
        <w:t xml:space="preserve">Art. 193 </w:t>
      </w:r>
      <w:r w:rsidRPr="002B1DA4">
        <w:rPr>
          <w:i/>
          <w:sz w:val="24"/>
          <w:szCs w:val="24"/>
          <w:u w:val="single"/>
        </w:rPr>
        <w:t>A Assistência Social é dever do Poder Público Municipal e direito de todos seres humanos, assegurado mediante o acesso ao desenvolvimento socioeconômico e cultural, por meio da efetivação de políticas sociais e da promoção e assistência ao cidadão, à família, à maternidade, à infância, à juventude, à velhice e aos portadores de deficiências</w:t>
      </w:r>
      <w:r w:rsidRPr="002B1DA4">
        <w:rPr>
          <w:i/>
          <w:sz w:val="24"/>
          <w:szCs w:val="24"/>
        </w:rPr>
        <w:t>, consoante o previsto no art. 203 da Constituição Federal.</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u w:val="single"/>
        </w:rPr>
      </w:pPr>
      <w:r w:rsidRPr="002B1DA4">
        <w:rPr>
          <w:i/>
          <w:sz w:val="24"/>
          <w:szCs w:val="24"/>
        </w:rPr>
        <w:t xml:space="preserve">Art. 194 </w:t>
      </w:r>
      <w:r w:rsidRPr="002B1DA4">
        <w:rPr>
          <w:i/>
          <w:sz w:val="24"/>
          <w:szCs w:val="24"/>
          <w:u w:val="single"/>
        </w:rPr>
        <w:t>São funções da Assistência Social:</w:t>
      </w:r>
    </w:p>
    <w:p w:rsidR="002B1DA4" w:rsidRPr="002B1DA4" w:rsidRDefault="002B1DA4" w:rsidP="002B1DA4">
      <w:pPr>
        <w:ind w:firstLine="2834"/>
        <w:jc w:val="both"/>
        <w:rPr>
          <w:i/>
          <w:sz w:val="24"/>
          <w:szCs w:val="24"/>
          <w:u w:val="single"/>
        </w:rPr>
      </w:pPr>
    </w:p>
    <w:p w:rsidR="002B1DA4" w:rsidRPr="002B1DA4" w:rsidRDefault="002B1DA4" w:rsidP="002B1DA4">
      <w:pPr>
        <w:ind w:firstLine="2834"/>
        <w:jc w:val="both"/>
        <w:rPr>
          <w:i/>
          <w:sz w:val="24"/>
          <w:szCs w:val="24"/>
          <w:u w:val="single"/>
        </w:rPr>
      </w:pPr>
      <w:r w:rsidRPr="002B1DA4">
        <w:rPr>
          <w:i/>
          <w:sz w:val="24"/>
          <w:szCs w:val="24"/>
          <w:u w:val="single"/>
        </w:rPr>
        <w:t xml:space="preserve">I - </w:t>
      </w:r>
      <w:proofErr w:type="gramStart"/>
      <w:r w:rsidRPr="002B1DA4">
        <w:rPr>
          <w:i/>
          <w:sz w:val="24"/>
          <w:szCs w:val="24"/>
          <w:u w:val="single"/>
        </w:rPr>
        <w:t>garantir</w:t>
      </w:r>
      <w:proofErr w:type="gramEnd"/>
      <w:r w:rsidRPr="002B1DA4">
        <w:rPr>
          <w:i/>
          <w:sz w:val="24"/>
          <w:szCs w:val="24"/>
          <w:u w:val="single"/>
        </w:rPr>
        <w:t xml:space="preserve"> serviços prestados por ela e pelas demais políticas sociais;</w:t>
      </w:r>
    </w:p>
    <w:p w:rsidR="002B1DA4" w:rsidRPr="00441DD6" w:rsidRDefault="002B1DA4" w:rsidP="002B1DA4">
      <w:pPr>
        <w:ind w:firstLine="2834"/>
        <w:jc w:val="both"/>
        <w:rPr>
          <w:i/>
          <w:sz w:val="24"/>
          <w:szCs w:val="24"/>
        </w:rPr>
      </w:pPr>
      <w:r w:rsidRPr="002B1DA4">
        <w:rPr>
          <w:i/>
          <w:sz w:val="24"/>
          <w:szCs w:val="24"/>
          <w:u w:val="single"/>
        </w:rPr>
        <w:t xml:space="preserve">II - </w:t>
      </w:r>
      <w:proofErr w:type="gramStart"/>
      <w:r w:rsidRPr="002B1DA4">
        <w:rPr>
          <w:i/>
          <w:sz w:val="24"/>
          <w:szCs w:val="24"/>
          <w:u w:val="single"/>
        </w:rPr>
        <w:t>prestar</w:t>
      </w:r>
      <w:proofErr w:type="gramEnd"/>
      <w:r w:rsidRPr="002B1DA4">
        <w:rPr>
          <w:i/>
          <w:sz w:val="24"/>
          <w:szCs w:val="24"/>
          <w:u w:val="single"/>
        </w:rPr>
        <w:t xml:space="preserve"> serviços de natureza continuada </w:t>
      </w:r>
      <w:r w:rsidRPr="00441DD6">
        <w:rPr>
          <w:i/>
          <w:sz w:val="24"/>
          <w:szCs w:val="24"/>
        </w:rPr>
        <w:t>e emergencial assegurados por lei;</w:t>
      </w:r>
    </w:p>
    <w:p w:rsidR="002B1DA4" w:rsidRPr="002B1DA4" w:rsidRDefault="002B1DA4" w:rsidP="002B1DA4">
      <w:pPr>
        <w:ind w:firstLine="2834"/>
        <w:jc w:val="both"/>
        <w:rPr>
          <w:i/>
          <w:sz w:val="24"/>
          <w:szCs w:val="24"/>
        </w:rPr>
      </w:pPr>
      <w:r w:rsidRPr="002B1DA4">
        <w:rPr>
          <w:i/>
          <w:sz w:val="24"/>
          <w:szCs w:val="24"/>
        </w:rPr>
        <w:t>III - apoiar processos de participação da população na garantia dos direitos sociais dos cidadãos.</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rPr>
      </w:pPr>
      <w:r w:rsidRPr="00441DD6">
        <w:rPr>
          <w:i/>
          <w:sz w:val="24"/>
          <w:szCs w:val="24"/>
        </w:rPr>
        <w:t>Art. 195 As ações de Assistência Social do Município farão parte de sua política social e deverão ser coordenadas por serviço especializado, constituído</w:t>
      </w:r>
      <w:r w:rsidRPr="002B1DA4">
        <w:rPr>
          <w:i/>
          <w:sz w:val="24"/>
          <w:szCs w:val="24"/>
        </w:rPr>
        <w:t xml:space="preserve"> de equipe multidisciplinar reservada sua coordenação a profissional da área de serviço social.</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rPr>
      </w:pPr>
      <w:r w:rsidRPr="002B1DA4">
        <w:rPr>
          <w:i/>
          <w:sz w:val="24"/>
          <w:szCs w:val="24"/>
        </w:rPr>
        <w:t>Art. 196 As ações de Assistência Social, bem como as demais ações da política social do Município, contarão com a participação dos usuários, diretamente e por meio de entidades e organizações representativas da sociedade civil em sua formulação, fiscalização e acompanhamento.</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rPr>
      </w:pPr>
      <w:r w:rsidRPr="002B1DA4">
        <w:rPr>
          <w:i/>
          <w:sz w:val="24"/>
          <w:szCs w:val="24"/>
        </w:rPr>
        <w:t xml:space="preserve">Art. 197 </w:t>
      </w:r>
      <w:proofErr w:type="gramStart"/>
      <w:r w:rsidRPr="002B1DA4">
        <w:rPr>
          <w:i/>
          <w:sz w:val="24"/>
          <w:szCs w:val="24"/>
        </w:rPr>
        <w:t>As ações da Assistência Social compete</w:t>
      </w:r>
      <w:proofErr w:type="gramEnd"/>
      <w:r w:rsidRPr="002B1DA4">
        <w:rPr>
          <w:i/>
          <w:sz w:val="24"/>
          <w:szCs w:val="24"/>
        </w:rPr>
        <w:t>:</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rPr>
      </w:pPr>
      <w:r w:rsidRPr="002B1DA4">
        <w:rPr>
          <w:i/>
          <w:sz w:val="24"/>
          <w:szCs w:val="24"/>
        </w:rPr>
        <w:t xml:space="preserve">I - </w:t>
      </w:r>
      <w:proofErr w:type="gramStart"/>
      <w:r w:rsidRPr="002B1DA4">
        <w:rPr>
          <w:i/>
          <w:sz w:val="24"/>
          <w:szCs w:val="24"/>
        </w:rPr>
        <w:t>universalização</w:t>
      </w:r>
      <w:proofErr w:type="gramEnd"/>
      <w:r w:rsidRPr="002B1DA4">
        <w:rPr>
          <w:i/>
          <w:sz w:val="24"/>
          <w:szCs w:val="24"/>
        </w:rPr>
        <w:t xml:space="preserve"> dos direitos sociais, no sentido de tornar o destinatário da ação assistencial alcançável pelas demais ações da política social;</w:t>
      </w:r>
    </w:p>
    <w:p w:rsidR="002B1DA4" w:rsidRPr="002B1DA4" w:rsidRDefault="002B1DA4" w:rsidP="002B1DA4">
      <w:pPr>
        <w:ind w:firstLine="2834"/>
        <w:jc w:val="both"/>
        <w:rPr>
          <w:i/>
          <w:sz w:val="24"/>
          <w:szCs w:val="24"/>
        </w:rPr>
      </w:pPr>
    </w:p>
    <w:p w:rsidR="002B1DA4" w:rsidRPr="00E46E49" w:rsidRDefault="002B1DA4" w:rsidP="002B1DA4">
      <w:pPr>
        <w:ind w:firstLine="2834"/>
        <w:jc w:val="both"/>
        <w:rPr>
          <w:i/>
          <w:sz w:val="24"/>
          <w:szCs w:val="24"/>
          <w:u w:val="single"/>
        </w:rPr>
      </w:pPr>
      <w:r w:rsidRPr="00E46E49">
        <w:rPr>
          <w:i/>
          <w:sz w:val="24"/>
          <w:szCs w:val="24"/>
          <w:u w:val="single"/>
        </w:rPr>
        <w:t xml:space="preserve">II - </w:t>
      </w:r>
      <w:proofErr w:type="gramStart"/>
      <w:r w:rsidRPr="00E46E49">
        <w:rPr>
          <w:i/>
          <w:sz w:val="24"/>
          <w:szCs w:val="24"/>
          <w:u w:val="single"/>
        </w:rPr>
        <w:t>promoção e emancipação</w:t>
      </w:r>
      <w:proofErr w:type="gramEnd"/>
      <w:r w:rsidRPr="00E46E49">
        <w:rPr>
          <w:i/>
          <w:sz w:val="24"/>
          <w:szCs w:val="24"/>
          <w:u w:val="single"/>
        </w:rPr>
        <w:t xml:space="preserve"> do usuário, visando à sua independência da ação assistencial;</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rPr>
      </w:pPr>
      <w:r w:rsidRPr="002B1DA4">
        <w:rPr>
          <w:i/>
          <w:sz w:val="24"/>
          <w:szCs w:val="24"/>
        </w:rPr>
        <w:t>III - normatização e credenciamento das entidades beneficentes de Assistência Social;</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rPr>
      </w:pPr>
      <w:r w:rsidRPr="002B1DA4">
        <w:rPr>
          <w:i/>
          <w:sz w:val="24"/>
          <w:szCs w:val="24"/>
        </w:rPr>
        <w:t xml:space="preserve">IV - </w:t>
      </w:r>
      <w:proofErr w:type="gramStart"/>
      <w:r w:rsidRPr="002B1DA4">
        <w:rPr>
          <w:i/>
          <w:sz w:val="24"/>
          <w:szCs w:val="24"/>
        </w:rPr>
        <w:t>gestão</w:t>
      </w:r>
      <w:proofErr w:type="gramEnd"/>
      <w:r w:rsidRPr="002B1DA4">
        <w:rPr>
          <w:i/>
          <w:sz w:val="24"/>
          <w:szCs w:val="24"/>
        </w:rPr>
        <w:t xml:space="preserve"> dos recursos orçamentários destinados à área.</w:t>
      </w:r>
    </w:p>
    <w:p w:rsidR="002B1DA4" w:rsidRPr="002B1DA4" w:rsidRDefault="002B1DA4" w:rsidP="002B1DA4">
      <w:pPr>
        <w:ind w:firstLine="2834"/>
        <w:jc w:val="both"/>
        <w:rPr>
          <w:i/>
          <w:sz w:val="24"/>
          <w:szCs w:val="24"/>
        </w:rPr>
      </w:pPr>
    </w:p>
    <w:p w:rsidR="002B1DA4" w:rsidRPr="00E5505F" w:rsidRDefault="002B1DA4" w:rsidP="002B1DA4">
      <w:pPr>
        <w:ind w:firstLine="2834"/>
        <w:jc w:val="both"/>
        <w:rPr>
          <w:i/>
          <w:sz w:val="24"/>
          <w:szCs w:val="24"/>
        </w:rPr>
      </w:pPr>
      <w:r w:rsidRPr="00E5505F">
        <w:rPr>
          <w:i/>
          <w:sz w:val="24"/>
          <w:szCs w:val="24"/>
        </w:rPr>
        <w:t>Art. 198 Os benefícios de prestação continuada, que visam a assegurar o acesso à renda mínima para o idoso e para a pessoa portadora de deficiência, devem ser estabelecidos e concedidos, conforme dispuser a lei.</w:t>
      </w:r>
    </w:p>
    <w:p w:rsidR="002B1DA4" w:rsidRPr="002B1DA4" w:rsidRDefault="002B1DA4" w:rsidP="002B1DA4">
      <w:pPr>
        <w:ind w:firstLine="2834"/>
        <w:jc w:val="both"/>
        <w:rPr>
          <w:i/>
          <w:sz w:val="24"/>
          <w:szCs w:val="24"/>
        </w:rPr>
      </w:pPr>
    </w:p>
    <w:p w:rsidR="002B1DA4" w:rsidRPr="00E46E49" w:rsidRDefault="002B1DA4" w:rsidP="002B1DA4">
      <w:pPr>
        <w:ind w:firstLine="2834"/>
        <w:jc w:val="both"/>
        <w:rPr>
          <w:i/>
          <w:sz w:val="24"/>
          <w:szCs w:val="24"/>
          <w:u w:val="single"/>
        </w:rPr>
      </w:pPr>
      <w:r w:rsidRPr="002B1DA4">
        <w:rPr>
          <w:i/>
          <w:sz w:val="24"/>
          <w:szCs w:val="24"/>
        </w:rPr>
        <w:t xml:space="preserve">Art. 199 </w:t>
      </w:r>
      <w:r w:rsidRPr="00E46E49">
        <w:rPr>
          <w:i/>
          <w:sz w:val="24"/>
          <w:szCs w:val="24"/>
          <w:u w:val="single"/>
        </w:rPr>
        <w:t>Compete ao Município:</w:t>
      </w:r>
    </w:p>
    <w:p w:rsidR="002B1DA4" w:rsidRPr="00E46E49" w:rsidRDefault="002B1DA4" w:rsidP="002B1DA4">
      <w:pPr>
        <w:ind w:firstLine="2834"/>
        <w:jc w:val="both"/>
        <w:rPr>
          <w:i/>
          <w:sz w:val="24"/>
          <w:szCs w:val="24"/>
          <w:u w:val="single"/>
        </w:rPr>
      </w:pPr>
    </w:p>
    <w:p w:rsidR="002B1DA4" w:rsidRPr="002B1DA4" w:rsidRDefault="002B1DA4" w:rsidP="002B1DA4">
      <w:pPr>
        <w:ind w:firstLine="2834"/>
        <w:jc w:val="both"/>
        <w:rPr>
          <w:i/>
          <w:sz w:val="24"/>
          <w:szCs w:val="24"/>
        </w:rPr>
      </w:pPr>
      <w:r w:rsidRPr="00D132D2">
        <w:rPr>
          <w:i/>
          <w:sz w:val="24"/>
          <w:szCs w:val="24"/>
        </w:rPr>
        <w:t>I -</w:t>
      </w:r>
      <w:r w:rsidRPr="00E46E49">
        <w:rPr>
          <w:i/>
          <w:sz w:val="24"/>
          <w:szCs w:val="24"/>
          <w:u w:val="single"/>
        </w:rPr>
        <w:t xml:space="preserve"> </w:t>
      </w:r>
      <w:proofErr w:type="gramStart"/>
      <w:r w:rsidRPr="00E46E49">
        <w:rPr>
          <w:i/>
          <w:sz w:val="24"/>
          <w:szCs w:val="24"/>
          <w:u w:val="single"/>
        </w:rPr>
        <w:t>formular</w:t>
      </w:r>
      <w:proofErr w:type="gramEnd"/>
      <w:r w:rsidRPr="00E46E49">
        <w:rPr>
          <w:i/>
          <w:sz w:val="24"/>
          <w:szCs w:val="24"/>
          <w:u w:val="single"/>
        </w:rPr>
        <w:t xml:space="preserve"> políticas municipais de Assistência Social</w:t>
      </w:r>
      <w:r w:rsidRPr="002B1DA4">
        <w:rPr>
          <w:i/>
          <w:sz w:val="24"/>
          <w:szCs w:val="24"/>
        </w:rPr>
        <w:t xml:space="preserve"> em articulação com a Política Estadual e Federal;</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rPr>
      </w:pPr>
      <w:r w:rsidRPr="002B1DA4">
        <w:rPr>
          <w:i/>
          <w:sz w:val="24"/>
          <w:szCs w:val="24"/>
        </w:rPr>
        <w:t xml:space="preserve">II - </w:t>
      </w:r>
      <w:proofErr w:type="gramStart"/>
      <w:r w:rsidRPr="00E46E49">
        <w:rPr>
          <w:i/>
          <w:sz w:val="24"/>
          <w:szCs w:val="24"/>
          <w:u w:val="single"/>
        </w:rPr>
        <w:t>legislar</w:t>
      </w:r>
      <w:proofErr w:type="gramEnd"/>
      <w:r w:rsidRPr="00E46E49">
        <w:rPr>
          <w:i/>
          <w:sz w:val="24"/>
          <w:szCs w:val="24"/>
          <w:u w:val="single"/>
        </w:rPr>
        <w:t xml:space="preserve"> sobre matéria de natureza financeira, política e programática na área assistencial, respeitadas as diretrizes e princípios anunciados em Lei Federal (Lei Orgânica da Assistência Social)</w:t>
      </w:r>
      <w:r w:rsidRPr="002B1DA4">
        <w:rPr>
          <w:i/>
          <w:sz w:val="24"/>
          <w:szCs w:val="24"/>
        </w:rPr>
        <w:t>;</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rPr>
      </w:pPr>
      <w:r w:rsidRPr="002B1DA4">
        <w:rPr>
          <w:i/>
          <w:sz w:val="24"/>
          <w:szCs w:val="24"/>
        </w:rPr>
        <w:t xml:space="preserve">III - </w:t>
      </w:r>
      <w:r w:rsidRPr="00E46E49">
        <w:rPr>
          <w:i/>
          <w:sz w:val="24"/>
          <w:szCs w:val="24"/>
          <w:u w:val="single"/>
        </w:rPr>
        <w:t>consignar no Orçamento Municipal recursos suficientes para a implantação da Política de Assistência Social do Município</w:t>
      </w:r>
      <w:r w:rsidRPr="002B1DA4">
        <w:rPr>
          <w:i/>
          <w:sz w:val="24"/>
          <w:szCs w:val="24"/>
        </w:rPr>
        <w:t>;</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rPr>
      </w:pPr>
      <w:r w:rsidRPr="002B1DA4">
        <w:rPr>
          <w:i/>
          <w:sz w:val="24"/>
          <w:szCs w:val="24"/>
        </w:rPr>
        <w:t xml:space="preserve">IV </w:t>
      </w:r>
      <w:r w:rsidRPr="00E46E49">
        <w:rPr>
          <w:i/>
          <w:sz w:val="24"/>
          <w:szCs w:val="24"/>
          <w:u w:val="single"/>
        </w:rPr>
        <w:t xml:space="preserve">- </w:t>
      </w:r>
      <w:proofErr w:type="gramStart"/>
      <w:r w:rsidRPr="00E46E49">
        <w:rPr>
          <w:i/>
          <w:sz w:val="24"/>
          <w:szCs w:val="24"/>
          <w:u w:val="single"/>
        </w:rPr>
        <w:t>coordenar</w:t>
      </w:r>
      <w:proofErr w:type="gramEnd"/>
      <w:r w:rsidRPr="00E46E49">
        <w:rPr>
          <w:i/>
          <w:sz w:val="24"/>
          <w:szCs w:val="24"/>
          <w:u w:val="single"/>
        </w:rPr>
        <w:t xml:space="preserve"> as ações de Assistência Social do Município</w:t>
      </w:r>
      <w:r w:rsidRPr="002B1DA4">
        <w:rPr>
          <w:i/>
          <w:sz w:val="24"/>
          <w:szCs w:val="24"/>
        </w:rPr>
        <w:t xml:space="preserve"> em articulação com os demais órgãos governamentais e entidades e serviços representativos da população.</w:t>
      </w:r>
    </w:p>
    <w:p w:rsidR="002B1DA4" w:rsidRPr="002B1DA4" w:rsidRDefault="002B1DA4" w:rsidP="002B1DA4">
      <w:pPr>
        <w:ind w:firstLine="2834"/>
        <w:jc w:val="both"/>
        <w:rPr>
          <w:i/>
          <w:sz w:val="24"/>
          <w:szCs w:val="24"/>
        </w:rPr>
      </w:pPr>
    </w:p>
    <w:p w:rsidR="006C2046" w:rsidRDefault="006C2046" w:rsidP="006C2046">
      <w:pPr>
        <w:ind w:firstLine="2834"/>
        <w:jc w:val="both"/>
        <w:rPr>
          <w:sz w:val="24"/>
          <w:szCs w:val="24"/>
        </w:rPr>
      </w:pPr>
      <w:r w:rsidRPr="006C2046">
        <w:rPr>
          <w:sz w:val="24"/>
          <w:szCs w:val="24"/>
        </w:rPr>
        <w:t xml:space="preserve">Importante destacar que o projeto de lei </w:t>
      </w:r>
      <w:proofErr w:type="gramStart"/>
      <w:r w:rsidRPr="006C2046">
        <w:rPr>
          <w:sz w:val="24"/>
          <w:szCs w:val="24"/>
        </w:rPr>
        <w:t>encontra-se</w:t>
      </w:r>
      <w:proofErr w:type="gramEnd"/>
      <w:r w:rsidRPr="006C2046">
        <w:rPr>
          <w:sz w:val="24"/>
          <w:szCs w:val="24"/>
        </w:rPr>
        <w:t xml:space="preserve"> de acordo com o conjunto de ações da Assistência Social no âmbito do Município previsto no art. 197 da Lei Orgânica, em especial aquela descrita em seu inciso II, que estabelece a “promoção e emancipação do usuário, visando à sua indep</w:t>
      </w:r>
      <w:r w:rsidR="007C6612">
        <w:rPr>
          <w:sz w:val="24"/>
          <w:szCs w:val="24"/>
        </w:rPr>
        <w:t>endência da ação assistencial”.</w:t>
      </w:r>
    </w:p>
    <w:p w:rsidR="007C6612" w:rsidRDefault="007C6612" w:rsidP="006C2046">
      <w:pPr>
        <w:ind w:firstLine="2834"/>
        <w:jc w:val="both"/>
        <w:rPr>
          <w:sz w:val="24"/>
          <w:szCs w:val="24"/>
        </w:rPr>
      </w:pPr>
    </w:p>
    <w:p w:rsidR="007C6612" w:rsidRDefault="007C6612" w:rsidP="007C6612">
      <w:pPr>
        <w:ind w:firstLine="2834"/>
        <w:jc w:val="both"/>
        <w:rPr>
          <w:sz w:val="24"/>
          <w:szCs w:val="24"/>
        </w:rPr>
      </w:pPr>
      <w:r w:rsidRPr="007C6612">
        <w:rPr>
          <w:sz w:val="24"/>
          <w:szCs w:val="24"/>
        </w:rPr>
        <w:t>No âmbito federal, a Lei nº 8.742/93 (Lei Orgânica da Assistência Social)</w:t>
      </w:r>
      <w:r>
        <w:rPr>
          <w:sz w:val="24"/>
          <w:szCs w:val="24"/>
        </w:rPr>
        <w:t xml:space="preserve"> </w:t>
      </w:r>
      <w:r w:rsidRPr="007C6612">
        <w:rPr>
          <w:sz w:val="24"/>
          <w:szCs w:val="24"/>
        </w:rPr>
        <w:t>representa um dos mais poderosos instrumentos visando à garantia d</w:t>
      </w:r>
      <w:r>
        <w:rPr>
          <w:sz w:val="24"/>
          <w:szCs w:val="24"/>
        </w:rPr>
        <w:t>esses</w:t>
      </w:r>
      <w:r w:rsidRPr="007C6612">
        <w:rPr>
          <w:sz w:val="24"/>
          <w:szCs w:val="24"/>
        </w:rPr>
        <w:t xml:space="preserve"> direito</w:t>
      </w:r>
      <w:r>
        <w:rPr>
          <w:sz w:val="24"/>
          <w:szCs w:val="24"/>
        </w:rPr>
        <w:t>s</w:t>
      </w:r>
      <w:r w:rsidRPr="007C6612">
        <w:rPr>
          <w:sz w:val="24"/>
          <w:szCs w:val="24"/>
        </w:rPr>
        <w:t xml:space="preserve">. </w:t>
      </w:r>
    </w:p>
    <w:p w:rsidR="007C6612" w:rsidRDefault="007C6612" w:rsidP="007C6612">
      <w:pPr>
        <w:ind w:firstLine="2834"/>
        <w:jc w:val="both"/>
        <w:rPr>
          <w:sz w:val="24"/>
          <w:szCs w:val="24"/>
        </w:rPr>
      </w:pPr>
    </w:p>
    <w:p w:rsidR="001C5922" w:rsidRDefault="001C5922" w:rsidP="001C5922">
      <w:pPr>
        <w:ind w:firstLine="2834"/>
        <w:jc w:val="both"/>
        <w:rPr>
          <w:sz w:val="24"/>
          <w:szCs w:val="24"/>
        </w:rPr>
      </w:pPr>
      <w:r w:rsidRPr="001C5922">
        <w:rPr>
          <w:sz w:val="24"/>
          <w:szCs w:val="24"/>
        </w:rPr>
        <w:t xml:space="preserve">O </w:t>
      </w:r>
      <w:r w:rsidR="006E4AE2" w:rsidRPr="006E4AE2">
        <w:rPr>
          <w:sz w:val="24"/>
          <w:szCs w:val="24"/>
        </w:rPr>
        <w:t xml:space="preserve">Programa Bolsa </w:t>
      </w:r>
      <w:proofErr w:type="gramStart"/>
      <w:r w:rsidR="006E4AE2" w:rsidRPr="006E4AE2">
        <w:rPr>
          <w:sz w:val="24"/>
          <w:szCs w:val="24"/>
        </w:rPr>
        <w:t xml:space="preserve">Atleta  </w:t>
      </w:r>
      <w:r w:rsidR="00206A79">
        <w:rPr>
          <w:sz w:val="24"/>
          <w:szCs w:val="24"/>
        </w:rPr>
        <w:t>resultar</w:t>
      </w:r>
      <w:r w:rsidR="001F2CBA">
        <w:rPr>
          <w:sz w:val="24"/>
          <w:szCs w:val="24"/>
        </w:rPr>
        <w:t>á</w:t>
      </w:r>
      <w:proofErr w:type="gramEnd"/>
      <w:r w:rsidR="00206A79">
        <w:rPr>
          <w:sz w:val="24"/>
          <w:szCs w:val="24"/>
        </w:rPr>
        <w:t xml:space="preserve"> </w:t>
      </w:r>
      <w:r w:rsidR="00E4083D">
        <w:rPr>
          <w:sz w:val="24"/>
          <w:szCs w:val="24"/>
        </w:rPr>
        <w:t>logicamente</w:t>
      </w:r>
      <w:r w:rsidR="00206A79">
        <w:rPr>
          <w:sz w:val="24"/>
          <w:szCs w:val="24"/>
        </w:rPr>
        <w:t xml:space="preserve"> num aumento de despesa</w:t>
      </w:r>
      <w:r w:rsidR="006E4AE2">
        <w:rPr>
          <w:sz w:val="24"/>
          <w:szCs w:val="24"/>
        </w:rPr>
        <w:t>, portanto não restam dúvidas</w:t>
      </w:r>
      <w:r w:rsidRPr="001C5922">
        <w:rPr>
          <w:sz w:val="24"/>
          <w:szCs w:val="24"/>
        </w:rPr>
        <w:t xml:space="preserve"> que acarretará aumento de</w:t>
      </w:r>
      <w:r w:rsidR="001F2CBA">
        <w:rPr>
          <w:sz w:val="24"/>
          <w:szCs w:val="24"/>
        </w:rPr>
        <w:t xml:space="preserve"> </w:t>
      </w:r>
      <w:r w:rsidRPr="001C5922">
        <w:rPr>
          <w:sz w:val="24"/>
          <w:szCs w:val="24"/>
        </w:rPr>
        <w:t>despesas, motivo pelo qual, se faz necessário o acompanhamento dos anexos</w:t>
      </w:r>
      <w:r w:rsidR="001F2CBA">
        <w:rPr>
          <w:sz w:val="24"/>
          <w:szCs w:val="24"/>
        </w:rPr>
        <w:t xml:space="preserve"> </w:t>
      </w:r>
      <w:r w:rsidRPr="001C5922">
        <w:rPr>
          <w:sz w:val="24"/>
          <w:szCs w:val="24"/>
        </w:rPr>
        <w:t>previstos no artigo 16 da</w:t>
      </w:r>
      <w:r w:rsidR="001F2CBA">
        <w:rPr>
          <w:sz w:val="24"/>
          <w:szCs w:val="24"/>
        </w:rPr>
        <w:t xml:space="preserve"> Lei de Responsabilidade Fiscal</w:t>
      </w:r>
      <w:r w:rsidR="000756C0">
        <w:rPr>
          <w:sz w:val="24"/>
          <w:szCs w:val="24"/>
        </w:rPr>
        <w:t xml:space="preserve"> - LRF</w:t>
      </w:r>
      <w:r w:rsidR="001F2CBA">
        <w:rPr>
          <w:sz w:val="24"/>
          <w:szCs w:val="24"/>
        </w:rPr>
        <w:t xml:space="preserve"> (Lei Complementar nº</w:t>
      </w:r>
      <w:r w:rsidR="000756C0">
        <w:rPr>
          <w:sz w:val="24"/>
          <w:szCs w:val="24"/>
        </w:rPr>
        <w:t xml:space="preserve"> </w:t>
      </w:r>
      <w:r w:rsidRPr="001C5922">
        <w:rPr>
          <w:sz w:val="24"/>
          <w:szCs w:val="24"/>
        </w:rPr>
        <w:t>101/2000</w:t>
      </w:r>
      <w:r w:rsidR="001F2CBA">
        <w:rPr>
          <w:sz w:val="24"/>
          <w:szCs w:val="24"/>
        </w:rPr>
        <w:t>)</w:t>
      </w:r>
      <w:r w:rsidRPr="001C5922">
        <w:rPr>
          <w:sz w:val="24"/>
          <w:szCs w:val="24"/>
        </w:rPr>
        <w:t>:</w:t>
      </w:r>
    </w:p>
    <w:p w:rsidR="001F2CBA" w:rsidRPr="001C5922" w:rsidRDefault="001F2CBA" w:rsidP="001C5922">
      <w:pPr>
        <w:ind w:firstLine="2834"/>
        <w:jc w:val="both"/>
        <w:rPr>
          <w:sz w:val="24"/>
          <w:szCs w:val="24"/>
        </w:rPr>
      </w:pPr>
    </w:p>
    <w:p w:rsidR="001C5922" w:rsidRDefault="001C5922" w:rsidP="001C5922">
      <w:pPr>
        <w:ind w:firstLine="2834"/>
        <w:jc w:val="both"/>
        <w:rPr>
          <w:i/>
          <w:sz w:val="24"/>
          <w:szCs w:val="24"/>
        </w:rPr>
      </w:pPr>
      <w:r w:rsidRPr="001F2CBA">
        <w:rPr>
          <w:i/>
          <w:sz w:val="24"/>
          <w:szCs w:val="24"/>
        </w:rPr>
        <w:t>Art. 16. A criação, expansão ou aperfeiçoamento de ação</w:t>
      </w:r>
      <w:r w:rsidR="001F2CBA" w:rsidRPr="001F2CBA">
        <w:rPr>
          <w:i/>
          <w:sz w:val="24"/>
          <w:szCs w:val="24"/>
        </w:rPr>
        <w:t xml:space="preserve"> </w:t>
      </w:r>
      <w:r w:rsidRPr="001F2CBA">
        <w:rPr>
          <w:i/>
          <w:sz w:val="24"/>
          <w:szCs w:val="24"/>
        </w:rPr>
        <w:t>governamental que acarrete aumento da despesa será</w:t>
      </w:r>
      <w:r w:rsidR="001F2CBA" w:rsidRPr="001F2CBA">
        <w:rPr>
          <w:i/>
          <w:sz w:val="24"/>
          <w:szCs w:val="24"/>
        </w:rPr>
        <w:t xml:space="preserve"> </w:t>
      </w:r>
      <w:r w:rsidRPr="001F2CBA">
        <w:rPr>
          <w:i/>
          <w:sz w:val="24"/>
          <w:szCs w:val="24"/>
        </w:rPr>
        <w:t>acompanhado de:</w:t>
      </w:r>
      <w:r w:rsidR="00683A68">
        <w:rPr>
          <w:i/>
          <w:sz w:val="24"/>
          <w:szCs w:val="24"/>
        </w:rPr>
        <w:t xml:space="preserve"> </w:t>
      </w:r>
    </w:p>
    <w:p w:rsidR="00683A68" w:rsidRPr="001F2CBA" w:rsidRDefault="00683A68" w:rsidP="001C5922">
      <w:pPr>
        <w:ind w:firstLine="2834"/>
        <w:jc w:val="both"/>
        <w:rPr>
          <w:i/>
          <w:sz w:val="24"/>
          <w:szCs w:val="24"/>
        </w:rPr>
      </w:pPr>
    </w:p>
    <w:p w:rsidR="001C5922" w:rsidRDefault="001C5922" w:rsidP="001C5922">
      <w:pPr>
        <w:ind w:firstLine="2834"/>
        <w:jc w:val="both"/>
        <w:rPr>
          <w:i/>
          <w:sz w:val="24"/>
          <w:szCs w:val="24"/>
        </w:rPr>
      </w:pPr>
      <w:r w:rsidRPr="001F2CBA">
        <w:rPr>
          <w:i/>
          <w:sz w:val="24"/>
          <w:szCs w:val="24"/>
        </w:rPr>
        <w:t xml:space="preserve">I - </w:t>
      </w:r>
      <w:proofErr w:type="gramStart"/>
      <w:r w:rsidRPr="001F2CBA">
        <w:rPr>
          <w:i/>
          <w:sz w:val="24"/>
          <w:szCs w:val="24"/>
        </w:rPr>
        <w:t>estimativa</w:t>
      </w:r>
      <w:proofErr w:type="gramEnd"/>
      <w:r w:rsidRPr="001F2CBA">
        <w:rPr>
          <w:i/>
          <w:sz w:val="24"/>
          <w:szCs w:val="24"/>
        </w:rPr>
        <w:t xml:space="preserve"> do impacto orçamentário-financeiro no</w:t>
      </w:r>
      <w:r w:rsidR="001F2CBA" w:rsidRPr="001F2CBA">
        <w:rPr>
          <w:i/>
          <w:sz w:val="24"/>
          <w:szCs w:val="24"/>
        </w:rPr>
        <w:t xml:space="preserve"> </w:t>
      </w:r>
      <w:r w:rsidRPr="001F2CBA">
        <w:rPr>
          <w:i/>
          <w:sz w:val="24"/>
          <w:szCs w:val="24"/>
        </w:rPr>
        <w:t>exercício em que deva entrar em vigor e nos dois</w:t>
      </w:r>
      <w:r w:rsidR="001F2CBA" w:rsidRPr="001F2CBA">
        <w:rPr>
          <w:i/>
          <w:sz w:val="24"/>
          <w:szCs w:val="24"/>
        </w:rPr>
        <w:t xml:space="preserve"> </w:t>
      </w:r>
      <w:proofErr w:type="spellStart"/>
      <w:r w:rsidRPr="001F2CBA">
        <w:rPr>
          <w:i/>
          <w:sz w:val="24"/>
          <w:szCs w:val="24"/>
        </w:rPr>
        <w:t>subseqüentes</w:t>
      </w:r>
      <w:proofErr w:type="spellEnd"/>
      <w:r w:rsidRPr="001F2CBA">
        <w:rPr>
          <w:i/>
          <w:sz w:val="24"/>
          <w:szCs w:val="24"/>
        </w:rPr>
        <w:t>;</w:t>
      </w:r>
    </w:p>
    <w:p w:rsidR="00683A68" w:rsidRPr="001F2CBA" w:rsidRDefault="00683A68" w:rsidP="001C5922">
      <w:pPr>
        <w:ind w:firstLine="2834"/>
        <w:jc w:val="both"/>
        <w:rPr>
          <w:i/>
          <w:sz w:val="24"/>
          <w:szCs w:val="24"/>
        </w:rPr>
      </w:pPr>
    </w:p>
    <w:p w:rsidR="0013664A" w:rsidRPr="001F2CBA" w:rsidRDefault="001C5922" w:rsidP="0013664A">
      <w:pPr>
        <w:ind w:firstLine="2834"/>
        <w:jc w:val="both"/>
        <w:rPr>
          <w:i/>
          <w:sz w:val="24"/>
          <w:szCs w:val="24"/>
        </w:rPr>
      </w:pPr>
      <w:r w:rsidRPr="001F2CBA">
        <w:rPr>
          <w:i/>
          <w:sz w:val="24"/>
          <w:szCs w:val="24"/>
        </w:rPr>
        <w:t xml:space="preserve">II - </w:t>
      </w:r>
      <w:proofErr w:type="gramStart"/>
      <w:r w:rsidRPr="001F2CBA">
        <w:rPr>
          <w:i/>
          <w:sz w:val="24"/>
          <w:szCs w:val="24"/>
        </w:rPr>
        <w:t>declaração</w:t>
      </w:r>
      <w:proofErr w:type="gramEnd"/>
      <w:r w:rsidRPr="001F2CBA">
        <w:rPr>
          <w:i/>
          <w:sz w:val="24"/>
          <w:szCs w:val="24"/>
        </w:rPr>
        <w:t xml:space="preserve"> do ordenador da despesa de que o aumento</w:t>
      </w:r>
      <w:r w:rsidR="000756C0">
        <w:rPr>
          <w:i/>
          <w:sz w:val="24"/>
          <w:szCs w:val="24"/>
        </w:rPr>
        <w:t xml:space="preserve"> </w:t>
      </w:r>
      <w:r w:rsidRPr="001F2CBA">
        <w:rPr>
          <w:i/>
          <w:sz w:val="24"/>
          <w:szCs w:val="24"/>
        </w:rPr>
        <w:t>tem adequação orçamentária e financeira com a lei</w:t>
      </w:r>
      <w:r w:rsidR="0013664A" w:rsidRPr="001F2CBA">
        <w:rPr>
          <w:i/>
          <w:sz w:val="24"/>
          <w:szCs w:val="24"/>
        </w:rPr>
        <w:t xml:space="preserve"> orçamentária anual e compatibilidade com o plano plurianual</w:t>
      </w:r>
      <w:r w:rsidR="001F2CBA">
        <w:rPr>
          <w:i/>
          <w:sz w:val="24"/>
          <w:szCs w:val="24"/>
        </w:rPr>
        <w:t xml:space="preserve"> </w:t>
      </w:r>
      <w:r w:rsidR="0013664A" w:rsidRPr="001F2CBA">
        <w:rPr>
          <w:i/>
          <w:sz w:val="24"/>
          <w:szCs w:val="24"/>
        </w:rPr>
        <w:t>e com a lei de diretrizes orçamentárias.</w:t>
      </w:r>
    </w:p>
    <w:p w:rsidR="001F2CBA" w:rsidRDefault="001F2CBA" w:rsidP="0013664A">
      <w:pPr>
        <w:ind w:firstLine="2834"/>
        <w:jc w:val="both"/>
        <w:rPr>
          <w:sz w:val="24"/>
          <w:szCs w:val="24"/>
        </w:rPr>
      </w:pPr>
    </w:p>
    <w:p w:rsidR="0013664A" w:rsidRPr="0013664A" w:rsidRDefault="0013664A" w:rsidP="0013664A">
      <w:pPr>
        <w:ind w:firstLine="2834"/>
        <w:jc w:val="both"/>
        <w:rPr>
          <w:sz w:val="24"/>
          <w:szCs w:val="24"/>
        </w:rPr>
      </w:pPr>
      <w:r w:rsidRPr="0013664A">
        <w:rPr>
          <w:sz w:val="24"/>
          <w:szCs w:val="24"/>
        </w:rPr>
        <w:t>Feita a leitura do artigo 16 da LRF</w:t>
      </w:r>
      <w:r w:rsidR="000756C0">
        <w:rPr>
          <w:sz w:val="24"/>
          <w:szCs w:val="24"/>
        </w:rPr>
        <w:t xml:space="preserve"> e analisando o projeto de lei</w:t>
      </w:r>
      <w:r w:rsidRPr="0013664A">
        <w:rPr>
          <w:sz w:val="24"/>
          <w:szCs w:val="24"/>
        </w:rPr>
        <w:t xml:space="preserve">, verifica-se </w:t>
      </w:r>
      <w:r w:rsidR="000756C0">
        <w:rPr>
          <w:sz w:val="24"/>
          <w:szCs w:val="24"/>
        </w:rPr>
        <w:t xml:space="preserve">que </w:t>
      </w:r>
      <w:r w:rsidRPr="0013664A">
        <w:rPr>
          <w:sz w:val="24"/>
          <w:szCs w:val="24"/>
        </w:rPr>
        <w:t>a</w:t>
      </w:r>
      <w:r w:rsidR="001F2CBA">
        <w:rPr>
          <w:sz w:val="24"/>
          <w:szCs w:val="24"/>
        </w:rPr>
        <w:t xml:space="preserve"> </w:t>
      </w:r>
      <w:r w:rsidR="000756C0">
        <w:rPr>
          <w:sz w:val="24"/>
          <w:szCs w:val="24"/>
        </w:rPr>
        <w:t>propositura veio</w:t>
      </w:r>
      <w:r w:rsidRPr="0013664A">
        <w:rPr>
          <w:sz w:val="24"/>
          <w:szCs w:val="24"/>
        </w:rPr>
        <w:t xml:space="preserve"> acompanhada d</w:t>
      </w:r>
      <w:r w:rsidR="000756C0">
        <w:rPr>
          <w:sz w:val="24"/>
          <w:szCs w:val="24"/>
        </w:rPr>
        <w:t>o obrigatório</w:t>
      </w:r>
      <w:r w:rsidRPr="0013664A">
        <w:rPr>
          <w:sz w:val="24"/>
          <w:szCs w:val="24"/>
        </w:rPr>
        <w:t xml:space="preserve"> estudo de impacto financeiro</w:t>
      </w:r>
      <w:r w:rsidR="001F2CBA">
        <w:rPr>
          <w:sz w:val="24"/>
          <w:szCs w:val="24"/>
        </w:rPr>
        <w:t xml:space="preserve"> </w:t>
      </w:r>
      <w:r w:rsidRPr="0013664A">
        <w:rPr>
          <w:sz w:val="24"/>
          <w:szCs w:val="24"/>
        </w:rPr>
        <w:t>orçamentário, efetuado em consonância com as leis orçamentárias, e</w:t>
      </w:r>
      <w:r w:rsidR="001F2CBA">
        <w:rPr>
          <w:sz w:val="24"/>
          <w:szCs w:val="24"/>
        </w:rPr>
        <w:t xml:space="preserve"> </w:t>
      </w:r>
      <w:r w:rsidRPr="0013664A">
        <w:rPr>
          <w:sz w:val="24"/>
          <w:szCs w:val="24"/>
        </w:rPr>
        <w:t>com as demais regras constitucionais e i</w:t>
      </w:r>
      <w:r w:rsidR="000756C0">
        <w:rPr>
          <w:sz w:val="24"/>
          <w:szCs w:val="24"/>
        </w:rPr>
        <w:t>nfraconstitucionais, declarando</w:t>
      </w:r>
      <w:r w:rsidRPr="0013664A">
        <w:rPr>
          <w:sz w:val="24"/>
          <w:szCs w:val="24"/>
        </w:rPr>
        <w:t xml:space="preserve"> que o aumento tem adequação</w:t>
      </w:r>
      <w:r w:rsidR="001F2CBA">
        <w:rPr>
          <w:sz w:val="24"/>
          <w:szCs w:val="24"/>
        </w:rPr>
        <w:t xml:space="preserve"> </w:t>
      </w:r>
      <w:r w:rsidRPr="0013664A">
        <w:rPr>
          <w:sz w:val="24"/>
          <w:szCs w:val="24"/>
        </w:rPr>
        <w:t>orçamentária e financeira com a lei orçamentária anual e compatibilidade com o plano</w:t>
      </w:r>
      <w:r w:rsidR="001F2CBA">
        <w:rPr>
          <w:sz w:val="24"/>
          <w:szCs w:val="24"/>
        </w:rPr>
        <w:t xml:space="preserve"> </w:t>
      </w:r>
      <w:r w:rsidRPr="0013664A">
        <w:rPr>
          <w:sz w:val="24"/>
          <w:szCs w:val="24"/>
        </w:rPr>
        <w:t>plurianual e com a lei de diretrizes orçamentárias.</w:t>
      </w:r>
    </w:p>
    <w:p w:rsidR="001C5922" w:rsidRDefault="001C5922" w:rsidP="006049CE">
      <w:pPr>
        <w:ind w:firstLine="2834"/>
        <w:jc w:val="both"/>
        <w:rPr>
          <w:sz w:val="24"/>
          <w:szCs w:val="24"/>
        </w:rPr>
      </w:pPr>
    </w:p>
    <w:p w:rsidR="00330A1C" w:rsidRPr="00330A1C" w:rsidRDefault="00330A1C" w:rsidP="006049CE">
      <w:pPr>
        <w:ind w:firstLine="2834"/>
        <w:jc w:val="both"/>
        <w:rPr>
          <w:sz w:val="24"/>
          <w:szCs w:val="24"/>
        </w:rPr>
      </w:pPr>
      <w:r w:rsidRPr="00330A1C">
        <w:rPr>
          <w:sz w:val="24"/>
          <w:szCs w:val="24"/>
        </w:rPr>
        <w:t>Com a apresentação do presente projeto, está o Sr. Prefeito exercendo uma das atribuições de competência do Município, dentre as quais legislar sobre assuntos de interesse local, ordenar o pleno desenvolvimento das funções sociais da cidade, garantir o</w:t>
      </w:r>
      <w:r w:rsidR="002B7D3F">
        <w:rPr>
          <w:sz w:val="24"/>
          <w:szCs w:val="24"/>
        </w:rPr>
        <w:t xml:space="preserve"> bem-estar dos seus habitantes </w:t>
      </w:r>
      <w:r w:rsidRPr="00330A1C">
        <w:rPr>
          <w:sz w:val="24"/>
          <w:szCs w:val="24"/>
        </w:rPr>
        <w:t>(art.</w:t>
      </w:r>
      <w:r w:rsidR="002B7D3F">
        <w:rPr>
          <w:sz w:val="24"/>
          <w:szCs w:val="24"/>
        </w:rPr>
        <w:t xml:space="preserve"> 5º, incisos I e XI</w:t>
      </w:r>
      <w:r w:rsidRPr="00330A1C">
        <w:rPr>
          <w:sz w:val="24"/>
          <w:szCs w:val="24"/>
        </w:rPr>
        <w:t xml:space="preserve"> da L</w:t>
      </w:r>
      <w:r w:rsidR="00871954">
        <w:rPr>
          <w:sz w:val="24"/>
          <w:szCs w:val="24"/>
        </w:rPr>
        <w:t xml:space="preserve">ei </w:t>
      </w:r>
      <w:r w:rsidRPr="00330A1C">
        <w:rPr>
          <w:sz w:val="24"/>
          <w:szCs w:val="24"/>
        </w:rPr>
        <w:t>O</w:t>
      </w:r>
      <w:r w:rsidR="00871954">
        <w:rPr>
          <w:sz w:val="24"/>
          <w:szCs w:val="24"/>
        </w:rPr>
        <w:t xml:space="preserve">rgânica do </w:t>
      </w:r>
      <w:r w:rsidRPr="00330A1C">
        <w:rPr>
          <w:sz w:val="24"/>
          <w:szCs w:val="24"/>
        </w:rPr>
        <w:t>M</w:t>
      </w:r>
      <w:r w:rsidR="00871954">
        <w:rPr>
          <w:sz w:val="24"/>
          <w:szCs w:val="24"/>
        </w:rPr>
        <w:t>unicípio</w:t>
      </w:r>
      <w:r w:rsidRPr="00330A1C">
        <w:rPr>
          <w:sz w:val="24"/>
          <w:szCs w:val="24"/>
        </w:rPr>
        <w:t>).</w:t>
      </w:r>
    </w:p>
    <w:p w:rsidR="00330A1C" w:rsidRPr="00330A1C" w:rsidRDefault="00330A1C" w:rsidP="006049CE">
      <w:pPr>
        <w:ind w:firstLine="2834"/>
        <w:jc w:val="both"/>
        <w:rPr>
          <w:sz w:val="24"/>
          <w:szCs w:val="24"/>
        </w:rPr>
      </w:pPr>
    </w:p>
    <w:p w:rsidR="00C40D18" w:rsidRDefault="00C40D18" w:rsidP="006049CE">
      <w:pPr>
        <w:ind w:firstLine="2834"/>
        <w:jc w:val="both"/>
        <w:rPr>
          <w:sz w:val="24"/>
          <w:szCs w:val="24"/>
        </w:rPr>
      </w:pPr>
      <w:r>
        <w:rPr>
          <w:sz w:val="24"/>
          <w:szCs w:val="24"/>
        </w:rPr>
        <w:lastRenderedPageBreak/>
        <w:t>No que tange à observância da Lei Orgânica de Botucatu, não se vislumbra óbice à tramitação do presente Projeto de Lei.</w:t>
      </w:r>
    </w:p>
    <w:p w:rsidR="00C40D18" w:rsidRDefault="00C40D18" w:rsidP="006049CE">
      <w:pPr>
        <w:ind w:firstLine="2834"/>
        <w:jc w:val="both"/>
        <w:rPr>
          <w:sz w:val="24"/>
          <w:szCs w:val="24"/>
        </w:rPr>
      </w:pPr>
    </w:p>
    <w:p w:rsidR="00C40D18" w:rsidRDefault="00C40D18" w:rsidP="006049CE">
      <w:pPr>
        <w:ind w:firstLine="2834"/>
        <w:jc w:val="both"/>
        <w:rPr>
          <w:sz w:val="24"/>
          <w:szCs w:val="24"/>
        </w:rPr>
      </w:pPr>
      <w:r>
        <w:rPr>
          <w:sz w:val="24"/>
          <w:szCs w:val="24"/>
        </w:rPr>
        <w:t>O mesmo se diga em relação ao cumprimento das regras prevista</w:t>
      </w:r>
      <w:r w:rsidR="00AB1D5D">
        <w:rPr>
          <w:sz w:val="24"/>
          <w:szCs w:val="24"/>
        </w:rPr>
        <w:t>s</w:t>
      </w:r>
      <w:r>
        <w:rPr>
          <w:sz w:val="24"/>
          <w:szCs w:val="24"/>
        </w:rPr>
        <w:t xml:space="preserve"> no Regimento Interno da Câmara Municipal de Botucatu.</w:t>
      </w:r>
    </w:p>
    <w:p w:rsidR="00C40D18" w:rsidRDefault="00C40D18" w:rsidP="006049CE">
      <w:pPr>
        <w:ind w:firstLine="2834"/>
        <w:jc w:val="both"/>
        <w:rPr>
          <w:sz w:val="24"/>
          <w:szCs w:val="24"/>
        </w:rPr>
      </w:pPr>
    </w:p>
    <w:p w:rsidR="00C40D18" w:rsidRDefault="00C40D18" w:rsidP="006049CE">
      <w:pPr>
        <w:spacing w:after="283"/>
        <w:ind w:firstLine="2833"/>
        <w:jc w:val="both"/>
        <w:rPr>
          <w:sz w:val="24"/>
          <w:szCs w:val="24"/>
        </w:rPr>
      </w:pPr>
      <w:r>
        <w:rPr>
          <w:sz w:val="24"/>
          <w:szCs w:val="24"/>
        </w:rPr>
        <w:t xml:space="preserve">O </w:t>
      </w:r>
      <w:r>
        <w:rPr>
          <w:i/>
          <w:sz w:val="24"/>
          <w:szCs w:val="24"/>
        </w:rPr>
        <w:t>quórum</w:t>
      </w:r>
      <w:r>
        <w:rPr>
          <w:sz w:val="24"/>
          <w:szCs w:val="24"/>
        </w:rPr>
        <w:t xml:space="preserve"> para deliberação pelo Plenário desta Casa de Leis é o de </w:t>
      </w:r>
      <w:r>
        <w:rPr>
          <w:b/>
          <w:sz w:val="24"/>
          <w:szCs w:val="24"/>
          <w:u w:val="single"/>
        </w:rPr>
        <w:t>maioria simples</w:t>
      </w:r>
      <w:r>
        <w:rPr>
          <w:sz w:val="24"/>
          <w:szCs w:val="24"/>
        </w:rPr>
        <w:t xml:space="preserve"> conforme estabelece o artigo 40, I, do Regimento Interno da Câmara Municipal de Botucatu. </w:t>
      </w:r>
    </w:p>
    <w:p w:rsidR="00C40D18" w:rsidRDefault="00C40D18" w:rsidP="006049CE">
      <w:pPr>
        <w:spacing w:after="283"/>
        <w:ind w:firstLine="2833"/>
        <w:jc w:val="both"/>
        <w:rPr>
          <w:sz w:val="24"/>
          <w:szCs w:val="24"/>
        </w:rPr>
      </w:pPr>
      <w:r>
        <w:rPr>
          <w:sz w:val="24"/>
          <w:szCs w:val="24"/>
        </w:rPr>
        <w:t xml:space="preserve">Assim, o Projeto de Lei, para ser aprovado, deverá contar com votos favoráveis de </w:t>
      </w:r>
      <w:r w:rsidRPr="006575F1">
        <w:rPr>
          <w:sz w:val="24"/>
          <w:szCs w:val="24"/>
          <w:u w:val="single"/>
        </w:rPr>
        <w:t>mais da metade dos membros</w:t>
      </w:r>
      <w:r>
        <w:rPr>
          <w:sz w:val="24"/>
          <w:szCs w:val="24"/>
        </w:rPr>
        <w:t xml:space="preserve"> da Câmara Municipal de Botucatu </w:t>
      </w:r>
      <w:r w:rsidRPr="00827C47">
        <w:rPr>
          <w:sz w:val="24"/>
          <w:szCs w:val="24"/>
          <w:u w:val="single"/>
        </w:rPr>
        <w:t>presentes à sessão</w:t>
      </w:r>
      <w:r>
        <w:rPr>
          <w:sz w:val="24"/>
          <w:szCs w:val="24"/>
        </w:rPr>
        <w:t xml:space="preserve"> em que se dará a votação (artigo 39, “a”, § 1º do RI).</w:t>
      </w:r>
    </w:p>
    <w:p w:rsidR="006049CE" w:rsidRDefault="00E07BD6" w:rsidP="006049CE">
      <w:pPr>
        <w:ind w:firstLine="2832"/>
        <w:jc w:val="both"/>
        <w:rPr>
          <w:sz w:val="24"/>
          <w:szCs w:val="24"/>
          <w:u w:val="single"/>
        </w:rPr>
      </w:pPr>
      <w:r>
        <w:rPr>
          <w:sz w:val="24"/>
          <w:szCs w:val="24"/>
        </w:rPr>
        <w:t>Cabe salientar que o projeto em apreço deve</w:t>
      </w:r>
      <w:r w:rsidRPr="00C105CE">
        <w:rPr>
          <w:sz w:val="24"/>
          <w:szCs w:val="24"/>
        </w:rPr>
        <w:t xml:space="preserve"> ser encaminhado às Comissões temáticas pertinentes, notadamente, à Comissão de </w:t>
      </w:r>
      <w:r>
        <w:rPr>
          <w:sz w:val="24"/>
          <w:szCs w:val="24"/>
        </w:rPr>
        <w:t>Constituição, Justiça e Redação,</w:t>
      </w:r>
      <w:r w:rsidR="001F2CBA">
        <w:rPr>
          <w:sz w:val="24"/>
          <w:szCs w:val="24"/>
        </w:rPr>
        <w:t xml:space="preserve"> à </w:t>
      </w:r>
      <w:r w:rsidR="001F2CBA" w:rsidRPr="001F2CBA">
        <w:rPr>
          <w:sz w:val="24"/>
          <w:szCs w:val="24"/>
          <w:u w:val="single"/>
        </w:rPr>
        <w:t xml:space="preserve">Comissão de </w:t>
      </w:r>
      <w:r w:rsidR="00B07F3A">
        <w:rPr>
          <w:sz w:val="24"/>
          <w:szCs w:val="24"/>
          <w:u w:val="single"/>
        </w:rPr>
        <w:t xml:space="preserve">Esportes e </w:t>
      </w:r>
      <w:r w:rsidR="001F2CBA" w:rsidRPr="001F2CBA">
        <w:rPr>
          <w:sz w:val="24"/>
          <w:szCs w:val="24"/>
          <w:u w:val="single"/>
        </w:rPr>
        <w:t>Assistência Social</w:t>
      </w:r>
      <w:r w:rsidR="001F2CBA">
        <w:rPr>
          <w:sz w:val="24"/>
          <w:szCs w:val="24"/>
        </w:rPr>
        <w:t>,</w:t>
      </w:r>
      <w:r>
        <w:rPr>
          <w:sz w:val="24"/>
          <w:szCs w:val="24"/>
        </w:rPr>
        <w:t xml:space="preserve"> bem como à </w:t>
      </w:r>
      <w:r w:rsidR="00867D96">
        <w:rPr>
          <w:sz w:val="24"/>
          <w:szCs w:val="24"/>
          <w:u w:val="single"/>
        </w:rPr>
        <w:t>Comissão</w:t>
      </w:r>
      <w:r>
        <w:rPr>
          <w:sz w:val="24"/>
          <w:szCs w:val="24"/>
          <w:u w:val="single"/>
        </w:rPr>
        <w:t xml:space="preserve"> </w:t>
      </w:r>
      <w:r w:rsidRPr="009C5934">
        <w:rPr>
          <w:sz w:val="24"/>
          <w:szCs w:val="24"/>
          <w:u w:val="single"/>
        </w:rPr>
        <w:t xml:space="preserve">de </w:t>
      </w:r>
      <w:r w:rsidR="002A334E">
        <w:rPr>
          <w:sz w:val="24"/>
          <w:szCs w:val="24"/>
          <w:u w:val="single"/>
        </w:rPr>
        <w:t>Orçamento</w:t>
      </w:r>
      <w:r w:rsidR="00867D96">
        <w:rPr>
          <w:sz w:val="24"/>
          <w:szCs w:val="24"/>
          <w:u w:val="single"/>
        </w:rPr>
        <w:t xml:space="preserve"> e Finanças</w:t>
      </w:r>
      <w:r w:rsidR="006049CE">
        <w:rPr>
          <w:sz w:val="24"/>
          <w:szCs w:val="24"/>
          <w:u w:val="single"/>
        </w:rPr>
        <w:t>.</w:t>
      </w:r>
    </w:p>
    <w:p w:rsidR="00C02F94" w:rsidRDefault="00C02F94" w:rsidP="006049CE">
      <w:pPr>
        <w:ind w:firstLine="2832"/>
        <w:jc w:val="both"/>
        <w:rPr>
          <w:sz w:val="24"/>
          <w:szCs w:val="24"/>
          <w:u w:val="single"/>
        </w:rPr>
      </w:pPr>
    </w:p>
    <w:p w:rsidR="00C40D18" w:rsidRDefault="00C40D18" w:rsidP="006049CE">
      <w:pPr>
        <w:spacing w:after="283"/>
        <w:ind w:firstLine="2833"/>
        <w:jc w:val="both"/>
        <w:rPr>
          <w:sz w:val="24"/>
          <w:szCs w:val="24"/>
        </w:rPr>
      </w:pPr>
      <w:r>
        <w:rPr>
          <w:sz w:val="24"/>
          <w:szCs w:val="24"/>
        </w:rPr>
        <w:t>Portanto, quanto à forma, o Projeto de Lei não padece de vícios regimentais, legais ou constitucionais e deve ser apreciado pelo Plenário da Câmara Municipal de Botucatu, cabendo aos nobres Vereadores desta Casa de Leis a sua análise e a deliberação quanto ao mérito.</w:t>
      </w:r>
    </w:p>
    <w:p w:rsidR="00C40D18" w:rsidRDefault="000756C0" w:rsidP="006049CE">
      <w:pPr>
        <w:spacing w:after="283"/>
        <w:ind w:firstLine="2833"/>
        <w:jc w:val="both"/>
        <w:rPr>
          <w:sz w:val="24"/>
          <w:szCs w:val="24"/>
        </w:rPr>
      </w:pPr>
      <w:r>
        <w:rPr>
          <w:sz w:val="24"/>
          <w:szCs w:val="24"/>
        </w:rPr>
        <w:t>E</w:t>
      </w:r>
      <w:r w:rsidR="00C40D18">
        <w:rPr>
          <w:sz w:val="24"/>
          <w:szCs w:val="24"/>
        </w:rPr>
        <w:t>ste o parecer, s</w:t>
      </w:r>
      <w:r w:rsidR="006575F1">
        <w:rPr>
          <w:sz w:val="24"/>
          <w:szCs w:val="24"/>
        </w:rPr>
        <w:t>alvo melhor juízo.</w:t>
      </w:r>
    </w:p>
    <w:p w:rsidR="00B07F3A" w:rsidRDefault="00B07F3A" w:rsidP="006049CE">
      <w:pPr>
        <w:spacing w:after="283"/>
        <w:ind w:firstLine="2833"/>
        <w:jc w:val="both"/>
        <w:rPr>
          <w:sz w:val="24"/>
          <w:szCs w:val="24"/>
        </w:rPr>
      </w:pPr>
    </w:p>
    <w:p w:rsidR="006575F1" w:rsidRDefault="006575F1" w:rsidP="006049CE">
      <w:pPr>
        <w:spacing w:after="283"/>
        <w:ind w:firstLine="2833"/>
        <w:jc w:val="both"/>
        <w:rPr>
          <w:sz w:val="24"/>
          <w:szCs w:val="24"/>
        </w:rPr>
      </w:pPr>
      <w:bookmarkStart w:id="0" w:name="_GoBack"/>
      <w:bookmarkEnd w:id="0"/>
      <w:r>
        <w:rPr>
          <w:sz w:val="24"/>
          <w:szCs w:val="24"/>
        </w:rPr>
        <w:t xml:space="preserve">Botucatu, </w:t>
      </w:r>
      <w:r w:rsidR="00B07F3A">
        <w:rPr>
          <w:sz w:val="24"/>
          <w:szCs w:val="24"/>
        </w:rPr>
        <w:t>24 de março de 2022</w:t>
      </w:r>
      <w:r>
        <w:rPr>
          <w:sz w:val="24"/>
          <w:szCs w:val="24"/>
        </w:rPr>
        <w:t>.</w:t>
      </w:r>
    </w:p>
    <w:p w:rsidR="005947C6" w:rsidRDefault="005947C6" w:rsidP="006049CE">
      <w:pPr>
        <w:spacing w:after="283"/>
        <w:ind w:firstLine="2833"/>
        <w:jc w:val="both"/>
        <w:rPr>
          <w:sz w:val="24"/>
          <w:szCs w:val="24"/>
        </w:rPr>
      </w:pPr>
    </w:p>
    <w:p w:rsidR="005947C6" w:rsidRDefault="005947C6" w:rsidP="006049CE">
      <w:pPr>
        <w:spacing w:after="283"/>
        <w:ind w:firstLine="2833"/>
        <w:jc w:val="both"/>
        <w:rPr>
          <w:sz w:val="24"/>
          <w:szCs w:val="24"/>
        </w:rPr>
      </w:pPr>
    </w:p>
    <w:p w:rsidR="00C40D18" w:rsidRDefault="00F60B71" w:rsidP="0071443E">
      <w:pPr>
        <w:ind w:firstLine="2835"/>
        <w:jc w:val="center"/>
        <w:rPr>
          <w:sz w:val="24"/>
          <w:szCs w:val="24"/>
        </w:rPr>
      </w:pPr>
      <w:r>
        <w:rPr>
          <w:sz w:val="24"/>
          <w:szCs w:val="24"/>
        </w:rPr>
        <w:t xml:space="preserve"> </w:t>
      </w:r>
      <w:r w:rsidR="00814D9B">
        <w:rPr>
          <w:sz w:val="24"/>
          <w:szCs w:val="24"/>
        </w:rPr>
        <w:t xml:space="preserve">                                               </w:t>
      </w:r>
      <w:r w:rsidR="006575F1">
        <w:rPr>
          <w:sz w:val="24"/>
          <w:szCs w:val="24"/>
        </w:rPr>
        <w:t xml:space="preserve">Paulo </w:t>
      </w:r>
      <w:proofErr w:type="spellStart"/>
      <w:r w:rsidR="006575F1">
        <w:rPr>
          <w:sz w:val="24"/>
          <w:szCs w:val="24"/>
        </w:rPr>
        <w:t>Antonio</w:t>
      </w:r>
      <w:proofErr w:type="spellEnd"/>
      <w:r w:rsidR="006575F1">
        <w:rPr>
          <w:sz w:val="24"/>
          <w:szCs w:val="24"/>
        </w:rPr>
        <w:t xml:space="preserve"> </w:t>
      </w:r>
      <w:proofErr w:type="spellStart"/>
      <w:r w:rsidR="006575F1">
        <w:rPr>
          <w:sz w:val="24"/>
          <w:szCs w:val="24"/>
        </w:rPr>
        <w:t>Coradi</w:t>
      </w:r>
      <w:proofErr w:type="spellEnd"/>
      <w:r w:rsidR="006575F1">
        <w:rPr>
          <w:sz w:val="24"/>
          <w:szCs w:val="24"/>
        </w:rPr>
        <w:t xml:space="preserve"> Filho</w:t>
      </w:r>
    </w:p>
    <w:p w:rsidR="006575F1" w:rsidRDefault="00814D9B" w:rsidP="0071443E">
      <w:pPr>
        <w:ind w:firstLine="2835"/>
        <w:jc w:val="center"/>
        <w:rPr>
          <w:sz w:val="24"/>
          <w:szCs w:val="24"/>
        </w:rPr>
      </w:pPr>
      <w:r>
        <w:rPr>
          <w:sz w:val="24"/>
          <w:szCs w:val="24"/>
        </w:rPr>
        <w:t xml:space="preserve">                                                    </w:t>
      </w:r>
      <w:r w:rsidR="006575F1">
        <w:rPr>
          <w:sz w:val="24"/>
          <w:szCs w:val="24"/>
        </w:rPr>
        <w:t>Procurador Legislativo</w:t>
      </w:r>
    </w:p>
    <w:p w:rsidR="002821A9" w:rsidRDefault="00814D9B" w:rsidP="0071443E">
      <w:pPr>
        <w:ind w:firstLine="2835"/>
        <w:jc w:val="center"/>
        <w:rPr>
          <w:sz w:val="24"/>
          <w:szCs w:val="24"/>
        </w:rPr>
      </w:pPr>
      <w:r>
        <w:rPr>
          <w:sz w:val="24"/>
          <w:szCs w:val="24"/>
        </w:rPr>
        <w:t xml:space="preserve">                                                  </w:t>
      </w:r>
      <w:r w:rsidR="006575F1">
        <w:rPr>
          <w:sz w:val="24"/>
          <w:szCs w:val="24"/>
        </w:rPr>
        <w:t>OAB nº 253.716</w:t>
      </w:r>
    </w:p>
    <w:p w:rsidR="001C5922" w:rsidRDefault="001C5922" w:rsidP="0071443E">
      <w:pPr>
        <w:ind w:firstLine="2835"/>
        <w:jc w:val="center"/>
        <w:rPr>
          <w:sz w:val="24"/>
          <w:szCs w:val="24"/>
        </w:rPr>
      </w:pPr>
    </w:p>
    <w:p w:rsidR="00683A68" w:rsidRDefault="00683A68" w:rsidP="0071443E">
      <w:pPr>
        <w:ind w:firstLine="2835"/>
        <w:jc w:val="center"/>
        <w:rPr>
          <w:sz w:val="24"/>
          <w:szCs w:val="24"/>
        </w:rPr>
      </w:pPr>
    </w:p>
    <w:p w:rsidR="005947C6" w:rsidRDefault="005947C6" w:rsidP="0071443E">
      <w:pPr>
        <w:ind w:firstLine="2835"/>
        <w:jc w:val="center"/>
        <w:rPr>
          <w:sz w:val="24"/>
          <w:szCs w:val="24"/>
        </w:rPr>
      </w:pPr>
    </w:p>
    <w:p w:rsidR="001C5922" w:rsidRPr="003B7D9F" w:rsidRDefault="001C5922" w:rsidP="0071443E">
      <w:pPr>
        <w:ind w:firstLine="2835"/>
        <w:jc w:val="center"/>
      </w:pPr>
    </w:p>
    <w:sectPr w:rsidR="001C5922" w:rsidRPr="003B7D9F" w:rsidSect="00AC686B">
      <w:headerReference w:type="default" r:id="rId8"/>
      <w:pgSz w:w="11907" w:h="16840" w:code="9"/>
      <w:pgMar w:top="1985" w:right="851" w:bottom="1418"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4E7" w:rsidRDefault="003B7D9F">
      <w:r>
        <w:separator/>
      </w:r>
    </w:p>
  </w:endnote>
  <w:endnote w:type="continuationSeparator" w:id="0">
    <w:p w:rsidR="005254E7" w:rsidRDefault="003B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4E7" w:rsidRDefault="003B7D9F">
      <w:r>
        <w:separator/>
      </w:r>
    </w:p>
  </w:footnote>
  <w:footnote w:type="continuationSeparator" w:id="0">
    <w:p w:rsidR="005254E7" w:rsidRDefault="003B7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B6" w:rsidRDefault="00B07F3A">
    <w:pPr>
      <w:jc w:val="center"/>
      <w:rPr>
        <w:b/>
        <w:sz w:val="28"/>
      </w:rPr>
    </w:pPr>
  </w:p>
  <w:p w:rsidR="000457B6" w:rsidRDefault="00B07F3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43AF5"/>
    <w:multiLevelType w:val="multilevel"/>
    <w:tmpl w:val="1F46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6563D"/>
    <w:multiLevelType w:val="multilevel"/>
    <w:tmpl w:val="4E1A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F7F0F"/>
    <w:multiLevelType w:val="multilevel"/>
    <w:tmpl w:val="8718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C13E74"/>
    <w:multiLevelType w:val="multilevel"/>
    <w:tmpl w:val="5BD2D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7429DE"/>
    <w:multiLevelType w:val="multilevel"/>
    <w:tmpl w:val="A7B4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AA658A"/>
    <w:multiLevelType w:val="multilevel"/>
    <w:tmpl w:val="4F40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5D06C8"/>
    <w:multiLevelType w:val="multilevel"/>
    <w:tmpl w:val="AD58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1515AC"/>
    <w:multiLevelType w:val="multilevel"/>
    <w:tmpl w:val="14F0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095F4F"/>
    <w:multiLevelType w:val="multilevel"/>
    <w:tmpl w:val="51EA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4"/>
  </w:num>
  <w:num w:numId="5">
    <w:abstractNumId w:val="1"/>
  </w:num>
  <w:num w:numId="6">
    <w:abstractNumId w:val="7"/>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01309F"/>
    <w:rsid w:val="00024310"/>
    <w:rsid w:val="00064365"/>
    <w:rsid w:val="000756C0"/>
    <w:rsid w:val="000D53B4"/>
    <w:rsid w:val="001110EC"/>
    <w:rsid w:val="0013664A"/>
    <w:rsid w:val="00152015"/>
    <w:rsid w:val="0017388C"/>
    <w:rsid w:val="00186867"/>
    <w:rsid w:val="001A4B52"/>
    <w:rsid w:val="001C5922"/>
    <w:rsid w:val="001D1537"/>
    <w:rsid w:val="001F2CBA"/>
    <w:rsid w:val="0020238E"/>
    <w:rsid w:val="00206A79"/>
    <w:rsid w:val="00211A57"/>
    <w:rsid w:val="00241C67"/>
    <w:rsid w:val="002821A9"/>
    <w:rsid w:val="00292352"/>
    <w:rsid w:val="002A334E"/>
    <w:rsid w:val="002B1DA4"/>
    <w:rsid w:val="002B7D3F"/>
    <w:rsid w:val="002D12F5"/>
    <w:rsid w:val="003022C3"/>
    <w:rsid w:val="00330A1C"/>
    <w:rsid w:val="00366FB6"/>
    <w:rsid w:val="003B7D9F"/>
    <w:rsid w:val="003D3159"/>
    <w:rsid w:val="003D7EB7"/>
    <w:rsid w:val="003F6162"/>
    <w:rsid w:val="00412D5F"/>
    <w:rsid w:val="00420429"/>
    <w:rsid w:val="00431074"/>
    <w:rsid w:val="00441DD6"/>
    <w:rsid w:val="00442086"/>
    <w:rsid w:val="004768DB"/>
    <w:rsid w:val="00490080"/>
    <w:rsid w:val="004A28B6"/>
    <w:rsid w:val="005254E7"/>
    <w:rsid w:val="00540CE8"/>
    <w:rsid w:val="0054149D"/>
    <w:rsid w:val="00541590"/>
    <w:rsid w:val="005947C6"/>
    <w:rsid w:val="0059767E"/>
    <w:rsid w:val="005C1174"/>
    <w:rsid w:val="005E626A"/>
    <w:rsid w:val="006049CE"/>
    <w:rsid w:val="00630587"/>
    <w:rsid w:val="006575F1"/>
    <w:rsid w:val="00683A68"/>
    <w:rsid w:val="00687194"/>
    <w:rsid w:val="00697C9A"/>
    <w:rsid w:val="006B5DA6"/>
    <w:rsid w:val="006C2046"/>
    <w:rsid w:val="006C28BE"/>
    <w:rsid w:val="006E4AE2"/>
    <w:rsid w:val="00703CB5"/>
    <w:rsid w:val="00707FAF"/>
    <w:rsid w:val="0071443E"/>
    <w:rsid w:val="0074053A"/>
    <w:rsid w:val="00766D2A"/>
    <w:rsid w:val="00786B5E"/>
    <w:rsid w:val="007A2407"/>
    <w:rsid w:val="007C6612"/>
    <w:rsid w:val="007D6DC4"/>
    <w:rsid w:val="008062A2"/>
    <w:rsid w:val="00814D9B"/>
    <w:rsid w:val="00817F8F"/>
    <w:rsid w:val="008240F8"/>
    <w:rsid w:val="00827C47"/>
    <w:rsid w:val="00840A2F"/>
    <w:rsid w:val="00867D96"/>
    <w:rsid w:val="00871954"/>
    <w:rsid w:val="008760FA"/>
    <w:rsid w:val="008A09DC"/>
    <w:rsid w:val="008F0C06"/>
    <w:rsid w:val="009424CD"/>
    <w:rsid w:val="00954F7E"/>
    <w:rsid w:val="00956035"/>
    <w:rsid w:val="00962122"/>
    <w:rsid w:val="00974134"/>
    <w:rsid w:val="009C2732"/>
    <w:rsid w:val="009E20EA"/>
    <w:rsid w:val="00A53C78"/>
    <w:rsid w:val="00A87177"/>
    <w:rsid w:val="00AA697C"/>
    <w:rsid w:val="00AB1D5D"/>
    <w:rsid w:val="00AC686B"/>
    <w:rsid w:val="00AE0200"/>
    <w:rsid w:val="00B07F3A"/>
    <w:rsid w:val="00B21E9B"/>
    <w:rsid w:val="00B22233"/>
    <w:rsid w:val="00B97520"/>
    <w:rsid w:val="00BA231E"/>
    <w:rsid w:val="00BC08E2"/>
    <w:rsid w:val="00BE57FD"/>
    <w:rsid w:val="00C02F94"/>
    <w:rsid w:val="00C40AA6"/>
    <w:rsid w:val="00C40D18"/>
    <w:rsid w:val="00CE1DF6"/>
    <w:rsid w:val="00D132D2"/>
    <w:rsid w:val="00D63B6C"/>
    <w:rsid w:val="00DA3613"/>
    <w:rsid w:val="00E04FE5"/>
    <w:rsid w:val="00E06324"/>
    <w:rsid w:val="00E07BD6"/>
    <w:rsid w:val="00E4083D"/>
    <w:rsid w:val="00E46E49"/>
    <w:rsid w:val="00E5505F"/>
    <w:rsid w:val="00EB2FAE"/>
    <w:rsid w:val="00EB5E45"/>
    <w:rsid w:val="00EF5F4E"/>
    <w:rsid w:val="00F20C6B"/>
    <w:rsid w:val="00F3045F"/>
    <w:rsid w:val="00F60B71"/>
    <w:rsid w:val="00F7638B"/>
    <w:rsid w:val="00FB2D87"/>
    <w:rsid w:val="00FD1572"/>
    <w:rsid w:val="00FF4E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590"/>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96212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9621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har"/>
    <w:uiPriority w:val="9"/>
    <w:qFormat/>
    <w:rsid w:val="001C5922"/>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541590"/>
    <w:pPr>
      <w:tabs>
        <w:tab w:val="center" w:pos="4320"/>
        <w:tab w:val="right" w:pos="8640"/>
      </w:tabs>
    </w:pPr>
  </w:style>
  <w:style w:type="character" w:customStyle="1" w:styleId="CabealhoChar">
    <w:name w:val="Cabeçalho Char"/>
    <w:basedOn w:val="Fontepargpadro"/>
    <w:link w:val="Cabealho"/>
    <w:semiHidden/>
    <w:rsid w:val="00541590"/>
    <w:rPr>
      <w:rFonts w:ascii="Times New Roman" w:eastAsia="Times New Roman" w:hAnsi="Times New Roman" w:cs="Times New Roman"/>
      <w:sz w:val="20"/>
      <w:szCs w:val="20"/>
      <w:lang w:eastAsia="pt-BR"/>
    </w:rPr>
  </w:style>
  <w:style w:type="paragraph" w:styleId="Ttulo">
    <w:name w:val="Title"/>
    <w:basedOn w:val="Normal"/>
    <w:link w:val="TtuloChar"/>
    <w:qFormat/>
    <w:rsid w:val="00541590"/>
    <w:pPr>
      <w:jc w:val="center"/>
    </w:pPr>
    <w:rPr>
      <w:rFonts w:ascii="Bookman Old Style" w:hAnsi="Bookman Old Style"/>
      <w:b/>
      <w:bCs/>
      <w:i/>
      <w:iCs/>
      <w:sz w:val="32"/>
    </w:rPr>
  </w:style>
  <w:style w:type="character" w:customStyle="1" w:styleId="TtuloChar">
    <w:name w:val="Título Char"/>
    <w:basedOn w:val="Fontepargpadro"/>
    <w:link w:val="Ttulo"/>
    <w:rsid w:val="00541590"/>
    <w:rPr>
      <w:rFonts w:ascii="Bookman Old Style" w:eastAsia="Times New Roman" w:hAnsi="Bookman Old Style" w:cs="Times New Roman"/>
      <w:b/>
      <w:bCs/>
      <w:i/>
      <w:iCs/>
      <w:sz w:val="32"/>
      <w:szCs w:val="20"/>
      <w:lang w:eastAsia="pt-BR"/>
    </w:rPr>
  </w:style>
  <w:style w:type="paragraph" w:styleId="Corpodetexto">
    <w:name w:val="Body Text"/>
    <w:basedOn w:val="Normal"/>
    <w:link w:val="CorpodetextoChar"/>
    <w:rsid w:val="00541590"/>
    <w:pPr>
      <w:jc w:val="both"/>
    </w:pPr>
    <w:rPr>
      <w:rFonts w:ascii="Bookman Old Style" w:hAnsi="Bookman Old Style"/>
      <w:b/>
      <w:bCs/>
      <w:sz w:val="24"/>
    </w:rPr>
  </w:style>
  <w:style w:type="character" w:customStyle="1" w:styleId="CorpodetextoChar">
    <w:name w:val="Corpo de texto Char"/>
    <w:basedOn w:val="Fontepargpadro"/>
    <w:link w:val="Corpodetexto"/>
    <w:rsid w:val="00541590"/>
    <w:rPr>
      <w:rFonts w:ascii="Bookman Old Style" w:eastAsia="Times New Roman" w:hAnsi="Bookman Old Style" w:cs="Times New Roman"/>
      <w:b/>
      <w:bCs/>
      <w:sz w:val="24"/>
      <w:szCs w:val="20"/>
      <w:lang w:eastAsia="pt-BR"/>
    </w:rPr>
  </w:style>
  <w:style w:type="paragraph" w:styleId="Textodebalo">
    <w:name w:val="Balloon Text"/>
    <w:basedOn w:val="Normal"/>
    <w:link w:val="TextodebaloChar"/>
    <w:uiPriority w:val="99"/>
    <w:semiHidden/>
    <w:unhideWhenUsed/>
    <w:rsid w:val="00814D9B"/>
    <w:rPr>
      <w:rFonts w:ascii="Segoe UI" w:hAnsi="Segoe UI" w:cs="Segoe UI"/>
      <w:sz w:val="18"/>
      <w:szCs w:val="18"/>
    </w:rPr>
  </w:style>
  <w:style w:type="character" w:customStyle="1" w:styleId="TextodebaloChar">
    <w:name w:val="Texto de balão Char"/>
    <w:basedOn w:val="Fontepargpadro"/>
    <w:link w:val="Textodebalo"/>
    <w:uiPriority w:val="99"/>
    <w:semiHidden/>
    <w:rsid w:val="00814D9B"/>
    <w:rPr>
      <w:rFonts w:ascii="Segoe UI" w:eastAsia="Times New Roman" w:hAnsi="Segoe UI" w:cs="Segoe UI"/>
      <w:sz w:val="18"/>
      <w:szCs w:val="18"/>
      <w:lang w:eastAsia="pt-BR"/>
    </w:rPr>
  </w:style>
  <w:style w:type="character" w:customStyle="1" w:styleId="Ttulo3Char">
    <w:name w:val="Título 3 Char"/>
    <w:basedOn w:val="Fontepargpadro"/>
    <w:link w:val="Ttulo3"/>
    <w:uiPriority w:val="9"/>
    <w:rsid w:val="001C5922"/>
    <w:rPr>
      <w:rFonts w:ascii="Times New Roman" w:eastAsia="Times New Roman" w:hAnsi="Times New Roman" w:cs="Times New Roman"/>
      <w:b/>
      <w:bCs/>
      <w:sz w:val="27"/>
      <w:szCs w:val="27"/>
      <w:lang w:eastAsia="pt-BR"/>
    </w:rPr>
  </w:style>
  <w:style w:type="character" w:styleId="Forte">
    <w:name w:val="Strong"/>
    <w:basedOn w:val="Fontepargpadro"/>
    <w:uiPriority w:val="22"/>
    <w:qFormat/>
    <w:rsid w:val="001C5922"/>
    <w:rPr>
      <w:b/>
      <w:bCs/>
    </w:rPr>
  </w:style>
  <w:style w:type="paragraph" w:styleId="NormalWeb">
    <w:name w:val="Normal (Web)"/>
    <w:basedOn w:val="Normal"/>
    <w:uiPriority w:val="99"/>
    <w:semiHidden/>
    <w:unhideWhenUsed/>
    <w:rsid w:val="001C5922"/>
    <w:pPr>
      <w:spacing w:before="100" w:beforeAutospacing="1" w:after="100" w:afterAutospacing="1"/>
    </w:pPr>
    <w:rPr>
      <w:sz w:val="24"/>
      <w:szCs w:val="24"/>
    </w:rPr>
  </w:style>
  <w:style w:type="character" w:styleId="nfase">
    <w:name w:val="Emphasis"/>
    <w:basedOn w:val="Fontepargpadro"/>
    <w:uiPriority w:val="20"/>
    <w:qFormat/>
    <w:rsid w:val="001C5922"/>
    <w:rPr>
      <w:i/>
      <w:iCs/>
    </w:rPr>
  </w:style>
  <w:style w:type="character" w:customStyle="1" w:styleId="Ttulo1Char">
    <w:name w:val="Título 1 Char"/>
    <w:basedOn w:val="Fontepargpadro"/>
    <w:link w:val="Ttulo1"/>
    <w:uiPriority w:val="9"/>
    <w:rsid w:val="00962122"/>
    <w:rPr>
      <w:rFonts w:asciiTheme="majorHAnsi" w:eastAsiaTheme="majorEastAsia" w:hAnsiTheme="majorHAnsi" w:cstheme="majorBidi"/>
      <w:color w:val="2E74B5" w:themeColor="accent1" w:themeShade="BF"/>
      <w:sz w:val="32"/>
      <w:szCs w:val="32"/>
      <w:lang w:eastAsia="pt-BR"/>
    </w:rPr>
  </w:style>
  <w:style w:type="character" w:customStyle="1" w:styleId="Ttulo2Char">
    <w:name w:val="Título 2 Char"/>
    <w:basedOn w:val="Fontepargpadro"/>
    <w:link w:val="Ttulo2"/>
    <w:uiPriority w:val="9"/>
    <w:semiHidden/>
    <w:rsid w:val="00962122"/>
    <w:rPr>
      <w:rFonts w:asciiTheme="majorHAnsi" w:eastAsiaTheme="majorEastAsia" w:hAnsiTheme="majorHAnsi" w:cstheme="majorBidi"/>
      <w:color w:val="2E74B5" w:themeColor="accent1" w:themeShade="BF"/>
      <w:sz w:val="26"/>
      <w:szCs w:val="26"/>
      <w:lang w:eastAsia="pt-BR"/>
    </w:rPr>
  </w:style>
  <w:style w:type="character" w:styleId="Hyperlink">
    <w:name w:val="Hyperlink"/>
    <w:basedOn w:val="Fontepargpadro"/>
    <w:uiPriority w:val="99"/>
    <w:semiHidden/>
    <w:unhideWhenUsed/>
    <w:rsid w:val="00962122"/>
    <w:rPr>
      <w:color w:val="0000FF"/>
      <w:u w:val="single"/>
    </w:rPr>
  </w:style>
  <w:style w:type="character" w:customStyle="1" w:styleId="label">
    <w:name w:val="label"/>
    <w:basedOn w:val="Fontepargpadro"/>
    <w:rsid w:val="00962122"/>
  </w:style>
  <w:style w:type="paragraph" w:styleId="Pr-formataoHTML">
    <w:name w:val="HTML Preformatted"/>
    <w:basedOn w:val="Normal"/>
    <w:link w:val="Pr-formataoHTMLChar"/>
    <w:uiPriority w:val="99"/>
    <w:semiHidden/>
    <w:unhideWhenUsed/>
    <w:rsid w:val="00962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962122"/>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13772">
      <w:bodyDiv w:val="1"/>
      <w:marLeft w:val="0"/>
      <w:marRight w:val="0"/>
      <w:marTop w:val="0"/>
      <w:marBottom w:val="0"/>
      <w:divBdr>
        <w:top w:val="none" w:sz="0" w:space="0" w:color="auto"/>
        <w:left w:val="none" w:sz="0" w:space="0" w:color="auto"/>
        <w:bottom w:val="none" w:sz="0" w:space="0" w:color="auto"/>
        <w:right w:val="none" w:sz="0" w:space="0" w:color="auto"/>
      </w:divBdr>
    </w:div>
    <w:div w:id="557087676">
      <w:bodyDiv w:val="1"/>
      <w:marLeft w:val="0"/>
      <w:marRight w:val="0"/>
      <w:marTop w:val="0"/>
      <w:marBottom w:val="0"/>
      <w:divBdr>
        <w:top w:val="none" w:sz="0" w:space="0" w:color="auto"/>
        <w:left w:val="none" w:sz="0" w:space="0" w:color="auto"/>
        <w:bottom w:val="none" w:sz="0" w:space="0" w:color="auto"/>
        <w:right w:val="none" w:sz="0" w:space="0" w:color="auto"/>
      </w:divBdr>
    </w:div>
    <w:div w:id="558202361">
      <w:bodyDiv w:val="1"/>
      <w:marLeft w:val="0"/>
      <w:marRight w:val="0"/>
      <w:marTop w:val="0"/>
      <w:marBottom w:val="0"/>
      <w:divBdr>
        <w:top w:val="none" w:sz="0" w:space="0" w:color="auto"/>
        <w:left w:val="none" w:sz="0" w:space="0" w:color="auto"/>
        <w:bottom w:val="none" w:sz="0" w:space="0" w:color="auto"/>
        <w:right w:val="none" w:sz="0" w:space="0" w:color="auto"/>
      </w:divBdr>
    </w:div>
    <w:div w:id="627131499">
      <w:bodyDiv w:val="1"/>
      <w:marLeft w:val="0"/>
      <w:marRight w:val="0"/>
      <w:marTop w:val="0"/>
      <w:marBottom w:val="0"/>
      <w:divBdr>
        <w:top w:val="none" w:sz="0" w:space="0" w:color="auto"/>
        <w:left w:val="none" w:sz="0" w:space="0" w:color="auto"/>
        <w:bottom w:val="none" w:sz="0" w:space="0" w:color="auto"/>
        <w:right w:val="none" w:sz="0" w:space="0" w:color="auto"/>
      </w:divBdr>
    </w:div>
    <w:div w:id="721951696">
      <w:bodyDiv w:val="1"/>
      <w:marLeft w:val="0"/>
      <w:marRight w:val="0"/>
      <w:marTop w:val="0"/>
      <w:marBottom w:val="0"/>
      <w:divBdr>
        <w:top w:val="none" w:sz="0" w:space="0" w:color="auto"/>
        <w:left w:val="none" w:sz="0" w:space="0" w:color="auto"/>
        <w:bottom w:val="none" w:sz="0" w:space="0" w:color="auto"/>
        <w:right w:val="none" w:sz="0" w:space="0" w:color="auto"/>
      </w:divBdr>
    </w:div>
    <w:div w:id="746729118">
      <w:bodyDiv w:val="1"/>
      <w:marLeft w:val="0"/>
      <w:marRight w:val="0"/>
      <w:marTop w:val="0"/>
      <w:marBottom w:val="0"/>
      <w:divBdr>
        <w:top w:val="none" w:sz="0" w:space="0" w:color="auto"/>
        <w:left w:val="none" w:sz="0" w:space="0" w:color="auto"/>
        <w:bottom w:val="none" w:sz="0" w:space="0" w:color="auto"/>
        <w:right w:val="none" w:sz="0" w:space="0" w:color="auto"/>
      </w:divBdr>
    </w:div>
    <w:div w:id="836193524">
      <w:bodyDiv w:val="1"/>
      <w:marLeft w:val="0"/>
      <w:marRight w:val="0"/>
      <w:marTop w:val="0"/>
      <w:marBottom w:val="0"/>
      <w:divBdr>
        <w:top w:val="none" w:sz="0" w:space="0" w:color="auto"/>
        <w:left w:val="none" w:sz="0" w:space="0" w:color="auto"/>
        <w:bottom w:val="none" w:sz="0" w:space="0" w:color="auto"/>
        <w:right w:val="none" w:sz="0" w:space="0" w:color="auto"/>
      </w:divBdr>
    </w:div>
    <w:div w:id="1091581542">
      <w:bodyDiv w:val="1"/>
      <w:marLeft w:val="0"/>
      <w:marRight w:val="0"/>
      <w:marTop w:val="0"/>
      <w:marBottom w:val="0"/>
      <w:divBdr>
        <w:top w:val="none" w:sz="0" w:space="0" w:color="auto"/>
        <w:left w:val="none" w:sz="0" w:space="0" w:color="auto"/>
        <w:bottom w:val="none" w:sz="0" w:space="0" w:color="auto"/>
        <w:right w:val="none" w:sz="0" w:space="0" w:color="auto"/>
      </w:divBdr>
    </w:div>
    <w:div w:id="1215234723">
      <w:bodyDiv w:val="1"/>
      <w:marLeft w:val="0"/>
      <w:marRight w:val="0"/>
      <w:marTop w:val="0"/>
      <w:marBottom w:val="0"/>
      <w:divBdr>
        <w:top w:val="none" w:sz="0" w:space="0" w:color="auto"/>
        <w:left w:val="none" w:sz="0" w:space="0" w:color="auto"/>
        <w:bottom w:val="none" w:sz="0" w:space="0" w:color="auto"/>
        <w:right w:val="none" w:sz="0" w:space="0" w:color="auto"/>
      </w:divBdr>
    </w:div>
    <w:div w:id="1238592905">
      <w:bodyDiv w:val="1"/>
      <w:marLeft w:val="0"/>
      <w:marRight w:val="0"/>
      <w:marTop w:val="0"/>
      <w:marBottom w:val="0"/>
      <w:divBdr>
        <w:top w:val="none" w:sz="0" w:space="0" w:color="auto"/>
        <w:left w:val="none" w:sz="0" w:space="0" w:color="auto"/>
        <w:bottom w:val="none" w:sz="0" w:space="0" w:color="auto"/>
        <w:right w:val="none" w:sz="0" w:space="0" w:color="auto"/>
      </w:divBdr>
    </w:div>
    <w:div w:id="1439332321">
      <w:bodyDiv w:val="1"/>
      <w:marLeft w:val="0"/>
      <w:marRight w:val="0"/>
      <w:marTop w:val="0"/>
      <w:marBottom w:val="0"/>
      <w:divBdr>
        <w:top w:val="none" w:sz="0" w:space="0" w:color="auto"/>
        <w:left w:val="none" w:sz="0" w:space="0" w:color="auto"/>
        <w:bottom w:val="none" w:sz="0" w:space="0" w:color="auto"/>
        <w:right w:val="none" w:sz="0" w:space="0" w:color="auto"/>
      </w:divBdr>
    </w:div>
    <w:div w:id="1735666650">
      <w:bodyDiv w:val="1"/>
      <w:marLeft w:val="0"/>
      <w:marRight w:val="0"/>
      <w:marTop w:val="0"/>
      <w:marBottom w:val="0"/>
      <w:divBdr>
        <w:top w:val="none" w:sz="0" w:space="0" w:color="auto"/>
        <w:left w:val="none" w:sz="0" w:space="0" w:color="auto"/>
        <w:bottom w:val="none" w:sz="0" w:space="0" w:color="auto"/>
        <w:right w:val="none" w:sz="0" w:space="0" w:color="auto"/>
      </w:divBdr>
    </w:div>
    <w:div w:id="1850948570">
      <w:bodyDiv w:val="1"/>
      <w:marLeft w:val="0"/>
      <w:marRight w:val="0"/>
      <w:marTop w:val="0"/>
      <w:marBottom w:val="0"/>
      <w:divBdr>
        <w:top w:val="none" w:sz="0" w:space="0" w:color="auto"/>
        <w:left w:val="none" w:sz="0" w:space="0" w:color="auto"/>
        <w:bottom w:val="none" w:sz="0" w:space="0" w:color="auto"/>
        <w:right w:val="none" w:sz="0" w:space="0" w:color="auto"/>
      </w:divBdr>
    </w:div>
    <w:div w:id="1977443985">
      <w:bodyDiv w:val="1"/>
      <w:marLeft w:val="0"/>
      <w:marRight w:val="0"/>
      <w:marTop w:val="0"/>
      <w:marBottom w:val="0"/>
      <w:divBdr>
        <w:top w:val="none" w:sz="0" w:space="0" w:color="auto"/>
        <w:left w:val="none" w:sz="0" w:space="0" w:color="auto"/>
        <w:bottom w:val="none" w:sz="0" w:space="0" w:color="auto"/>
        <w:right w:val="none" w:sz="0" w:space="0" w:color="auto"/>
      </w:divBdr>
    </w:div>
    <w:div w:id="2027515860">
      <w:bodyDiv w:val="1"/>
      <w:marLeft w:val="0"/>
      <w:marRight w:val="0"/>
      <w:marTop w:val="0"/>
      <w:marBottom w:val="0"/>
      <w:divBdr>
        <w:top w:val="none" w:sz="0" w:space="0" w:color="auto"/>
        <w:left w:val="none" w:sz="0" w:space="0" w:color="auto"/>
        <w:bottom w:val="none" w:sz="0" w:space="0" w:color="auto"/>
        <w:right w:val="none" w:sz="0" w:space="0" w:color="auto"/>
      </w:divBdr>
    </w:div>
    <w:div w:id="2029215146">
      <w:bodyDiv w:val="1"/>
      <w:marLeft w:val="0"/>
      <w:marRight w:val="0"/>
      <w:marTop w:val="0"/>
      <w:marBottom w:val="0"/>
      <w:divBdr>
        <w:top w:val="none" w:sz="0" w:space="0" w:color="auto"/>
        <w:left w:val="none" w:sz="0" w:space="0" w:color="auto"/>
        <w:bottom w:val="none" w:sz="0" w:space="0" w:color="auto"/>
        <w:right w:val="none" w:sz="0" w:space="0" w:color="auto"/>
      </w:divBdr>
    </w:div>
    <w:div w:id="213787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D570D-4955-4638-872E-CB8429891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2413</Words>
  <Characters>13032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2</cp:revision>
  <cp:lastPrinted>2020-02-19T15:50:00Z</cp:lastPrinted>
  <dcterms:created xsi:type="dcterms:W3CDTF">2022-03-24T13:59:00Z</dcterms:created>
  <dcterms:modified xsi:type="dcterms:W3CDTF">2022-03-24T13:59:00Z</dcterms:modified>
</cp:coreProperties>
</file>