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9" w:rsidRDefault="00BE0240" w:rsidP="00365E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DD">
        <w:rPr>
          <w:rFonts w:ascii="Times New Roman" w:hAnsi="Times New Roman" w:cs="Times New Roman"/>
          <w:b/>
          <w:sz w:val="24"/>
          <w:szCs w:val="24"/>
        </w:rPr>
        <w:t>PARECER JURÍDICO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240" w:rsidRPr="00BE1EDD" w:rsidRDefault="00E6045F" w:rsidP="00365E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EMENDA Nº </w:t>
      </w:r>
      <w:r w:rsidR="00E11E21">
        <w:rPr>
          <w:rFonts w:ascii="Times New Roman" w:hAnsi="Times New Roman" w:cs="Times New Roman"/>
          <w:b/>
          <w:sz w:val="24"/>
          <w:szCs w:val="24"/>
        </w:rPr>
        <w:t>01</w:t>
      </w:r>
      <w:r w:rsidR="00BE0240" w:rsidRPr="00BE0240">
        <w:rPr>
          <w:rFonts w:ascii="Times New Roman" w:hAnsi="Times New Roman" w:cs="Times New Roman"/>
          <w:b/>
          <w:sz w:val="24"/>
          <w:szCs w:val="24"/>
        </w:rPr>
        <w:t xml:space="preserve"> AO PROJETO DE LEI</w:t>
      </w:r>
      <w:r w:rsidR="0070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E21">
        <w:rPr>
          <w:rFonts w:ascii="Times New Roman" w:hAnsi="Times New Roman" w:cs="Times New Roman"/>
          <w:b/>
          <w:sz w:val="24"/>
          <w:szCs w:val="24"/>
        </w:rPr>
        <w:t>Nº 0034/2022</w:t>
      </w:r>
    </w:p>
    <w:p w:rsidR="00BE0240" w:rsidRPr="00BE1EDD" w:rsidRDefault="00BE0240" w:rsidP="0036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21" w:rsidRDefault="00BE0240" w:rsidP="0036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0240">
        <w:rPr>
          <w:rFonts w:ascii="Times New Roman" w:hAnsi="Times New Roman" w:cs="Times New Roman"/>
          <w:sz w:val="24"/>
          <w:szCs w:val="24"/>
          <w:u w:val="single"/>
        </w:rPr>
        <w:t>REFERÊNCIA: PROPOSTA DE EMENDA</w:t>
      </w:r>
      <w:r w:rsidR="00046AC1">
        <w:rPr>
          <w:rFonts w:ascii="Times New Roman" w:hAnsi="Times New Roman" w:cs="Times New Roman"/>
          <w:sz w:val="24"/>
          <w:szCs w:val="24"/>
          <w:u w:val="single"/>
        </w:rPr>
        <w:t xml:space="preserve"> Nº</w:t>
      </w:r>
      <w:r w:rsidR="00E11E21">
        <w:rPr>
          <w:rFonts w:ascii="Times New Roman" w:hAnsi="Times New Roman" w:cs="Times New Roman"/>
          <w:sz w:val="24"/>
          <w:szCs w:val="24"/>
          <w:u w:val="single"/>
        </w:rPr>
        <w:t xml:space="preserve"> 01</w:t>
      </w:r>
      <w:r w:rsidR="00977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0240">
        <w:rPr>
          <w:rFonts w:ascii="Times New Roman" w:hAnsi="Times New Roman" w:cs="Times New Roman"/>
          <w:sz w:val="24"/>
          <w:szCs w:val="24"/>
          <w:u w:val="single"/>
        </w:rPr>
        <w:t xml:space="preserve">AO PROJETO DE LEI </w:t>
      </w:r>
      <w:r w:rsidR="00E11E21">
        <w:rPr>
          <w:rFonts w:ascii="Times New Roman" w:hAnsi="Times New Roman" w:cs="Times New Roman"/>
          <w:sz w:val="24"/>
          <w:szCs w:val="24"/>
          <w:u w:val="single"/>
        </w:rPr>
        <w:t>Nº 0034/2022</w:t>
      </w:r>
      <w:r w:rsidR="00495F94">
        <w:rPr>
          <w:rFonts w:ascii="Times New Roman" w:hAnsi="Times New Roman" w:cs="Times New Roman"/>
          <w:sz w:val="24"/>
          <w:szCs w:val="24"/>
          <w:u w:val="single"/>
        </w:rPr>
        <w:t>, DATADA</w:t>
      </w:r>
      <w:r w:rsidR="0045418C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r w:rsidR="00E11E21">
        <w:rPr>
          <w:rFonts w:ascii="Times New Roman" w:hAnsi="Times New Roman" w:cs="Times New Roman"/>
          <w:sz w:val="24"/>
          <w:szCs w:val="24"/>
          <w:u w:val="single"/>
        </w:rPr>
        <w:t>27 DE MAIO DE 2022</w:t>
      </w:r>
      <w:r w:rsidRPr="00BE1ED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01E88">
        <w:rPr>
          <w:rFonts w:ascii="Times New Roman" w:hAnsi="Times New Roman" w:cs="Times New Roman"/>
          <w:sz w:val="24"/>
          <w:szCs w:val="24"/>
          <w:u w:val="single"/>
        </w:rPr>
        <w:t>DE AUTORIA D</w:t>
      </w:r>
      <w:r w:rsidR="00E11E21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19578A">
        <w:rPr>
          <w:rFonts w:ascii="Times New Roman" w:hAnsi="Times New Roman" w:cs="Times New Roman"/>
          <w:sz w:val="24"/>
          <w:szCs w:val="24"/>
          <w:u w:val="single"/>
        </w:rPr>
        <w:t xml:space="preserve"> VER</w:t>
      </w:r>
      <w:r w:rsidR="00495F94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11E21">
        <w:rPr>
          <w:rFonts w:ascii="Times New Roman" w:hAnsi="Times New Roman" w:cs="Times New Roman"/>
          <w:sz w:val="24"/>
          <w:szCs w:val="24"/>
          <w:u w:val="single"/>
        </w:rPr>
        <w:t>ADOR ABELARDO</w:t>
      </w:r>
      <w:r w:rsidR="00401E88" w:rsidRPr="00401E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7754C">
        <w:rPr>
          <w:rFonts w:ascii="Times New Roman" w:hAnsi="Times New Roman" w:cs="Times New Roman"/>
          <w:sz w:val="24"/>
          <w:szCs w:val="24"/>
          <w:u w:val="single"/>
        </w:rPr>
        <w:t>AO PROJETO</w:t>
      </w:r>
      <w:r w:rsidR="004871D9">
        <w:rPr>
          <w:rFonts w:ascii="Times New Roman" w:hAnsi="Times New Roman" w:cs="Times New Roman"/>
          <w:sz w:val="24"/>
          <w:szCs w:val="24"/>
          <w:u w:val="single"/>
        </w:rPr>
        <w:t xml:space="preserve"> DE LEI</w:t>
      </w:r>
      <w:r w:rsidR="00977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1EDD">
        <w:rPr>
          <w:rFonts w:ascii="Times New Roman" w:hAnsi="Times New Roman" w:cs="Times New Roman"/>
          <w:sz w:val="24"/>
          <w:szCs w:val="24"/>
          <w:u w:val="single"/>
        </w:rPr>
        <w:t xml:space="preserve">QUE </w:t>
      </w:r>
      <w:r w:rsidR="00E11E21" w:rsidRPr="00E11E21">
        <w:rPr>
          <w:rFonts w:ascii="Times New Roman" w:hAnsi="Times New Roman" w:cs="Times New Roman"/>
          <w:sz w:val="24"/>
          <w:szCs w:val="24"/>
          <w:u w:val="single"/>
        </w:rPr>
        <w:t>INSTITUI O SELO “EMPRESA AMIGA DA MULHER” ÀS EMPRESAS QUE CUMPRIREM METAS DE VALORIZAÇÃO A PLENA VIVENCIA DA MULHER NO AMBIENTE DE TRABALHO, E DÁ OUTRAS PROVIDÊNCIAS.</w:t>
      </w:r>
    </w:p>
    <w:p w:rsidR="00BE0240" w:rsidRDefault="00BE0240" w:rsidP="00365EB7">
      <w:pPr>
        <w:spacing w:line="240" w:lineRule="auto"/>
        <w:rPr>
          <w:rFonts w:ascii="Times New Roman" w:hAnsi="Times New Roman" w:cs="Times New Roman"/>
        </w:rPr>
      </w:pPr>
    </w:p>
    <w:p w:rsidR="00BE0240" w:rsidRDefault="00401E88" w:rsidP="0036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240" w:rsidRPr="00BE0240">
        <w:rPr>
          <w:rFonts w:ascii="Times New Roman" w:hAnsi="Times New Roman" w:cs="Times New Roman"/>
          <w:sz w:val="24"/>
          <w:szCs w:val="24"/>
        </w:rPr>
        <w:t xml:space="preserve">Trata-se de </w:t>
      </w:r>
      <w:r>
        <w:rPr>
          <w:rFonts w:ascii="Times New Roman" w:hAnsi="Times New Roman" w:cs="Times New Roman"/>
          <w:sz w:val="24"/>
          <w:szCs w:val="24"/>
        </w:rPr>
        <w:t>Proposta de Emenda</w:t>
      </w:r>
      <w:r w:rsidR="00495F94">
        <w:rPr>
          <w:rFonts w:ascii="Times New Roman" w:hAnsi="Times New Roman" w:cs="Times New Roman"/>
          <w:sz w:val="24"/>
          <w:szCs w:val="24"/>
        </w:rPr>
        <w:t xml:space="preserve"> </w:t>
      </w:r>
      <w:r w:rsidR="00E11E21">
        <w:rPr>
          <w:rFonts w:ascii="Times New Roman" w:hAnsi="Times New Roman" w:cs="Times New Roman"/>
          <w:sz w:val="24"/>
          <w:szCs w:val="24"/>
        </w:rPr>
        <w:t>Aditiva e Modificativa</w:t>
      </w:r>
      <w:r w:rsidR="00495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4871D9">
        <w:rPr>
          <w:rFonts w:ascii="Times New Roman" w:hAnsi="Times New Roman" w:cs="Times New Roman"/>
          <w:sz w:val="24"/>
          <w:szCs w:val="24"/>
        </w:rPr>
        <w:t>Projeto de Lei nº 00</w:t>
      </w:r>
      <w:r w:rsidR="00E11E21">
        <w:rPr>
          <w:rFonts w:ascii="Times New Roman" w:hAnsi="Times New Roman" w:cs="Times New Roman"/>
          <w:sz w:val="24"/>
          <w:szCs w:val="24"/>
        </w:rPr>
        <w:t>34/2022</w:t>
      </w:r>
      <w:r w:rsidR="00BE0240" w:rsidRPr="00BE0240">
        <w:rPr>
          <w:rFonts w:ascii="Times New Roman" w:hAnsi="Times New Roman" w:cs="Times New Roman"/>
          <w:sz w:val="24"/>
          <w:szCs w:val="24"/>
        </w:rPr>
        <w:t xml:space="preserve">, </w:t>
      </w:r>
      <w:r w:rsidR="004871D9">
        <w:rPr>
          <w:rFonts w:ascii="Times New Roman" w:hAnsi="Times New Roman" w:cs="Times New Roman"/>
          <w:sz w:val="24"/>
          <w:szCs w:val="24"/>
        </w:rPr>
        <w:t>de autoria d</w:t>
      </w:r>
      <w:r w:rsidR="00E11E21">
        <w:rPr>
          <w:rFonts w:ascii="Times New Roman" w:hAnsi="Times New Roman" w:cs="Times New Roman"/>
          <w:sz w:val="24"/>
          <w:szCs w:val="24"/>
        </w:rPr>
        <w:t>o</w:t>
      </w:r>
      <w:r w:rsidR="00495F94">
        <w:rPr>
          <w:rFonts w:ascii="Times New Roman" w:hAnsi="Times New Roman" w:cs="Times New Roman"/>
          <w:sz w:val="24"/>
          <w:szCs w:val="24"/>
        </w:rPr>
        <w:t xml:space="preserve"> Vereador</w:t>
      </w:r>
      <w:r w:rsidR="00E11E21">
        <w:rPr>
          <w:rFonts w:ascii="Times New Roman" w:hAnsi="Times New Roman" w:cs="Times New Roman"/>
          <w:sz w:val="24"/>
          <w:szCs w:val="24"/>
        </w:rPr>
        <w:t xml:space="preserve"> Abelardo</w:t>
      </w:r>
      <w:r w:rsidR="004871D9">
        <w:rPr>
          <w:rFonts w:ascii="Times New Roman" w:hAnsi="Times New Roman" w:cs="Times New Roman"/>
          <w:sz w:val="24"/>
          <w:szCs w:val="24"/>
        </w:rPr>
        <w:t xml:space="preserve">, ao projeto de lei </w:t>
      </w:r>
      <w:r w:rsidR="00BE0240" w:rsidRPr="00BE0240">
        <w:rPr>
          <w:rFonts w:ascii="Times New Roman" w:hAnsi="Times New Roman" w:cs="Times New Roman"/>
          <w:sz w:val="24"/>
          <w:szCs w:val="24"/>
        </w:rPr>
        <w:t xml:space="preserve">que </w:t>
      </w:r>
      <w:r w:rsidR="00E11E21" w:rsidRPr="00E11E21">
        <w:rPr>
          <w:rFonts w:ascii="Times New Roman" w:hAnsi="Times New Roman" w:cs="Times New Roman"/>
          <w:sz w:val="24"/>
          <w:szCs w:val="24"/>
        </w:rPr>
        <w:t>institui o Selo “Empresa Amiga da Mulher” às empresas que cumprirem metas de valorização a plena vivencia da mulher no ambiente de trabalho</w:t>
      </w:r>
      <w:r w:rsidR="00495F94">
        <w:rPr>
          <w:rFonts w:ascii="Times New Roman" w:hAnsi="Times New Roman" w:cs="Times New Roman"/>
          <w:sz w:val="24"/>
          <w:szCs w:val="24"/>
        </w:rPr>
        <w:t>:</w:t>
      </w:r>
    </w:p>
    <w:p w:rsidR="00C34C98" w:rsidRPr="00C34C98" w:rsidRDefault="004871D9" w:rsidP="00495F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1E21" w:rsidRPr="00E11E21" w:rsidRDefault="00E11E21" w:rsidP="00E11E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E21">
        <w:rPr>
          <w:rFonts w:ascii="Times New Roman" w:hAnsi="Times New Roman" w:cs="Times New Roman"/>
          <w:b/>
          <w:i/>
          <w:sz w:val="24"/>
          <w:szCs w:val="24"/>
        </w:rPr>
        <w:t>EMENDA N° 01</w:t>
      </w:r>
    </w:p>
    <w:p w:rsidR="00E11E21" w:rsidRPr="00E11E21" w:rsidRDefault="00E11E21" w:rsidP="00E11E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E21">
        <w:rPr>
          <w:rFonts w:ascii="Times New Roman" w:hAnsi="Times New Roman" w:cs="Times New Roman"/>
          <w:b/>
          <w:i/>
          <w:sz w:val="24"/>
          <w:szCs w:val="24"/>
        </w:rPr>
        <w:t>ADITIVA E MODIFICATIVA AO PROJETO DE LEI N° 34/2022</w:t>
      </w:r>
    </w:p>
    <w:p w:rsidR="00E11E21" w:rsidRPr="00E11E21" w:rsidRDefault="00E11E21" w:rsidP="00E11E2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E21" w:rsidRPr="00E11E21" w:rsidRDefault="00E11E21" w:rsidP="00E11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1E21">
        <w:rPr>
          <w:rFonts w:ascii="Times New Roman" w:hAnsi="Times New Roman" w:cs="Times New Roman"/>
          <w:i/>
          <w:sz w:val="24"/>
          <w:szCs w:val="24"/>
        </w:rPr>
        <w:t>1) Os</w:t>
      </w:r>
      <w:proofErr w:type="gramEnd"/>
      <w:r w:rsidRPr="00E11E21">
        <w:rPr>
          <w:rFonts w:ascii="Times New Roman" w:hAnsi="Times New Roman" w:cs="Times New Roman"/>
          <w:i/>
          <w:sz w:val="24"/>
          <w:szCs w:val="24"/>
        </w:rPr>
        <w:t xml:space="preserve"> artigos 3° e 5° do Projeto de Lei n° 34/2022 passam a vigorar com a seguinte redação:</w:t>
      </w:r>
    </w:p>
    <w:p w:rsidR="00E11E21" w:rsidRPr="00E11E21" w:rsidRDefault="00E11E21" w:rsidP="00E11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E21">
        <w:rPr>
          <w:rFonts w:ascii="Times New Roman" w:hAnsi="Times New Roman" w:cs="Times New Roman"/>
          <w:i/>
          <w:sz w:val="24"/>
          <w:szCs w:val="24"/>
        </w:rPr>
        <w:t>“Art. 3º Para recebimento do Selo “Empresa Amiga da Mulher” a empresa deverá cumprir pelo menos 3 dos eixos previsto no artigo 2º.</w:t>
      </w:r>
    </w:p>
    <w:p w:rsidR="00E11E21" w:rsidRPr="00E11E21" w:rsidRDefault="00E11E21" w:rsidP="00E11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E21">
        <w:rPr>
          <w:rFonts w:ascii="Times New Roman" w:hAnsi="Times New Roman" w:cs="Times New Roman"/>
          <w:i/>
          <w:sz w:val="24"/>
          <w:szCs w:val="24"/>
        </w:rPr>
        <w:t>...</w:t>
      </w:r>
    </w:p>
    <w:p w:rsidR="00E11E21" w:rsidRPr="00E11E21" w:rsidRDefault="00E11E21" w:rsidP="00E11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E21">
        <w:rPr>
          <w:rFonts w:ascii="Times New Roman" w:hAnsi="Times New Roman" w:cs="Times New Roman"/>
          <w:i/>
          <w:sz w:val="24"/>
          <w:szCs w:val="24"/>
        </w:rPr>
        <w:t>Art. 5º A empresa poderá utilizar o Selo “Empresa Amiga da Mulher” em sua logomarca, produtos e material publicitário no período de certificação. ”</w:t>
      </w:r>
    </w:p>
    <w:p w:rsidR="00E11E21" w:rsidRPr="00E11E21" w:rsidRDefault="00E11E21" w:rsidP="00E11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1E21">
        <w:rPr>
          <w:rFonts w:ascii="Times New Roman" w:hAnsi="Times New Roman" w:cs="Times New Roman"/>
          <w:i/>
          <w:sz w:val="24"/>
          <w:szCs w:val="24"/>
        </w:rPr>
        <w:t>2) Fica</w:t>
      </w:r>
      <w:proofErr w:type="gramEnd"/>
      <w:r w:rsidRPr="00E11E21">
        <w:rPr>
          <w:rFonts w:ascii="Times New Roman" w:hAnsi="Times New Roman" w:cs="Times New Roman"/>
          <w:i/>
          <w:sz w:val="24"/>
          <w:szCs w:val="24"/>
        </w:rPr>
        <w:t xml:space="preserve"> incluído o artigo 7° no Projeto de Lei n° 34/2022, com a seguinte redação:</w:t>
      </w:r>
    </w:p>
    <w:p w:rsidR="00E11E21" w:rsidRPr="00E11E21" w:rsidRDefault="00E11E21" w:rsidP="00E11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E21">
        <w:rPr>
          <w:rFonts w:ascii="Times New Roman" w:hAnsi="Times New Roman" w:cs="Times New Roman"/>
          <w:i/>
          <w:sz w:val="24"/>
          <w:szCs w:val="24"/>
        </w:rPr>
        <w:t xml:space="preserve">“Art. 7° </w:t>
      </w:r>
      <w:r w:rsidRPr="0059341B">
        <w:rPr>
          <w:rFonts w:ascii="Times New Roman" w:hAnsi="Times New Roman" w:cs="Times New Roman"/>
          <w:b/>
          <w:i/>
          <w:sz w:val="24"/>
          <w:szCs w:val="24"/>
        </w:rPr>
        <w:t>O Poder Executivo regulamentará a presente Lei no que couber e no que entender necessário</w:t>
      </w:r>
      <w:r w:rsidRPr="00E11E21">
        <w:rPr>
          <w:rFonts w:ascii="Times New Roman" w:hAnsi="Times New Roman" w:cs="Times New Roman"/>
          <w:i/>
          <w:sz w:val="24"/>
          <w:szCs w:val="24"/>
        </w:rPr>
        <w:t>. ”</w:t>
      </w:r>
    </w:p>
    <w:p w:rsidR="00E11E21" w:rsidRPr="00E11E21" w:rsidRDefault="00E11E21" w:rsidP="00E11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1E21">
        <w:rPr>
          <w:rFonts w:ascii="Times New Roman" w:hAnsi="Times New Roman" w:cs="Times New Roman"/>
          <w:i/>
          <w:sz w:val="24"/>
          <w:szCs w:val="24"/>
        </w:rPr>
        <w:t>3) Renumera-se</w:t>
      </w:r>
      <w:proofErr w:type="gramEnd"/>
      <w:r w:rsidRPr="00E11E21">
        <w:rPr>
          <w:rFonts w:ascii="Times New Roman" w:hAnsi="Times New Roman" w:cs="Times New Roman"/>
          <w:i/>
          <w:sz w:val="24"/>
          <w:szCs w:val="24"/>
        </w:rPr>
        <w:t xml:space="preserve"> o atual Artigo 7° que passará a ser artigo 8°.</w:t>
      </w:r>
    </w:p>
    <w:p w:rsidR="00E11E21" w:rsidRDefault="00E11E21" w:rsidP="00495F9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7D7" w:rsidRDefault="004871D9" w:rsidP="0036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41B">
        <w:rPr>
          <w:rFonts w:ascii="Times New Roman" w:hAnsi="Times New Roman" w:cs="Times New Roman"/>
          <w:sz w:val="24"/>
          <w:szCs w:val="24"/>
        </w:rPr>
        <w:t>Essa emenda número 01</w:t>
      </w:r>
      <w:r w:rsidR="00E232AE">
        <w:rPr>
          <w:rFonts w:ascii="Times New Roman" w:hAnsi="Times New Roman" w:cs="Times New Roman"/>
          <w:sz w:val="24"/>
          <w:szCs w:val="24"/>
        </w:rPr>
        <w:t xml:space="preserve"> veio acompanhada da seguinte justificativa: </w:t>
      </w:r>
    </w:p>
    <w:p w:rsidR="0059341B" w:rsidRPr="0059341B" w:rsidRDefault="00E232AE" w:rsidP="005934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2AE">
        <w:rPr>
          <w:rFonts w:ascii="Times New Roman" w:hAnsi="Times New Roman" w:cs="Times New Roman"/>
          <w:i/>
          <w:sz w:val="24"/>
          <w:szCs w:val="24"/>
        </w:rPr>
        <w:t>“</w:t>
      </w:r>
      <w:r w:rsidR="0059341B" w:rsidRPr="0059341B">
        <w:rPr>
          <w:rFonts w:ascii="Times New Roman" w:hAnsi="Times New Roman" w:cs="Times New Roman"/>
          <w:i/>
          <w:sz w:val="24"/>
          <w:szCs w:val="24"/>
        </w:rPr>
        <w:t xml:space="preserve">A presente emenda tem por finalidade acrescentar e modificar dispositivos ao projeto de lei número 34, de autoria da vereadora Cláudia Gabriel, com o </w:t>
      </w:r>
      <w:r w:rsidR="0059341B" w:rsidRPr="0059341B">
        <w:rPr>
          <w:rFonts w:ascii="Times New Roman" w:hAnsi="Times New Roman" w:cs="Times New Roman"/>
          <w:i/>
          <w:sz w:val="24"/>
          <w:szCs w:val="24"/>
          <w:u w:val="single"/>
        </w:rPr>
        <w:t>intuito principalmente, de prever uma regulamentação, se o Executivo entender oportuno, visto que o tipo e formato de selo, órgão ou ente responsável pela concessão, bem como comissão de avaliação da empresa a ser beneficiada, período de concessão e certificação, não estão previstos no respectivo projeto de lei</w:t>
      </w:r>
      <w:r w:rsidR="0059341B" w:rsidRPr="0059341B">
        <w:rPr>
          <w:rFonts w:ascii="Times New Roman" w:hAnsi="Times New Roman" w:cs="Times New Roman"/>
          <w:i/>
          <w:sz w:val="24"/>
          <w:szCs w:val="24"/>
        </w:rPr>
        <w:t>.</w:t>
      </w:r>
    </w:p>
    <w:p w:rsidR="0059341B" w:rsidRDefault="0059341B" w:rsidP="005934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41B">
        <w:rPr>
          <w:rFonts w:ascii="Times New Roman" w:hAnsi="Times New Roman" w:cs="Times New Roman"/>
          <w:i/>
          <w:sz w:val="24"/>
          <w:szCs w:val="24"/>
        </w:rPr>
        <w:t xml:space="preserve">Assim esclareço que solicitei vista da matéria quando estava em pauta de discussão justamente para que exista a possibilidade de regulamentação dos detalhes supracitados do processo de </w:t>
      </w:r>
      <w:r w:rsidRPr="005934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concessão entre outros elementos.  E, </w:t>
      </w:r>
      <w:r w:rsidRPr="0059341B">
        <w:rPr>
          <w:rFonts w:ascii="Times New Roman" w:hAnsi="Times New Roman" w:cs="Times New Roman"/>
          <w:i/>
          <w:sz w:val="24"/>
          <w:szCs w:val="24"/>
          <w:u w:val="single"/>
        </w:rPr>
        <w:t>Para não descaracterizar a proposta da colega optei por apenas prever a regulamentação, a qual deverá contemplar com maior detalhamento os critérios para a certificação das empresas</w:t>
      </w:r>
      <w:r w:rsidRPr="0059341B">
        <w:rPr>
          <w:rFonts w:ascii="Times New Roman" w:hAnsi="Times New Roman" w:cs="Times New Roman"/>
          <w:i/>
          <w:sz w:val="24"/>
          <w:szCs w:val="24"/>
        </w:rPr>
        <w:t>.</w:t>
      </w:r>
    </w:p>
    <w:p w:rsidR="0059341B" w:rsidRDefault="0059341B" w:rsidP="0036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A67" w:rsidRPr="00F35C7F" w:rsidRDefault="00CF613A" w:rsidP="004F4A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DE8">
        <w:rPr>
          <w:rFonts w:ascii="Times New Roman" w:hAnsi="Times New Roman" w:cs="Times New Roman"/>
          <w:sz w:val="24"/>
          <w:szCs w:val="24"/>
        </w:rPr>
        <w:t>Por meio dessa emenda o</w:t>
      </w:r>
      <w:r w:rsidR="00495F94">
        <w:rPr>
          <w:rFonts w:ascii="Times New Roman" w:hAnsi="Times New Roman" w:cs="Times New Roman"/>
          <w:sz w:val="24"/>
          <w:szCs w:val="24"/>
        </w:rPr>
        <w:t xml:space="preserve"> Legislador visa </w:t>
      </w:r>
      <w:r w:rsidR="00370DE8">
        <w:rPr>
          <w:rFonts w:ascii="Times New Roman" w:hAnsi="Times New Roman" w:cs="Times New Roman"/>
          <w:sz w:val="24"/>
          <w:szCs w:val="24"/>
        </w:rPr>
        <w:t>prever uma regulamentação do</w:t>
      </w:r>
      <w:r w:rsidR="00370DE8" w:rsidRPr="00370DE8">
        <w:rPr>
          <w:rFonts w:ascii="Times New Roman" w:hAnsi="Times New Roman" w:cs="Times New Roman"/>
          <w:sz w:val="24"/>
          <w:szCs w:val="24"/>
        </w:rPr>
        <w:t xml:space="preserve"> Executivo, </w:t>
      </w:r>
      <w:r w:rsidR="00370DE8">
        <w:rPr>
          <w:rFonts w:ascii="Times New Roman" w:hAnsi="Times New Roman" w:cs="Times New Roman"/>
          <w:sz w:val="24"/>
          <w:szCs w:val="24"/>
        </w:rPr>
        <w:t>pelo fato de q</w:t>
      </w:r>
      <w:r w:rsidR="00370DE8" w:rsidRPr="00370DE8">
        <w:rPr>
          <w:rFonts w:ascii="Times New Roman" w:hAnsi="Times New Roman" w:cs="Times New Roman"/>
          <w:sz w:val="24"/>
          <w:szCs w:val="24"/>
        </w:rPr>
        <w:t>ue o tipo e formato de selo, órgão ou ente responsável pela concessão, bem como comissão de avaliação da empresa a ser beneficiada, período de concessão e certificação, não estão previst</w:t>
      </w:r>
      <w:r w:rsidR="00370DE8">
        <w:rPr>
          <w:rFonts w:ascii="Times New Roman" w:hAnsi="Times New Roman" w:cs="Times New Roman"/>
          <w:sz w:val="24"/>
          <w:szCs w:val="24"/>
        </w:rPr>
        <w:t>os no respectivo projeto de lei.</w:t>
      </w:r>
    </w:p>
    <w:p w:rsidR="00F35C7F" w:rsidRPr="00F35C7F" w:rsidRDefault="00F35C7F" w:rsidP="00F35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C7F">
        <w:rPr>
          <w:rFonts w:ascii="Times New Roman" w:hAnsi="Times New Roman" w:cs="Times New Roman"/>
          <w:sz w:val="24"/>
          <w:szCs w:val="24"/>
        </w:rPr>
        <w:tab/>
      </w:r>
      <w:r w:rsidRPr="00F35C7F">
        <w:rPr>
          <w:rFonts w:ascii="Times New Roman" w:hAnsi="Times New Roman" w:cs="Times New Roman"/>
          <w:sz w:val="24"/>
          <w:szCs w:val="24"/>
        </w:rPr>
        <w:tab/>
        <w:t>C</w:t>
      </w:r>
      <w:r w:rsidR="00370DE8">
        <w:rPr>
          <w:rFonts w:ascii="Times New Roman" w:hAnsi="Times New Roman" w:cs="Times New Roman"/>
          <w:sz w:val="24"/>
          <w:szCs w:val="24"/>
        </w:rPr>
        <w:t xml:space="preserve">omprovando a restrição quanto à </w:t>
      </w:r>
      <w:r w:rsidR="00C072D2">
        <w:rPr>
          <w:rFonts w:ascii="Times New Roman" w:hAnsi="Times New Roman" w:cs="Times New Roman"/>
          <w:sz w:val="24"/>
          <w:szCs w:val="24"/>
        </w:rPr>
        <w:t xml:space="preserve">impossibilidade de o </w:t>
      </w:r>
      <w:r w:rsidR="00370DE8" w:rsidRPr="00370DE8">
        <w:rPr>
          <w:rFonts w:ascii="Times New Roman" w:hAnsi="Times New Roman" w:cs="Times New Roman"/>
          <w:sz w:val="24"/>
          <w:szCs w:val="24"/>
        </w:rPr>
        <w:t xml:space="preserve">legislativo </w:t>
      </w:r>
      <w:r w:rsidR="00C072D2">
        <w:rPr>
          <w:rFonts w:ascii="Times New Roman" w:hAnsi="Times New Roman" w:cs="Times New Roman"/>
          <w:sz w:val="24"/>
          <w:szCs w:val="24"/>
        </w:rPr>
        <w:t xml:space="preserve">impor </w:t>
      </w:r>
      <w:r w:rsidR="00370DE8" w:rsidRPr="00370DE8">
        <w:rPr>
          <w:rFonts w:ascii="Times New Roman" w:hAnsi="Times New Roman" w:cs="Times New Roman"/>
          <w:sz w:val="24"/>
          <w:szCs w:val="24"/>
        </w:rPr>
        <w:t>que o executivo regulamente lei de iniciativa parlamentar</w:t>
      </w:r>
      <w:r w:rsidRPr="00F35C7F">
        <w:rPr>
          <w:rFonts w:ascii="Times New Roman" w:hAnsi="Times New Roman" w:cs="Times New Roman"/>
          <w:sz w:val="24"/>
          <w:szCs w:val="24"/>
        </w:rPr>
        <w:t>, podemos citar os seguintes julgados:</w:t>
      </w:r>
    </w:p>
    <w:p w:rsidR="00F35C7F" w:rsidRPr="00F35C7F" w:rsidRDefault="00F35C7F" w:rsidP="00F35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DF" w:rsidRPr="006D5CDF" w:rsidRDefault="00C072D2" w:rsidP="00C072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Ação </w:t>
      </w:r>
      <w:r w:rsidRPr="006D5CDF">
        <w:rPr>
          <w:rFonts w:ascii="Times New Roman" w:hAnsi="Times New Roman" w:cs="Times New Roman"/>
          <w:i/>
          <w:sz w:val="24"/>
          <w:szCs w:val="24"/>
        </w:rPr>
        <w:t xml:space="preserve">Direta de Inconstitucionalidade </w:t>
      </w:r>
      <w:r>
        <w:rPr>
          <w:rFonts w:ascii="Times New Roman" w:hAnsi="Times New Roman" w:cs="Times New Roman"/>
          <w:i/>
          <w:sz w:val="24"/>
          <w:szCs w:val="24"/>
        </w:rPr>
        <w:t xml:space="preserve">nº </w:t>
      </w:r>
      <w:r w:rsidR="006D5CDF" w:rsidRPr="006D5CDF">
        <w:rPr>
          <w:rFonts w:ascii="Times New Roman" w:hAnsi="Times New Roman" w:cs="Times New Roman"/>
          <w:i/>
          <w:sz w:val="24"/>
          <w:szCs w:val="24"/>
        </w:rPr>
        <w:t xml:space="preserve">2033682-14.2020.8.26.0000   </w:t>
      </w:r>
    </w:p>
    <w:p w:rsidR="006D5CDF" w:rsidRPr="006D5CDF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CDF">
        <w:rPr>
          <w:rFonts w:ascii="Times New Roman" w:hAnsi="Times New Roman" w:cs="Times New Roman"/>
          <w:i/>
          <w:sz w:val="24"/>
          <w:szCs w:val="24"/>
        </w:rPr>
        <w:t>Relator(</w:t>
      </w:r>
      <w:proofErr w:type="gramEnd"/>
      <w:r w:rsidRPr="006D5CDF">
        <w:rPr>
          <w:rFonts w:ascii="Times New Roman" w:hAnsi="Times New Roman" w:cs="Times New Roman"/>
          <w:i/>
          <w:sz w:val="24"/>
          <w:szCs w:val="24"/>
        </w:rPr>
        <w:t xml:space="preserve">a): James </w:t>
      </w:r>
      <w:proofErr w:type="spellStart"/>
      <w:r w:rsidRPr="006D5CDF">
        <w:rPr>
          <w:rFonts w:ascii="Times New Roman" w:hAnsi="Times New Roman" w:cs="Times New Roman"/>
          <w:i/>
          <w:sz w:val="24"/>
          <w:szCs w:val="24"/>
        </w:rPr>
        <w:t>Siano</w:t>
      </w:r>
      <w:proofErr w:type="spellEnd"/>
    </w:p>
    <w:p w:rsidR="006D5CDF" w:rsidRPr="006D5CDF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DF">
        <w:rPr>
          <w:rFonts w:ascii="Times New Roman" w:hAnsi="Times New Roman" w:cs="Times New Roman"/>
          <w:i/>
          <w:sz w:val="24"/>
          <w:szCs w:val="24"/>
        </w:rPr>
        <w:t>Data de publicação: 26/08/2021</w:t>
      </w:r>
    </w:p>
    <w:p w:rsidR="006D5CDF" w:rsidRPr="006D5CDF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DF">
        <w:rPr>
          <w:rFonts w:ascii="Times New Roman" w:hAnsi="Times New Roman" w:cs="Times New Roman"/>
          <w:i/>
          <w:sz w:val="24"/>
          <w:szCs w:val="24"/>
        </w:rPr>
        <w:t xml:space="preserve">Ementa: AÇÃO DIRETA DE INCONSTITUCIONALIDADE. Arguição em face do artigo 3º da Lei n° 5.422 de 11 de dezembro de 2018, do Município de Mauá. Alegação de violação à separação dos poderes, sob o argumento de que </w:t>
      </w:r>
      <w:r w:rsidRPr="00C072D2">
        <w:rPr>
          <w:rFonts w:ascii="Times New Roman" w:hAnsi="Times New Roman" w:cs="Times New Roman"/>
          <w:b/>
          <w:i/>
          <w:sz w:val="24"/>
          <w:szCs w:val="24"/>
        </w:rPr>
        <w:t xml:space="preserve">não incumbe ao Legislativo interferir nas atribuições do Poder Executivo. Imposição do legislativo para que o executivo regulamente lei de iniciativa parlamentar </w:t>
      </w:r>
      <w:r w:rsidRPr="006D5CDF">
        <w:rPr>
          <w:rFonts w:ascii="Times New Roman" w:hAnsi="Times New Roman" w:cs="Times New Roman"/>
          <w:i/>
          <w:sz w:val="24"/>
          <w:szCs w:val="24"/>
        </w:rPr>
        <w:t xml:space="preserve">" O Poder Executivo regulamentará a presente Lei no prazo de 60 (sessenta) dias a contar da data de sua publicação, da norma que: " dispõe sobre a prioridade da mulher vítima de violência doméstica na aquisição de imóveis oriundos dos programas habitacionais do Município de Mauá". Apontada afronta os art. 5º; 47, II, XI, XIV e 111 da Constituição Bandeirante, aplicáveis por força do art. 144 da CE. A instituição de obrigação ao Executivo ("Poder Executivo regulamentará a presente Lei") por parlamentar </w:t>
      </w:r>
      <w:r w:rsidRPr="00C072D2">
        <w:rPr>
          <w:rFonts w:ascii="Times New Roman" w:hAnsi="Times New Roman" w:cs="Times New Roman"/>
          <w:i/>
          <w:sz w:val="24"/>
          <w:szCs w:val="24"/>
          <w:u w:val="single"/>
        </w:rPr>
        <w:t>resulta em interferência indevida na estrutura administrativa do Poder Executivo, em desatenção aos princípios da separação dos Poderes e da reserva da Administração. A violação à separação dos Poderes se dá a medida em que o Poder Legislativo pretende impor ao Poder Executivo uma obrigação, o dever de regulamentação uma legislação.</w:t>
      </w:r>
      <w:r w:rsidRPr="006D5CDF">
        <w:rPr>
          <w:rFonts w:ascii="Times New Roman" w:hAnsi="Times New Roman" w:cs="Times New Roman"/>
          <w:i/>
          <w:sz w:val="24"/>
          <w:szCs w:val="24"/>
        </w:rPr>
        <w:t xml:space="preserve"> Vulneração aos princípios da separação dos Poderes e da reserva da Administração. Ofensa aos artigos art. 5º; 47, II, XI, XIV e 111, da Constituição Estadual. Ação parcialmente procedente, para declarar a inconstitucionalidade da expressão "Poder Executivo regulamentará". Visualizar Ementa Completa</w:t>
      </w:r>
    </w:p>
    <w:p w:rsidR="006D5CDF" w:rsidRPr="006D5CDF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5CDF" w:rsidRPr="006D5CDF" w:rsidRDefault="00C072D2" w:rsidP="00C072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Ação </w:t>
      </w:r>
      <w:r w:rsidRPr="006D5CDF">
        <w:rPr>
          <w:rFonts w:ascii="Times New Roman" w:hAnsi="Times New Roman" w:cs="Times New Roman"/>
          <w:i/>
          <w:sz w:val="24"/>
          <w:szCs w:val="24"/>
        </w:rPr>
        <w:t xml:space="preserve">Direta de Inconstitucionalidade </w:t>
      </w:r>
      <w:r>
        <w:rPr>
          <w:rFonts w:ascii="Times New Roman" w:hAnsi="Times New Roman" w:cs="Times New Roman"/>
          <w:i/>
          <w:sz w:val="24"/>
          <w:szCs w:val="24"/>
        </w:rPr>
        <w:t>nº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5CDF" w:rsidRPr="006D5CDF">
        <w:rPr>
          <w:rFonts w:ascii="Times New Roman" w:hAnsi="Times New Roman" w:cs="Times New Roman"/>
          <w:i/>
          <w:sz w:val="24"/>
          <w:szCs w:val="24"/>
        </w:rPr>
        <w:t xml:space="preserve">2141594-75.2017.8.26.0000   </w:t>
      </w:r>
    </w:p>
    <w:p w:rsidR="006D5CDF" w:rsidRPr="006D5CDF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CDF">
        <w:rPr>
          <w:rFonts w:ascii="Times New Roman" w:hAnsi="Times New Roman" w:cs="Times New Roman"/>
          <w:i/>
          <w:sz w:val="24"/>
          <w:szCs w:val="24"/>
        </w:rPr>
        <w:t>Relator(</w:t>
      </w:r>
      <w:proofErr w:type="gramEnd"/>
      <w:r w:rsidRPr="006D5CDF">
        <w:rPr>
          <w:rFonts w:ascii="Times New Roman" w:hAnsi="Times New Roman" w:cs="Times New Roman"/>
          <w:i/>
          <w:sz w:val="24"/>
          <w:szCs w:val="24"/>
        </w:rPr>
        <w:t xml:space="preserve">a): </w:t>
      </w:r>
      <w:proofErr w:type="spellStart"/>
      <w:r w:rsidRPr="006D5CDF">
        <w:rPr>
          <w:rFonts w:ascii="Times New Roman" w:hAnsi="Times New Roman" w:cs="Times New Roman"/>
          <w:i/>
          <w:sz w:val="24"/>
          <w:szCs w:val="24"/>
        </w:rPr>
        <w:t>Antonio</w:t>
      </w:r>
      <w:proofErr w:type="spellEnd"/>
      <w:r w:rsidRPr="006D5CDF">
        <w:rPr>
          <w:rFonts w:ascii="Times New Roman" w:hAnsi="Times New Roman" w:cs="Times New Roman"/>
          <w:i/>
          <w:sz w:val="24"/>
          <w:szCs w:val="24"/>
        </w:rPr>
        <w:t xml:space="preserve"> Celso Aguilar Cortez</w:t>
      </w:r>
    </w:p>
    <w:p w:rsidR="006D5CDF" w:rsidRPr="006D5CDF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DF">
        <w:rPr>
          <w:rFonts w:ascii="Times New Roman" w:hAnsi="Times New Roman" w:cs="Times New Roman"/>
          <w:i/>
          <w:sz w:val="24"/>
          <w:szCs w:val="24"/>
        </w:rPr>
        <w:t>Data de publicação: 05/12/2017</w:t>
      </w:r>
    </w:p>
    <w:p w:rsidR="006D5CDF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DF">
        <w:rPr>
          <w:rFonts w:ascii="Times New Roman" w:hAnsi="Times New Roman" w:cs="Times New Roman"/>
          <w:i/>
          <w:sz w:val="24"/>
          <w:szCs w:val="24"/>
        </w:rPr>
        <w:t xml:space="preserve">Ementa: Ação direta de inconstitucionalidade. Ribeirão Preto. Lei municipal n. 13.328, de 20 de agosto de 2014, de iniciativa parlamentar, que prevê a instalação de GPS nos veículos que transportam resíduos e incumbe o Poder Executivo Municipal de fiscalizar o seu cumprimento e de sancionar eventuais infratores. Caracterização de ofensa ao princípio da separação dos Poderes. </w:t>
      </w:r>
      <w:r w:rsidRPr="00C072D2">
        <w:rPr>
          <w:rFonts w:ascii="Times New Roman" w:hAnsi="Times New Roman" w:cs="Times New Roman"/>
          <w:b/>
          <w:i/>
          <w:sz w:val="24"/>
          <w:szCs w:val="24"/>
        </w:rPr>
        <w:t>Matéria cuja regulamentação está inserida na esfera privativa do Chefe do Poder Executivo</w:t>
      </w:r>
      <w:r w:rsidRPr="006D5CDF">
        <w:rPr>
          <w:rFonts w:ascii="Times New Roman" w:hAnsi="Times New Roman" w:cs="Times New Roman"/>
          <w:i/>
          <w:sz w:val="24"/>
          <w:szCs w:val="24"/>
        </w:rPr>
        <w:t xml:space="preserve">. Geração de despesa pública nova sem previsão da respectiva fonte de custeio. Inconstitucionalidade caracterizada. Precedentes deste C. Órgão Especial. Ação procedente. </w:t>
      </w:r>
    </w:p>
    <w:p w:rsidR="00B94D87" w:rsidRDefault="00B94D87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5CDF" w:rsidRPr="006D5CDF" w:rsidRDefault="00C072D2" w:rsidP="00833F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Ação </w:t>
      </w:r>
      <w:r w:rsidRPr="006D5CDF">
        <w:rPr>
          <w:rFonts w:ascii="Times New Roman" w:hAnsi="Times New Roman" w:cs="Times New Roman"/>
          <w:i/>
          <w:sz w:val="24"/>
          <w:szCs w:val="24"/>
        </w:rPr>
        <w:t xml:space="preserve">Direta de Inconstitucionalidade </w:t>
      </w:r>
      <w:r>
        <w:rPr>
          <w:rFonts w:ascii="Times New Roman" w:hAnsi="Times New Roman" w:cs="Times New Roman"/>
          <w:i/>
          <w:sz w:val="24"/>
          <w:szCs w:val="24"/>
        </w:rPr>
        <w:t>nº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5CDF" w:rsidRPr="006D5CDF">
        <w:rPr>
          <w:rFonts w:ascii="Times New Roman" w:hAnsi="Times New Roman" w:cs="Times New Roman"/>
          <w:i/>
          <w:sz w:val="24"/>
          <w:szCs w:val="24"/>
        </w:rPr>
        <w:t xml:space="preserve">2221293-81.2018.8.26.0000   </w:t>
      </w:r>
    </w:p>
    <w:p w:rsidR="006D5CDF" w:rsidRPr="006D5CDF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CDF">
        <w:rPr>
          <w:rFonts w:ascii="Times New Roman" w:hAnsi="Times New Roman" w:cs="Times New Roman"/>
          <w:i/>
          <w:sz w:val="24"/>
          <w:szCs w:val="24"/>
        </w:rPr>
        <w:t>Relator(</w:t>
      </w:r>
      <w:proofErr w:type="gramEnd"/>
      <w:r w:rsidRPr="006D5CDF">
        <w:rPr>
          <w:rFonts w:ascii="Times New Roman" w:hAnsi="Times New Roman" w:cs="Times New Roman"/>
          <w:i/>
          <w:sz w:val="24"/>
          <w:szCs w:val="24"/>
        </w:rPr>
        <w:t>a): Ferreira Rodrigues</w:t>
      </w:r>
    </w:p>
    <w:p w:rsidR="006D5CDF" w:rsidRPr="006D5CDF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DF">
        <w:rPr>
          <w:rFonts w:ascii="Times New Roman" w:hAnsi="Times New Roman" w:cs="Times New Roman"/>
          <w:i/>
          <w:sz w:val="24"/>
          <w:szCs w:val="24"/>
        </w:rPr>
        <w:t>Data de publicação: 26/02/2019</w:t>
      </w:r>
    </w:p>
    <w:p w:rsidR="00833F6A" w:rsidRDefault="006D5CDF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CDF">
        <w:rPr>
          <w:rFonts w:ascii="Times New Roman" w:hAnsi="Times New Roman" w:cs="Times New Roman"/>
          <w:i/>
          <w:sz w:val="24"/>
          <w:szCs w:val="24"/>
        </w:rPr>
        <w:t>Ementa: AÇÃO DIRETA DE INCONSTITUCIONALIDADE. Lei nº 5.355, de 13 de agosto de 2018, que dispõe sobre "o valor da tarifa para o serviço de transporte coletivo urbano de Mauá aos domingos e feriados". VÍCIO DE INICIATIVA E OFENSA AO PRINCÍPIO DA SEPARAÇÃO DOS PODERES. Reconhecimento. Lei impugnada, de autoria parlamentar, que ao dispor sobre tarifa do transporte público avançou sobre área de planejamento, organização e gestão administrativa, especificamente sobre serviços públicos, ou seja, tratou de matéria que é reservada à iniciativa do Chefe do Poder Executivo. Inconstitucionalidade manifesta, não só por incompatibilidade da norma com as disposições dos artigos 5.º, 47, II, XIV e XIX, "a", e 144 da Constituição Paulista, mas, também (e mais especificamente) por violação da regra expressa do artigo 159, parágrafo único, desse mesmo diploma legal, no sentido de que "</w:t>
      </w:r>
      <w:r w:rsidRPr="00833F6A">
        <w:rPr>
          <w:rFonts w:ascii="Times New Roman" w:hAnsi="Times New Roman" w:cs="Times New Roman"/>
          <w:i/>
          <w:sz w:val="24"/>
          <w:szCs w:val="24"/>
          <w:u w:val="single"/>
        </w:rPr>
        <w:t>os preços públicos serão fixados pelo Executivo</w:t>
      </w:r>
      <w:r w:rsidRPr="006D5CDF">
        <w:rPr>
          <w:rFonts w:ascii="Times New Roman" w:hAnsi="Times New Roman" w:cs="Times New Roman"/>
          <w:i/>
          <w:sz w:val="24"/>
          <w:szCs w:val="24"/>
        </w:rPr>
        <w:t xml:space="preserve">". Ação julgada procedente. </w:t>
      </w:r>
    </w:p>
    <w:p w:rsidR="00833F6A" w:rsidRPr="006D5CDF" w:rsidRDefault="00833F6A" w:rsidP="006D5C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3F6A" w:rsidRPr="00833F6A" w:rsidRDefault="00833F6A" w:rsidP="00B94D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Ação </w:t>
      </w:r>
      <w:r w:rsidRPr="006D5CDF">
        <w:rPr>
          <w:rFonts w:ascii="Times New Roman" w:hAnsi="Times New Roman" w:cs="Times New Roman"/>
          <w:i/>
          <w:sz w:val="24"/>
          <w:szCs w:val="24"/>
        </w:rPr>
        <w:t xml:space="preserve">Direta de Inconstitucionalidade </w:t>
      </w:r>
      <w:r>
        <w:rPr>
          <w:rFonts w:ascii="Times New Roman" w:hAnsi="Times New Roman" w:cs="Times New Roman"/>
          <w:i/>
          <w:sz w:val="24"/>
          <w:szCs w:val="24"/>
        </w:rPr>
        <w:t xml:space="preserve">nº </w:t>
      </w:r>
      <w:r w:rsidRPr="00833F6A">
        <w:rPr>
          <w:rFonts w:ascii="Times New Roman" w:hAnsi="Times New Roman" w:cs="Times New Roman"/>
          <w:i/>
          <w:sz w:val="24"/>
          <w:szCs w:val="24"/>
        </w:rPr>
        <w:t xml:space="preserve">2119277-78.2020.8.26.0000   </w:t>
      </w:r>
    </w:p>
    <w:p w:rsidR="00833F6A" w:rsidRPr="00833F6A" w:rsidRDefault="00833F6A" w:rsidP="00833F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3F6A">
        <w:rPr>
          <w:rFonts w:ascii="Times New Roman" w:hAnsi="Times New Roman" w:cs="Times New Roman"/>
          <w:i/>
          <w:sz w:val="24"/>
          <w:szCs w:val="24"/>
        </w:rPr>
        <w:t>Relator(</w:t>
      </w:r>
      <w:proofErr w:type="gramEnd"/>
      <w:r w:rsidRPr="00833F6A">
        <w:rPr>
          <w:rFonts w:ascii="Times New Roman" w:hAnsi="Times New Roman" w:cs="Times New Roman"/>
          <w:i/>
          <w:sz w:val="24"/>
          <w:szCs w:val="24"/>
        </w:rPr>
        <w:t>a): Torres de Carvalho</w:t>
      </w:r>
    </w:p>
    <w:p w:rsidR="00833F6A" w:rsidRPr="00833F6A" w:rsidRDefault="00833F6A" w:rsidP="00833F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F6A">
        <w:rPr>
          <w:rFonts w:ascii="Times New Roman" w:hAnsi="Times New Roman" w:cs="Times New Roman"/>
          <w:i/>
          <w:sz w:val="24"/>
          <w:szCs w:val="24"/>
        </w:rPr>
        <w:t>Data de publicação: 18/02/2021</w:t>
      </w:r>
    </w:p>
    <w:p w:rsidR="006D5CDF" w:rsidRDefault="00833F6A" w:rsidP="00833F6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F6A">
        <w:rPr>
          <w:rFonts w:ascii="Times New Roman" w:hAnsi="Times New Roman" w:cs="Times New Roman"/>
          <w:i/>
          <w:sz w:val="24"/>
          <w:szCs w:val="24"/>
        </w:rPr>
        <w:t xml:space="preserve">Ementa: AÇÃO DIRETA DE INCONSTITUCIONALIDADE. LM nº 7.747/19 do Município de Guarulhos. Programa "Cata Treco" para coleta e destinação de resíduos sólidos específicos. Inconstitucionalidade. Vício de Iniciativa. Usurpação de competência. Violação ao princípio da separação dos Poderes. – 1. Inconstitucionalidade. Criação de despesa. O prefeito afirma que a norma viola o art. 25 da Constituição Estadual, por criar despesa sem indicar a fonte de custeio. Sem razão; a falta de indicação da fonte de custeio para a execução do quanto disposto em um ato normativo obstando tão somente sua execução no exercício em que editada, sem implicar em inconstitucionalidade. Jurisprudência pacífica do STF e do Órgão Especial deste tribunal. – 2. Inconstitucionalidade. Separação dos Poderes. A LM nº 7.747/19, que institui o programa "Cata Treco" do Município de Guarulhos, possui aspectos problemáticos que redundam na sua inconstitucionalidade. A lei, de iniciativa do Poder Legislativo, disciplina uma política pública, atribuindo a órgãos do Poder Executivo obrigações e dinâmicas organizacionais específicas, em afronta ao princípio da separação dos Poderes, positivado no art. 5º da CE. </w:t>
      </w:r>
      <w:r w:rsidRPr="00B94D87">
        <w:rPr>
          <w:rFonts w:ascii="Times New Roman" w:hAnsi="Times New Roman" w:cs="Times New Roman"/>
          <w:b/>
          <w:i/>
          <w:sz w:val="24"/>
          <w:szCs w:val="24"/>
        </w:rPr>
        <w:t>Ainda, a lei impugnada determina ao Poder Executivo a regulamentação de suas disposições no prazo máximo de 60 dias (artigo 4º), o que configura usurpação da atribuição do chefe do Poder Executivo de, em juízo de conveniência e oportunidade, expedir atos normativos para o devido funcionamento da Administração e seus órgãos, nos termos do art. 47, III e XIX da CE. Por qualquer dos ângulos analisados, tem-se que a norma não sobrevive, posto que inconstitucional</w:t>
      </w:r>
      <w:r w:rsidRPr="00833F6A">
        <w:rPr>
          <w:rFonts w:ascii="Times New Roman" w:hAnsi="Times New Roman" w:cs="Times New Roman"/>
          <w:i/>
          <w:sz w:val="24"/>
          <w:szCs w:val="24"/>
        </w:rPr>
        <w:t xml:space="preserve">. – Ação procedente para declarar a inconstitucionalidade da LM nº 7.747/19 do Município de Guarulhos, por afronta aos art. 5º e 47, III e XIX da CE. </w:t>
      </w:r>
    </w:p>
    <w:p w:rsidR="006D5CDF" w:rsidRDefault="006D5CDF" w:rsidP="00F35C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D87" w:rsidRPr="00B94D87" w:rsidRDefault="00B94D87" w:rsidP="00B94D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D87" w:rsidRPr="00B94D87" w:rsidRDefault="00B94D87" w:rsidP="00B94D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Ação </w:t>
      </w:r>
      <w:r w:rsidRPr="006D5CDF">
        <w:rPr>
          <w:rFonts w:ascii="Times New Roman" w:hAnsi="Times New Roman" w:cs="Times New Roman"/>
          <w:i/>
          <w:sz w:val="24"/>
          <w:szCs w:val="24"/>
        </w:rPr>
        <w:t xml:space="preserve">Direta de Inconstitucionalidade </w:t>
      </w:r>
      <w:r>
        <w:rPr>
          <w:rFonts w:ascii="Times New Roman" w:hAnsi="Times New Roman" w:cs="Times New Roman"/>
          <w:i/>
          <w:sz w:val="24"/>
          <w:szCs w:val="24"/>
        </w:rPr>
        <w:t>nº</w:t>
      </w:r>
      <w:r w:rsidRPr="00B94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D87">
        <w:rPr>
          <w:rFonts w:ascii="Times New Roman" w:hAnsi="Times New Roman" w:cs="Times New Roman"/>
          <w:i/>
          <w:sz w:val="24"/>
          <w:szCs w:val="24"/>
        </w:rPr>
        <w:t xml:space="preserve">2182677-03.2019.8.26.0000   </w:t>
      </w:r>
    </w:p>
    <w:p w:rsidR="00B94D87" w:rsidRPr="00B94D87" w:rsidRDefault="00B94D87" w:rsidP="00B94D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94D87">
        <w:rPr>
          <w:rFonts w:ascii="Times New Roman" w:hAnsi="Times New Roman" w:cs="Times New Roman"/>
          <w:i/>
          <w:sz w:val="24"/>
          <w:szCs w:val="24"/>
        </w:rPr>
        <w:t>Relator(</w:t>
      </w:r>
      <w:proofErr w:type="gramEnd"/>
      <w:r w:rsidRPr="00B94D87">
        <w:rPr>
          <w:rFonts w:ascii="Times New Roman" w:hAnsi="Times New Roman" w:cs="Times New Roman"/>
          <w:i/>
          <w:sz w:val="24"/>
          <w:szCs w:val="24"/>
        </w:rPr>
        <w:t xml:space="preserve">a): João Carlos </w:t>
      </w:r>
      <w:proofErr w:type="spellStart"/>
      <w:r w:rsidRPr="00B94D87">
        <w:rPr>
          <w:rFonts w:ascii="Times New Roman" w:hAnsi="Times New Roman" w:cs="Times New Roman"/>
          <w:i/>
          <w:sz w:val="24"/>
          <w:szCs w:val="24"/>
        </w:rPr>
        <w:t>Saletti</w:t>
      </w:r>
      <w:proofErr w:type="spellEnd"/>
    </w:p>
    <w:p w:rsidR="00B94D87" w:rsidRPr="00B94D87" w:rsidRDefault="00B94D87" w:rsidP="00B94D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D87">
        <w:rPr>
          <w:rFonts w:ascii="Times New Roman" w:hAnsi="Times New Roman" w:cs="Times New Roman"/>
          <w:i/>
          <w:sz w:val="24"/>
          <w:szCs w:val="24"/>
        </w:rPr>
        <w:t>Data de publicação: 12/05/2020</w:t>
      </w:r>
    </w:p>
    <w:p w:rsidR="00B94D87" w:rsidRDefault="00B94D87" w:rsidP="00B94D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D87">
        <w:rPr>
          <w:rFonts w:ascii="Times New Roman" w:hAnsi="Times New Roman" w:cs="Times New Roman"/>
          <w:i/>
          <w:sz w:val="24"/>
          <w:szCs w:val="24"/>
        </w:rPr>
        <w:t>Ementa: AÇÃO DIRETA DE INCONSTITUCIONALIDADE – Lei nº 5.333, de 18 de maio de 2018, do Município de Mauá, que "institui a Semana de Combate ao Abuso e Exploração Sexual de Crianças e Adolescentes, no calendário oficial do Município de Mauá" – INCONSTITUCIONALIDADE dos artigos 2º, 3º e 4º, porque (a) IMPÕE ao Poder Público (leia-se Poder Executivo) "promover palestras, eventos e atividades diversas de finalidade educacional e cultural" (art. 2º), regulamentar a lei "no prazo máximo de 30 dias após sua publicação", invadindo a esfera de iniciativa reservada exclusivamente ao Poder Executivo; e (b) AUTORIZA o mesmo Poder Público a "celebrar parcerias com iniciativa privada e com segmentos religiosos a fim de organizar as atividades relacionadas ao que está disposto nesta lei" – Poder Executivo que não depende de autorização do Poder Legislativo para fazê-lo – Lei que não tem caráter programático, autorizativo ou permissivo, senão determinante de atuação administrativa, e que deve ser implementada, posta em prática e cumprida pelo Poder Executivo – Diploma, portanto, que nitidamente dispõe sobre a atividade administrativa, importando manifesta invasão da esfera constitucional de iniciativa e atuação do Poder Executivo, o que importa ofensa aos princípios da separação de poderes, de iniciativa e da reserva de administração (</w:t>
      </w:r>
      <w:proofErr w:type="spellStart"/>
      <w:r w:rsidRPr="00B94D87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B94D87">
        <w:rPr>
          <w:rFonts w:ascii="Times New Roman" w:hAnsi="Times New Roman" w:cs="Times New Roman"/>
          <w:i/>
          <w:sz w:val="24"/>
          <w:szCs w:val="24"/>
        </w:rPr>
        <w:t xml:space="preserve">. 5º, caput, §§ 1º e 2º; 24, § 2º, "2"; 47, II, XI, XIV e XIX, "a", da Constituição do Estado, aplicáveis aos Municípios por força do art. 144 da mesma Carta) – Inconstitucionalidade configurada. 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</w:t>
      </w:r>
      <w:r w:rsidRPr="00B94D87">
        <w:rPr>
          <w:rFonts w:ascii="Times New Roman" w:hAnsi="Times New Roman" w:cs="Times New Roman"/>
          <w:b/>
          <w:i/>
          <w:sz w:val="24"/>
          <w:szCs w:val="24"/>
        </w:rPr>
        <w:t xml:space="preserve">Inconstitucionalidade não configurada. Ação julgada parcialmente procedente, declarada a inconstitucionalidade dos </w:t>
      </w:r>
      <w:proofErr w:type="spellStart"/>
      <w:r w:rsidRPr="00B94D87">
        <w:rPr>
          <w:rFonts w:ascii="Times New Roman" w:hAnsi="Times New Roman" w:cs="Times New Roman"/>
          <w:b/>
          <w:i/>
          <w:sz w:val="24"/>
          <w:szCs w:val="24"/>
        </w:rPr>
        <w:t>arts</w:t>
      </w:r>
      <w:proofErr w:type="spellEnd"/>
      <w:r w:rsidRPr="00B94D87">
        <w:rPr>
          <w:rFonts w:ascii="Times New Roman" w:hAnsi="Times New Roman" w:cs="Times New Roman"/>
          <w:b/>
          <w:i/>
          <w:sz w:val="24"/>
          <w:szCs w:val="24"/>
        </w:rPr>
        <w:t>. 2º, 3º, e da expressão "no prazo máximo de 30 dias após sua publicação", contida no artigo 4º</w:t>
      </w:r>
      <w:r w:rsidRPr="00B94D87">
        <w:rPr>
          <w:rFonts w:ascii="Times New Roman" w:hAnsi="Times New Roman" w:cs="Times New Roman"/>
          <w:i/>
          <w:sz w:val="24"/>
          <w:szCs w:val="24"/>
        </w:rPr>
        <w:t xml:space="preserve">, todos da Lei 5.333/2018, do Município de Mauá. </w:t>
      </w:r>
    </w:p>
    <w:p w:rsidR="00B94D87" w:rsidRDefault="00B94D87" w:rsidP="00B94D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C7F" w:rsidRPr="00F35C7F" w:rsidRDefault="00F35C7F" w:rsidP="00F35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C7F">
        <w:rPr>
          <w:rFonts w:ascii="Times New Roman" w:hAnsi="Times New Roman" w:cs="Times New Roman"/>
          <w:sz w:val="24"/>
          <w:szCs w:val="24"/>
        </w:rPr>
        <w:tab/>
      </w:r>
      <w:r w:rsidRPr="00F35C7F">
        <w:rPr>
          <w:rFonts w:ascii="Times New Roman" w:hAnsi="Times New Roman" w:cs="Times New Roman"/>
          <w:sz w:val="24"/>
          <w:szCs w:val="24"/>
        </w:rPr>
        <w:tab/>
      </w:r>
      <w:r w:rsidR="00DA2954">
        <w:rPr>
          <w:rFonts w:ascii="Times New Roman" w:hAnsi="Times New Roman" w:cs="Times New Roman"/>
          <w:sz w:val="24"/>
          <w:szCs w:val="24"/>
        </w:rPr>
        <w:t>Assim agindo o</w:t>
      </w:r>
      <w:r w:rsidRPr="00F35C7F">
        <w:rPr>
          <w:rFonts w:ascii="Times New Roman" w:hAnsi="Times New Roman" w:cs="Times New Roman"/>
          <w:sz w:val="24"/>
          <w:szCs w:val="24"/>
        </w:rPr>
        <w:t xml:space="preserve"> Legislativo usurpa </w:t>
      </w:r>
      <w:r w:rsidR="00C17E3D">
        <w:rPr>
          <w:rFonts w:ascii="Times New Roman" w:hAnsi="Times New Roman" w:cs="Times New Roman"/>
          <w:sz w:val="24"/>
          <w:szCs w:val="24"/>
        </w:rPr>
        <w:t xml:space="preserve">o </w:t>
      </w:r>
      <w:r w:rsidR="00C17E3D" w:rsidRPr="00C17E3D">
        <w:rPr>
          <w:rFonts w:ascii="Times New Roman" w:hAnsi="Times New Roman" w:cs="Times New Roman"/>
          <w:sz w:val="24"/>
          <w:szCs w:val="24"/>
        </w:rPr>
        <w:t>juízo</w:t>
      </w:r>
      <w:r w:rsidR="00FB0EE4">
        <w:rPr>
          <w:rFonts w:ascii="Times New Roman" w:hAnsi="Times New Roman" w:cs="Times New Roman"/>
          <w:sz w:val="24"/>
          <w:szCs w:val="24"/>
        </w:rPr>
        <w:t xml:space="preserve"> de conveniência e oportunidade pertencente ao Executivo,</w:t>
      </w:r>
      <w:r w:rsidR="00C17E3D" w:rsidRPr="00C17E3D">
        <w:rPr>
          <w:rFonts w:ascii="Times New Roman" w:hAnsi="Times New Roman" w:cs="Times New Roman"/>
          <w:sz w:val="24"/>
          <w:szCs w:val="24"/>
        </w:rPr>
        <w:t xml:space="preserve"> </w:t>
      </w:r>
      <w:r w:rsidR="00FB0EE4">
        <w:rPr>
          <w:rFonts w:ascii="Times New Roman" w:hAnsi="Times New Roman" w:cs="Times New Roman"/>
          <w:sz w:val="24"/>
          <w:szCs w:val="24"/>
        </w:rPr>
        <w:t xml:space="preserve">em </w:t>
      </w:r>
      <w:r w:rsidR="00C17E3D" w:rsidRPr="00C17E3D">
        <w:rPr>
          <w:rFonts w:ascii="Times New Roman" w:hAnsi="Times New Roman" w:cs="Times New Roman"/>
          <w:sz w:val="24"/>
          <w:szCs w:val="24"/>
        </w:rPr>
        <w:t xml:space="preserve">expedir atos normativos para o devido funcionamento da Administração e seus órgãos </w:t>
      </w:r>
      <w:bookmarkStart w:id="0" w:name="_GoBack"/>
      <w:bookmarkEnd w:id="0"/>
      <w:r w:rsidRPr="00F35C7F">
        <w:rPr>
          <w:rFonts w:ascii="Times New Roman" w:hAnsi="Times New Roman" w:cs="Times New Roman"/>
          <w:sz w:val="24"/>
          <w:szCs w:val="24"/>
        </w:rPr>
        <w:t>e, com tal atitude, afronta o princípio da Tripartição dos Poderes, do qual é corolário a regra da iniciativa legislativa (art. 2º</w:t>
      </w:r>
      <w:r w:rsidR="00AE7F95">
        <w:rPr>
          <w:rFonts w:ascii="Times New Roman" w:hAnsi="Times New Roman" w:cs="Times New Roman"/>
          <w:sz w:val="24"/>
          <w:szCs w:val="24"/>
        </w:rPr>
        <w:t xml:space="preserve">, </w:t>
      </w:r>
      <w:r w:rsidR="00AE7F95" w:rsidRPr="00AE7F95">
        <w:rPr>
          <w:rFonts w:ascii="Times New Roman" w:hAnsi="Times New Roman" w:cs="Times New Roman"/>
          <w:i/>
          <w:sz w:val="24"/>
          <w:szCs w:val="24"/>
        </w:rPr>
        <w:t>caput</w:t>
      </w:r>
      <w:r w:rsidRPr="00F35C7F">
        <w:rPr>
          <w:rFonts w:ascii="Times New Roman" w:hAnsi="Times New Roman" w:cs="Times New Roman"/>
          <w:sz w:val="24"/>
          <w:szCs w:val="24"/>
        </w:rPr>
        <w:t>, da Constituição Federal</w:t>
      </w:r>
      <w:r w:rsidR="00AE7F95">
        <w:rPr>
          <w:rFonts w:ascii="Times New Roman" w:hAnsi="Times New Roman" w:cs="Times New Roman"/>
          <w:sz w:val="24"/>
          <w:szCs w:val="24"/>
        </w:rPr>
        <w:t xml:space="preserve"> e </w:t>
      </w:r>
      <w:r w:rsidR="00AE7F95" w:rsidRPr="008C02BB">
        <w:rPr>
          <w:rFonts w:ascii="Times New Roman" w:hAnsi="Times New Roman" w:cs="Times New Roman"/>
          <w:sz w:val="24"/>
          <w:szCs w:val="24"/>
        </w:rPr>
        <w:t>artigo</w:t>
      </w:r>
      <w:r w:rsidR="00AE7F95">
        <w:rPr>
          <w:rFonts w:ascii="Times New Roman" w:hAnsi="Times New Roman" w:cs="Times New Roman"/>
          <w:sz w:val="24"/>
          <w:szCs w:val="24"/>
        </w:rPr>
        <w:t>s</w:t>
      </w:r>
      <w:r w:rsidR="00AE7F95" w:rsidRPr="008C02BB">
        <w:rPr>
          <w:rFonts w:ascii="Times New Roman" w:hAnsi="Times New Roman" w:cs="Times New Roman"/>
          <w:sz w:val="24"/>
          <w:szCs w:val="24"/>
        </w:rPr>
        <w:t xml:space="preserve"> 32, IV</w:t>
      </w:r>
      <w:r w:rsidR="00AE7F95">
        <w:rPr>
          <w:rFonts w:ascii="Times New Roman" w:hAnsi="Times New Roman" w:cs="Times New Roman"/>
          <w:sz w:val="24"/>
          <w:szCs w:val="24"/>
        </w:rPr>
        <w:t xml:space="preserve"> e VIII</w:t>
      </w:r>
      <w:r w:rsidR="00AE7F95" w:rsidRPr="008C02BB">
        <w:rPr>
          <w:rFonts w:ascii="Times New Roman" w:hAnsi="Times New Roman" w:cs="Times New Roman"/>
          <w:sz w:val="24"/>
          <w:szCs w:val="24"/>
        </w:rPr>
        <w:t xml:space="preserve">, combinado com o 52, </w:t>
      </w:r>
      <w:r w:rsidR="00AE7F95">
        <w:rPr>
          <w:rFonts w:ascii="Times New Roman" w:hAnsi="Times New Roman" w:cs="Times New Roman"/>
          <w:sz w:val="24"/>
          <w:szCs w:val="24"/>
        </w:rPr>
        <w:t xml:space="preserve">XXIII e </w:t>
      </w:r>
      <w:r w:rsidR="00AE7F95" w:rsidRPr="008C02BB">
        <w:rPr>
          <w:rFonts w:ascii="Times New Roman" w:hAnsi="Times New Roman" w:cs="Times New Roman"/>
          <w:sz w:val="24"/>
          <w:szCs w:val="24"/>
        </w:rPr>
        <w:t>X</w:t>
      </w:r>
      <w:r w:rsidR="00AE7F95">
        <w:rPr>
          <w:rFonts w:ascii="Times New Roman" w:hAnsi="Times New Roman" w:cs="Times New Roman"/>
          <w:sz w:val="24"/>
          <w:szCs w:val="24"/>
        </w:rPr>
        <w:t>XIV da Lei Orgânica Mun</w:t>
      </w:r>
      <w:r w:rsidR="00F957E9">
        <w:rPr>
          <w:rFonts w:ascii="Times New Roman" w:hAnsi="Times New Roman" w:cs="Times New Roman"/>
          <w:sz w:val="24"/>
          <w:szCs w:val="24"/>
        </w:rPr>
        <w:t>i</w:t>
      </w:r>
      <w:r w:rsidR="00AE7F95">
        <w:rPr>
          <w:rFonts w:ascii="Times New Roman" w:hAnsi="Times New Roman" w:cs="Times New Roman"/>
          <w:sz w:val="24"/>
          <w:szCs w:val="24"/>
        </w:rPr>
        <w:t>cipal</w:t>
      </w:r>
      <w:r w:rsidRPr="00F35C7F">
        <w:rPr>
          <w:rFonts w:ascii="Times New Roman" w:hAnsi="Times New Roman" w:cs="Times New Roman"/>
          <w:sz w:val="24"/>
          <w:szCs w:val="24"/>
        </w:rPr>
        <w:t>)</w:t>
      </w:r>
      <w:r w:rsidR="00E22493">
        <w:rPr>
          <w:rFonts w:ascii="Times New Roman" w:hAnsi="Times New Roman" w:cs="Times New Roman"/>
          <w:sz w:val="24"/>
          <w:szCs w:val="24"/>
        </w:rPr>
        <w:t xml:space="preserve">, o que </w:t>
      </w:r>
      <w:r w:rsidR="00DA2954">
        <w:rPr>
          <w:rFonts w:ascii="Times New Roman" w:hAnsi="Times New Roman" w:cs="Times New Roman"/>
          <w:sz w:val="24"/>
          <w:szCs w:val="24"/>
        </w:rPr>
        <w:t>é</w:t>
      </w:r>
      <w:r w:rsidR="00AE7F95">
        <w:rPr>
          <w:rFonts w:ascii="Times New Roman" w:hAnsi="Times New Roman" w:cs="Times New Roman"/>
          <w:sz w:val="24"/>
          <w:szCs w:val="24"/>
        </w:rPr>
        <w:t xml:space="preserve"> o</w:t>
      </w:r>
      <w:r w:rsidR="00DA2954">
        <w:rPr>
          <w:rFonts w:ascii="Times New Roman" w:hAnsi="Times New Roman" w:cs="Times New Roman"/>
          <w:sz w:val="24"/>
          <w:szCs w:val="24"/>
        </w:rPr>
        <w:t xml:space="preserve"> c</w:t>
      </w:r>
      <w:r w:rsidR="00AE7F95">
        <w:rPr>
          <w:rFonts w:ascii="Times New Roman" w:hAnsi="Times New Roman" w:cs="Times New Roman"/>
          <w:sz w:val="24"/>
          <w:szCs w:val="24"/>
        </w:rPr>
        <w:t>aso</w:t>
      </w:r>
      <w:r w:rsidR="00DA2954">
        <w:rPr>
          <w:rFonts w:ascii="Times New Roman" w:hAnsi="Times New Roman" w:cs="Times New Roman"/>
          <w:sz w:val="24"/>
          <w:szCs w:val="24"/>
        </w:rPr>
        <w:t xml:space="preserve"> dessa emenda legislativa</w:t>
      </w:r>
      <w:r w:rsidR="00E22493">
        <w:rPr>
          <w:rFonts w:ascii="Times New Roman" w:hAnsi="Times New Roman" w:cs="Times New Roman"/>
          <w:sz w:val="24"/>
          <w:szCs w:val="24"/>
        </w:rPr>
        <w:t xml:space="preserve"> em análise no momento</w:t>
      </w:r>
      <w:r w:rsidRPr="00F35C7F">
        <w:rPr>
          <w:rFonts w:ascii="Times New Roman" w:hAnsi="Times New Roman" w:cs="Times New Roman"/>
          <w:sz w:val="24"/>
          <w:szCs w:val="24"/>
        </w:rPr>
        <w:t>.</w:t>
      </w:r>
    </w:p>
    <w:p w:rsidR="00DA2954" w:rsidRDefault="00F35C7F" w:rsidP="00F957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C7F">
        <w:rPr>
          <w:rFonts w:ascii="Times New Roman" w:hAnsi="Times New Roman" w:cs="Times New Roman"/>
          <w:sz w:val="24"/>
          <w:szCs w:val="24"/>
        </w:rPr>
        <w:tab/>
      </w:r>
      <w:r w:rsidRPr="00F35C7F">
        <w:rPr>
          <w:rFonts w:ascii="Times New Roman" w:hAnsi="Times New Roman" w:cs="Times New Roman"/>
          <w:sz w:val="24"/>
          <w:szCs w:val="24"/>
        </w:rPr>
        <w:tab/>
      </w:r>
      <w:r w:rsidR="00DA2954" w:rsidRPr="006F51E0">
        <w:rPr>
          <w:rFonts w:ascii="Times New Roman" w:hAnsi="Times New Roman" w:cs="Times New Roman"/>
          <w:sz w:val="24"/>
          <w:szCs w:val="24"/>
        </w:rPr>
        <w:t xml:space="preserve">Assim, </w:t>
      </w:r>
      <w:r w:rsidR="00DA2954">
        <w:rPr>
          <w:rFonts w:ascii="Times New Roman" w:hAnsi="Times New Roman" w:cs="Times New Roman"/>
          <w:sz w:val="24"/>
          <w:szCs w:val="24"/>
        </w:rPr>
        <w:t>a alteração p</w:t>
      </w:r>
      <w:r w:rsidR="00F957E9">
        <w:rPr>
          <w:rFonts w:ascii="Times New Roman" w:hAnsi="Times New Roman" w:cs="Times New Roman"/>
          <w:sz w:val="24"/>
          <w:szCs w:val="24"/>
        </w:rPr>
        <w:t>roposta por meio da Emenda nº 01</w:t>
      </w:r>
      <w:r w:rsidR="00DA2954">
        <w:rPr>
          <w:rFonts w:ascii="Times New Roman" w:hAnsi="Times New Roman" w:cs="Times New Roman"/>
          <w:sz w:val="24"/>
          <w:szCs w:val="24"/>
        </w:rPr>
        <w:t>,</w:t>
      </w:r>
      <w:r w:rsidR="00DA2954" w:rsidRPr="006F51E0">
        <w:rPr>
          <w:rFonts w:ascii="Times New Roman" w:hAnsi="Times New Roman" w:cs="Times New Roman"/>
          <w:sz w:val="24"/>
          <w:szCs w:val="24"/>
          <w:u w:val="single"/>
        </w:rPr>
        <w:t xml:space="preserve"> não de</w:t>
      </w:r>
      <w:r w:rsidR="00DA2954">
        <w:rPr>
          <w:rFonts w:ascii="Times New Roman" w:hAnsi="Times New Roman" w:cs="Times New Roman"/>
          <w:sz w:val="24"/>
          <w:szCs w:val="24"/>
          <w:u w:val="single"/>
        </w:rPr>
        <w:t>ve ser recebida</w:t>
      </w:r>
      <w:r w:rsidR="00DA2954" w:rsidRPr="006F51E0">
        <w:rPr>
          <w:rFonts w:ascii="Times New Roman" w:hAnsi="Times New Roman" w:cs="Times New Roman"/>
          <w:sz w:val="24"/>
          <w:szCs w:val="24"/>
          <w:u w:val="single"/>
        </w:rPr>
        <w:t xml:space="preserve"> pela Excelentíssima Presidência da Câmara Municipal, por não se afigurar revestido das condições de </w:t>
      </w:r>
      <w:r w:rsidR="00AE7F95">
        <w:rPr>
          <w:rFonts w:ascii="Times New Roman" w:hAnsi="Times New Roman" w:cs="Times New Roman"/>
          <w:sz w:val="24"/>
          <w:szCs w:val="24"/>
          <w:u w:val="single"/>
        </w:rPr>
        <w:t xml:space="preserve">constitucionalidade e </w:t>
      </w:r>
      <w:r w:rsidR="00DA2954" w:rsidRPr="006F51E0">
        <w:rPr>
          <w:rFonts w:ascii="Times New Roman" w:hAnsi="Times New Roman" w:cs="Times New Roman"/>
          <w:sz w:val="24"/>
          <w:szCs w:val="24"/>
          <w:u w:val="single"/>
        </w:rPr>
        <w:t>legalidade</w:t>
      </w:r>
      <w:r w:rsidR="00DA2954" w:rsidRPr="006F51E0">
        <w:rPr>
          <w:rFonts w:ascii="Times New Roman" w:hAnsi="Times New Roman" w:cs="Times New Roman"/>
          <w:sz w:val="24"/>
          <w:szCs w:val="24"/>
        </w:rPr>
        <w:t>, nos termos do inciso V do artigo 153 do Regimento Interno:</w:t>
      </w:r>
    </w:p>
    <w:p w:rsidR="00DA2954" w:rsidRDefault="00DA2954" w:rsidP="00DA29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1E0">
        <w:rPr>
          <w:rFonts w:ascii="Times New Roman" w:hAnsi="Times New Roman" w:cs="Times New Roman"/>
          <w:i/>
          <w:sz w:val="24"/>
          <w:szCs w:val="24"/>
        </w:rPr>
        <w:t>Art. 153 A Presidência deixará de receber qualquer proposição que:</w:t>
      </w:r>
    </w:p>
    <w:p w:rsidR="00DA2954" w:rsidRPr="006F51E0" w:rsidRDefault="00DA2954" w:rsidP="00DA29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1E0">
        <w:rPr>
          <w:rFonts w:ascii="Times New Roman" w:hAnsi="Times New Roman" w:cs="Times New Roman"/>
          <w:i/>
          <w:sz w:val="24"/>
          <w:szCs w:val="24"/>
        </w:rPr>
        <w:t xml:space="preserve">V - </w:t>
      </w:r>
      <w:proofErr w:type="gramStart"/>
      <w:r w:rsidRPr="006F51E0">
        <w:rPr>
          <w:rFonts w:ascii="Times New Roman" w:hAnsi="Times New Roman" w:cs="Times New Roman"/>
          <w:i/>
          <w:sz w:val="24"/>
          <w:szCs w:val="24"/>
          <w:u w:val="single"/>
        </w:rPr>
        <w:t>seja</w:t>
      </w:r>
      <w:proofErr w:type="gramEnd"/>
      <w:r w:rsidRPr="006F51E0">
        <w:rPr>
          <w:rFonts w:ascii="Times New Roman" w:hAnsi="Times New Roman" w:cs="Times New Roman"/>
          <w:i/>
          <w:sz w:val="24"/>
          <w:szCs w:val="24"/>
          <w:u w:val="single"/>
        </w:rPr>
        <w:t xml:space="preserve"> evidentemente</w:t>
      </w:r>
      <w:r w:rsidRPr="006F51E0">
        <w:rPr>
          <w:rFonts w:ascii="Times New Roman" w:hAnsi="Times New Roman" w:cs="Times New Roman"/>
          <w:i/>
          <w:sz w:val="24"/>
          <w:szCs w:val="24"/>
        </w:rPr>
        <w:t xml:space="preserve"> inconstitucional, </w:t>
      </w:r>
      <w:r w:rsidRPr="006F51E0">
        <w:rPr>
          <w:rFonts w:ascii="Times New Roman" w:hAnsi="Times New Roman" w:cs="Times New Roman"/>
          <w:i/>
          <w:sz w:val="24"/>
          <w:szCs w:val="24"/>
          <w:u w:val="single"/>
        </w:rPr>
        <w:t>ilegal</w:t>
      </w:r>
      <w:r w:rsidRPr="006F51E0">
        <w:rPr>
          <w:rFonts w:ascii="Times New Roman" w:hAnsi="Times New Roman" w:cs="Times New Roman"/>
          <w:i/>
          <w:sz w:val="24"/>
          <w:szCs w:val="24"/>
        </w:rPr>
        <w:t xml:space="preserve"> ou antirregimental;</w:t>
      </w:r>
    </w:p>
    <w:p w:rsidR="00DA2954" w:rsidRPr="00583ADC" w:rsidRDefault="00DA2954" w:rsidP="00DA29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3ADC">
        <w:rPr>
          <w:rFonts w:ascii="Times New Roman" w:hAnsi="Times New Roman" w:cs="Times New Roman"/>
          <w:sz w:val="24"/>
          <w:szCs w:val="24"/>
        </w:rPr>
        <w:t>Na remota hipótese do recebimento d</w:t>
      </w:r>
      <w:r w:rsidR="00F957E9">
        <w:rPr>
          <w:rFonts w:ascii="Times New Roman" w:hAnsi="Times New Roman" w:cs="Times New Roman"/>
          <w:sz w:val="24"/>
          <w:szCs w:val="24"/>
        </w:rPr>
        <w:t>a Emenda nº 01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83ADC">
        <w:rPr>
          <w:rFonts w:ascii="Times New Roman" w:hAnsi="Times New Roman" w:cs="Times New Roman"/>
          <w:sz w:val="24"/>
          <w:szCs w:val="24"/>
        </w:rPr>
        <w:t>o projeto de lei</w:t>
      </w:r>
      <w:r w:rsidR="00F957E9">
        <w:rPr>
          <w:rFonts w:ascii="Times New Roman" w:hAnsi="Times New Roman" w:cs="Times New Roman"/>
          <w:sz w:val="24"/>
          <w:szCs w:val="24"/>
        </w:rPr>
        <w:t xml:space="preserve"> nº 0034/2022</w:t>
      </w:r>
      <w:r w:rsidRPr="00583ADC">
        <w:rPr>
          <w:rFonts w:ascii="Times New Roman" w:hAnsi="Times New Roman" w:cs="Times New Roman"/>
          <w:sz w:val="24"/>
          <w:szCs w:val="24"/>
        </w:rPr>
        <w:t>, a inconstitucionalidade deverá ser apreciada pela Comissão de Constituição e Justiça, a quem cabe o controle preventivo de constitucionalidade de normas municipais, prezando por um ordenamento jurídico livre de vícios.</w:t>
      </w:r>
    </w:p>
    <w:p w:rsidR="00DA2954" w:rsidRDefault="00DA2954" w:rsidP="00DA29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3ADC">
        <w:rPr>
          <w:rFonts w:ascii="Times New Roman" w:hAnsi="Times New Roman" w:cs="Times New Roman"/>
          <w:sz w:val="24"/>
          <w:szCs w:val="24"/>
        </w:rPr>
        <w:t>Ainda que posta em votação pelo Plenário, a rejeição da matéria estaria de acordo com os fundamentos muito bem alicerçados nesse parecer, que demonstrou a ilegalidade de referid</w:t>
      </w:r>
      <w:r>
        <w:rPr>
          <w:rFonts w:ascii="Times New Roman" w:hAnsi="Times New Roman" w:cs="Times New Roman"/>
          <w:sz w:val="24"/>
          <w:szCs w:val="24"/>
        </w:rPr>
        <w:t>a alteração do</w:t>
      </w:r>
      <w:r w:rsidRPr="00583ADC">
        <w:rPr>
          <w:rFonts w:ascii="Times New Roman" w:hAnsi="Times New Roman" w:cs="Times New Roman"/>
          <w:sz w:val="24"/>
          <w:szCs w:val="24"/>
        </w:rPr>
        <w:t xml:space="preserve"> projeto de lei.</w:t>
      </w:r>
    </w:p>
    <w:p w:rsidR="00AE7F95" w:rsidRPr="00AE7F95" w:rsidRDefault="00AE7F95" w:rsidP="00AE7F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F95">
        <w:rPr>
          <w:rFonts w:ascii="Times New Roman" w:hAnsi="Times New Roman" w:cs="Times New Roman"/>
          <w:sz w:val="24"/>
          <w:szCs w:val="24"/>
        </w:rPr>
        <w:t>Não custa lembrar que a EMENDA ao Projeto de Lei segue o mesmo trâmite legal do projeto de lei original, estando também sujeita a deliberação do Plenário.</w:t>
      </w:r>
    </w:p>
    <w:p w:rsidR="00AE7F95" w:rsidRDefault="00AE7F95" w:rsidP="00AE7F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95">
        <w:rPr>
          <w:rFonts w:ascii="Times New Roman" w:hAnsi="Times New Roman" w:cs="Times New Roman"/>
          <w:sz w:val="24"/>
          <w:szCs w:val="24"/>
        </w:rPr>
        <w:tab/>
      </w:r>
      <w:r w:rsidRPr="00AE7F95">
        <w:rPr>
          <w:rFonts w:ascii="Times New Roman" w:hAnsi="Times New Roman" w:cs="Times New Roman"/>
          <w:sz w:val="24"/>
          <w:szCs w:val="24"/>
        </w:rPr>
        <w:tab/>
        <w:t xml:space="preserve">O </w:t>
      </w:r>
      <w:proofErr w:type="spellStart"/>
      <w:r w:rsidRPr="00AE7F95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AE7F95">
        <w:rPr>
          <w:rFonts w:ascii="Times New Roman" w:hAnsi="Times New Roman" w:cs="Times New Roman"/>
          <w:sz w:val="24"/>
          <w:szCs w:val="24"/>
        </w:rPr>
        <w:t xml:space="preserve"> para eventual deliberação pelo Plenário desta Casa de Leis é o de </w:t>
      </w:r>
      <w:r w:rsidRPr="00AE7F95">
        <w:rPr>
          <w:rFonts w:ascii="Times New Roman" w:hAnsi="Times New Roman" w:cs="Times New Roman"/>
          <w:b/>
          <w:sz w:val="24"/>
          <w:szCs w:val="24"/>
        </w:rPr>
        <w:t>maioria simples</w:t>
      </w:r>
      <w:r w:rsidRPr="00AE7F95">
        <w:rPr>
          <w:rFonts w:ascii="Times New Roman" w:hAnsi="Times New Roman" w:cs="Times New Roman"/>
          <w:sz w:val="24"/>
          <w:szCs w:val="24"/>
        </w:rPr>
        <w:t>, conforme estabelece o artigo 40, inciso I do Regimento Interno da Câmara Municipal de Botucatu.</w:t>
      </w:r>
    </w:p>
    <w:p w:rsidR="00DA2954" w:rsidRPr="006D16B1" w:rsidRDefault="00FB2A7C" w:rsidP="00AE7F95">
      <w:pPr>
        <w:pStyle w:val="Corpodotexto"/>
        <w:jc w:val="both"/>
      </w:pPr>
      <w:r>
        <w:tab/>
      </w:r>
      <w:r>
        <w:tab/>
      </w:r>
      <w:r w:rsidR="00DA2954" w:rsidRPr="006D16B1">
        <w:t>As</w:t>
      </w:r>
      <w:r w:rsidR="00F957E9">
        <w:t>sim a Proposta de Emenda N° 01</w:t>
      </w:r>
      <w:r w:rsidR="00DA2954" w:rsidRPr="006D16B1">
        <w:t xml:space="preserve"> ao Projeto de Lei, para ser aprovada deverá obedecer a discussão e votação únicas, pelo quórum de maioria simples dos Vereadores presentes à Sessão, desde que presentes a maioria absoluta dos membros da Câmara (artigo 39, “a”, § 1º do RI).</w:t>
      </w:r>
    </w:p>
    <w:p w:rsidR="00DA2954" w:rsidRPr="006F51E0" w:rsidRDefault="00DA2954" w:rsidP="00DA29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E0">
        <w:rPr>
          <w:rFonts w:ascii="Times New Roman" w:hAnsi="Times New Roman" w:cs="Times New Roman"/>
          <w:sz w:val="24"/>
          <w:szCs w:val="24"/>
        </w:rPr>
        <w:tab/>
      </w:r>
      <w:r w:rsidRPr="006F51E0">
        <w:rPr>
          <w:rFonts w:ascii="Times New Roman" w:hAnsi="Times New Roman" w:cs="Times New Roman"/>
          <w:sz w:val="24"/>
          <w:szCs w:val="24"/>
        </w:rPr>
        <w:tab/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DA2954" w:rsidRDefault="00DA2954" w:rsidP="00DA29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E0">
        <w:rPr>
          <w:rFonts w:ascii="Times New Roman" w:hAnsi="Times New Roman" w:cs="Times New Roman"/>
          <w:sz w:val="24"/>
          <w:szCs w:val="24"/>
        </w:rPr>
        <w:tab/>
      </w:r>
      <w:r w:rsidRPr="006F51E0">
        <w:rPr>
          <w:rFonts w:ascii="Times New Roman" w:hAnsi="Times New Roman" w:cs="Times New Roman"/>
          <w:sz w:val="24"/>
          <w:szCs w:val="24"/>
        </w:rPr>
        <w:tab/>
        <w:t>Contudo, vem somar no sentido de fornecer subsídios aos Vereadores, a quem cabe a análise desta e a decisão pela aprovação.</w:t>
      </w:r>
    </w:p>
    <w:p w:rsidR="00DA2954" w:rsidRPr="006F51E0" w:rsidRDefault="00DA2954" w:rsidP="00DA295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E0">
        <w:rPr>
          <w:rFonts w:ascii="Times New Roman" w:hAnsi="Times New Roman" w:cs="Times New Roman"/>
          <w:sz w:val="24"/>
          <w:szCs w:val="24"/>
        </w:rPr>
        <w:tab/>
      </w:r>
      <w:r w:rsidRPr="006F51E0">
        <w:rPr>
          <w:rFonts w:ascii="Times New Roman" w:hAnsi="Times New Roman" w:cs="Times New Roman"/>
          <w:sz w:val="24"/>
          <w:szCs w:val="24"/>
        </w:rPr>
        <w:tab/>
        <w:t xml:space="preserve">Diante do exposto,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57E9">
        <w:rPr>
          <w:rFonts w:ascii="Times New Roman" w:hAnsi="Times New Roman" w:cs="Times New Roman"/>
          <w:sz w:val="24"/>
          <w:szCs w:val="24"/>
        </w:rPr>
        <w:t>Proposta de EMENDA N° 01</w:t>
      </w:r>
      <w:r w:rsidRPr="006D16B1">
        <w:rPr>
          <w:rFonts w:ascii="Times New Roman" w:hAnsi="Times New Roman" w:cs="Times New Roman"/>
          <w:sz w:val="24"/>
          <w:szCs w:val="24"/>
        </w:rPr>
        <w:t xml:space="preserve"> ao Projeto de Lei </w:t>
      </w:r>
      <w:r w:rsidR="00F957E9">
        <w:rPr>
          <w:rFonts w:ascii="Times New Roman" w:hAnsi="Times New Roman" w:cs="Times New Roman"/>
          <w:sz w:val="24"/>
          <w:szCs w:val="24"/>
        </w:rPr>
        <w:t>0034/2022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1E0">
        <w:rPr>
          <w:rFonts w:ascii="Times New Roman" w:hAnsi="Times New Roman" w:cs="Times New Roman"/>
          <w:b/>
          <w:sz w:val="24"/>
          <w:szCs w:val="24"/>
        </w:rPr>
        <w:t>padece de vício legal</w:t>
      </w:r>
      <w:r>
        <w:rPr>
          <w:rFonts w:ascii="Times New Roman" w:hAnsi="Times New Roman" w:cs="Times New Roman"/>
          <w:b/>
          <w:sz w:val="24"/>
          <w:szCs w:val="24"/>
        </w:rPr>
        <w:t xml:space="preserve"> e constitucional</w:t>
      </w:r>
      <w:r w:rsidRPr="006F51E0">
        <w:rPr>
          <w:rFonts w:ascii="Times New Roman" w:hAnsi="Times New Roman" w:cs="Times New Roman"/>
          <w:sz w:val="24"/>
          <w:szCs w:val="24"/>
        </w:rPr>
        <w:t xml:space="preserve">, </w:t>
      </w:r>
      <w:r w:rsidR="00AE7F95">
        <w:rPr>
          <w:rFonts w:ascii="Times New Roman" w:hAnsi="Times New Roman" w:cs="Times New Roman"/>
          <w:sz w:val="24"/>
          <w:szCs w:val="24"/>
        </w:rPr>
        <w:t>não devendo ser sequer recebida</w:t>
      </w:r>
      <w:r w:rsidRPr="00583ADC">
        <w:rPr>
          <w:rFonts w:ascii="Times New Roman" w:hAnsi="Times New Roman" w:cs="Times New Roman"/>
          <w:sz w:val="24"/>
          <w:szCs w:val="24"/>
        </w:rPr>
        <w:t xml:space="preserve"> pela Presidência da Câmara Municipal</w:t>
      </w:r>
      <w:r>
        <w:rPr>
          <w:rFonts w:ascii="Times New Roman" w:hAnsi="Times New Roman" w:cs="Times New Roman"/>
          <w:sz w:val="24"/>
          <w:szCs w:val="24"/>
        </w:rPr>
        <w:t xml:space="preserve"> (artigo 153, V do Regimento Interno)</w:t>
      </w:r>
      <w:r w:rsidRPr="00583ADC">
        <w:rPr>
          <w:rFonts w:ascii="Times New Roman" w:hAnsi="Times New Roman" w:cs="Times New Roman"/>
          <w:sz w:val="24"/>
          <w:szCs w:val="24"/>
        </w:rPr>
        <w:t xml:space="preserve">, no entanto, caso </w:t>
      </w:r>
      <w:r>
        <w:rPr>
          <w:rFonts w:ascii="Times New Roman" w:hAnsi="Times New Roman" w:cs="Times New Roman"/>
          <w:sz w:val="24"/>
          <w:szCs w:val="24"/>
        </w:rPr>
        <w:t>contrário,</w:t>
      </w:r>
      <w:r w:rsidRPr="00583ADC">
        <w:rPr>
          <w:rFonts w:ascii="Times New Roman" w:hAnsi="Times New Roman" w:cs="Times New Roman"/>
          <w:sz w:val="24"/>
          <w:szCs w:val="24"/>
        </w:rPr>
        <w:t xml:space="preserve"> caberá aos nobres Vereadores desta Casa de Leis a sua análise e a deliberação quanto ao mérito</w:t>
      </w:r>
      <w:r w:rsidRPr="006F51E0">
        <w:rPr>
          <w:rFonts w:ascii="Times New Roman" w:hAnsi="Times New Roman" w:cs="Times New Roman"/>
          <w:b/>
          <w:sz w:val="24"/>
          <w:szCs w:val="24"/>
        </w:rPr>
        <w:t>.</w:t>
      </w:r>
    </w:p>
    <w:p w:rsidR="00DA2954" w:rsidRDefault="00DA2954" w:rsidP="00DA29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1E0">
        <w:rPr>
          <w:rFonts w:ascii="Times New Roman" w:hAnsi="Times New Roman" w:cs="Times New Roman"/>
          <w:sz w:val="24"/>
          <w:szCs w:val="24"/>
        </w:rPr>
        <w:tab/>
      </w:r>
      <w:r w:rsidRPr="006F51E0">
        <w:rPr>
          <w:rFonts w:ascii="Times New Roman" w:hAnsi="Times New Roman" w:cs="Times New Roman"/>
          <w:sz w:val="24"/>
          <w:szCs w:val="24"/>
        </w:rPr>
        <w:tab/>
      </w:r>
      <w:r w:rsidR="00AE7F95">
        <w:rPr>
          <w:rFonts w:ascii="Times New Roman" w:hAnsi="Times New Roman" w:cs="Times New Roman"/>
          <w:sz w:val="24"/>
          <w:szCs w:val="24"/>
        </w:rPr>
        <w:t xml:space="preserve">Cabe salientar que qualquer </w:t>
      </w:r>
      <w:r>
        <w:rPr>
          <w:rFonts w:ascii="Times New Roman" w:hAnsi="Times New Roman" w:cs="Times New Roman"/>
          <w:sz w:val="24"/>
          <w:szCs w:val="24"/>
        </w:rPr>
        <w:t>alteração</w:t>
      </w:r>
      <w:r w:rsidR="00AE7F95">
        <w:rPr>
          <w:rFonts w:ascii="Times New Roman" w:hAnsi="Times New Roman" w:cs="Times New Roman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sz w:val="24"/>
          <w:szCs w:val="24"/>
        </w:rPr>
        <w:t>, por meio de Mensagem ou de emenda parlamentar, pode passar por pareceres da</w:t>
      </w:r>
      <w:r w:rsidRPr="008C71E4">
        <w:rPr>
          <w:rFonts w:ascii="Times New Roman" w:hAnsi="Times New Roman" w:cs="Times New Roman"/>
          <w:sz w:val="24"/>
          <w:szCs w:val="24"/>
        </w:rPr>
        <w:t xml:space="preserve">s Comissões temáticas pertinentes, notadamente, à Comissão de Constituição, Justiça e Redação, </w:t>
      </w:r>
      <w:r w:rsidRPr="00EC132F">
        <w:rPr>
          <w:rFonts w:ascii="Times New Roman" w:hAnsi="Times New Roman" w:cs="Times New Roman"/>
          <w:sz w:val="24"/>
          <w:szCs w:val="24"/>
        </w:rPr>
        <w:t xml:space="preserve">bem como à Comissão de </w:t>
      </w:r>
      <w:r w:rsidR="00F957E9">
        <w:rPr>
          <w:rFonts w:ascii="Times New Roman" w:hAnsi="Times New Roman" w:cs="Times New Roman"/>
          <w:sz w:val="24"/>
          <w:szCs w:val="24"/>
        </w:rPr>
        <w:t>Saúde e Educação.</w:t>
      </w:r>
    </w:p>
    <w:p w:rsidR="00DA2954" w:rsidRPr="003F4BFB" w:rsidRDefault="00DA2954" w:rsidP="00DA29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BFB">
        <w:rPr>
          <w:rFonts w:ascii="Times New Roman" w:hAnsi="Times New Roman" w:cs="Times New Roman"/>
          <w:sz w:val="24"/>
          <w:szCs w:val="24"/>
        </w:rPr>
        <w:tab/>
      </w:r>
      <w:r w:rsidRPr="003F4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entanto, </w:t>
      </w:r>
      <w:r w:rsidRPr="00F957E9">
        <w:rPr>
          <w:rFonts w:ascii="Times New Roman" w:hAnsi="Times New Roman" w:cs="Times New Roman"/>
          <w:sz w:val="24"/>
          <w:szCs w:val="24"/>
          <w:u w:val="single"/>
        </w:rPr>
        <w:t>esse parecer não necessariamente precisa respeitar o prazo previsto como regra quando do projeto original, podendo ocorrer a qualquer tempo durante a tramitação legislativa, independentemente de vistas específicas a qualquer das comissões envolvidas</w:t>
      </w:r>
      <w:r w:rsidR="00F957E9">
        <w:rPr>
          <w:rFonts w:ascii="Times New Roman" w:hAnsi="Times New Roman" w:cs="Times New Roman"/>
          <w:sz w:val="24"/>
          <w:szCs w:val="24"/>
          <w:u w:val="single"/>
        </w:rPr>
        <w:t>, inclusive durante a sessão de votação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56D" w:rsidRDefault="00DA2954" w:rsidP="00FB2A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456D">
        <w:rPr>
          <w:rFonts w:ascii="Times New Roman" w:hAnsi="Times New Roman" w:cs="Times New Roman"/>
          <w:sz w:val="24"/>
          <w:szCs w:val="24"/>
        </w:rPr>
        <w:t>Este é o parecer, salvo melhor juízo.</w:t>
      </w:r>
    </w:p>
    <w:p w:rsidR="00FB2A7C" w:rsidRDefault="00FB2A7C" w:rsidP="00FB2A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56D" w:rsidRDefault="00F5456D" w:rsidP="0036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Botucatu, </w:t>
      </w:r>
      <w:r w:rsidR="00F957E9">
        <w:rPr>
          <w:rFonts w:ascii="Times New Roman" w:hAnsi="Times New Roman" w:cs="Times New Roman"/>
          <w:sz w:val="24"/>
          <w:szCs w:val="24"/>
        </w:rPr>
        <w:t>30 de maio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E48" w:rsidRDefault="00546E48" w:rsidP="00365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56D" w:rsidRDefault="00F5456D" w:rsidP="00A64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F5456D" w:rsidRDefault="00F5456D" w:rsidP="00A64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Procurador Legislativo</w:t>
      </w:r>
    </w:p>
    <w:p w:rsidR="00F5456D" w:rsidRPr="001D1537" w:rsidRDefault="00F5456D" w:rsidP="00A64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OAB-SP 253.716</w:t>
      </w:r>
    </w:p>
    <w:sectPr w:rsidR="00F5456D" w:rsidRPr="001D1537" w:rsidSect="006D1DD8">
      <w:pgSz w:w="11906" w:h="16838"/>
      <w:pgMar w:top="1985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3A3E"/>
    <w:multiLevelType w:val="hybridMultilevel"/>
    <w:tmpl w:val="EA2A07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8CE"/>
    <w:multiLevelType w:val="hybridMultilevel"/>
    <w:tmpl w:val="BE428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3026"/>
    <w:multiLevelType w:val="hybridMultilevel"/>
    <w:tmpl w:val="7CAC41E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32C"/>
    <w:multiLevelType w:val="hybridMultilevel"/>
    <w:tmpl w:val="F412FB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174A9"/>
    <w:multiLevelType w:val="hybridMultilevel"/>
    <w:tmpl w:val="E68897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15E9"/>
    <w:multiLevelType w:val="hybridMultilevel"/>
    <w:tmpl w:val="40F8D8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6F6"/>
    <w:multiLevelType w:val="hybridMultilevel"/>
    <w:tmpl w:val="5E206F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6D"/>
    <w:rsid w:val="0001236C"/>
    <w:rsid w:val="000308B4"/>
    <w:rsid w:val="00046AC1"/>
    <w:rsid w:val="0005029E"/>
    <w:rsid w:val="00095E96"/>
    <w:rsid w:val="000B07C4"/>
    <w:rsid w:val="000E0015"/>
    <w:rsid w:val="001144A8"/>
    <w:rsid w:val="00131FB0"/>
    <w:rsid w:val="001461AF"/>
    <w:rsid w:val="00166365"/>
    <w:rsid w:val="0019578A"/>
    <w:rsid w:val="001D08D3"/>
    <w:rsid w:val="001F19D1"/>
    <w:rsid w:val="00204E86"/>
    <w:rsid w:val="00223370"/>
    <w:rsid w:val="00263204"/>
    <w:rsid w:val="00286C04"/>
    <w:rsid w:val="002E19FE"/>
    <w:rsid w:val="00312B43"/>
    <w:rsid w:val="00327B1A"/>
    <w:rsid w:val="00365EB7"/>
    <w:rsid w:val="00370DE8"/>
    <w:rsid w:val="003E5E68"/>
    <w:rsid w:val="00401E88"/>
    <w:rsid w:val="004245DE"/>
    <w:rsid w:val="00440820"/>
    <w:rsid w:val="0045418C"/>
    <w:rsid w:val="004871D9"/>
    <w:rsid w:val="00490248"/>
    <w:rsid w:val="00492EF3"/>
    <w:rsid w:val="00495F94"/>
    <w:rsid w:val="004F4AE1"/>
    <w:rsid w:val="004F5341"/>
    <w:rsid w:val="00500C04"/>
    <w:rsid w:val="00546E48"/>
    <w:rsid w:val="0059341B"/>
    <w:rsid w:val="00594746"/>
    <w:rsid w:val="005E75D8"/>
    <w:rsid w:val="00663D13"/>
    <w:rsid w:val="00676B16"/>
    <w:rsid w:val="006D1DD8"/>
    <w:rsid w:val="006D5CDF"/>
    <w:rsid w:val="006E2A58"/>
    <w:rsid w:val="00705679"/>
    <w:rsid w:val="007A1BFF"/>
    <w:rsid w:val="007C74AE"/>
    <w:rsid w:val="007D64B4"/>
    <w:rsid w:val="00807FF8"/>
    <w:rsid w:val="00833F6A"/>
    <w:rsid w:val="00846D0B"/>
    <w:rsid w:val="0085446E"/>
    <w:rsid w:val="00864338"/>
    <w:rsid w:val="00865532"/>
    <w:rsid w:val="0087387D"/>
    <w:rsid w:val="00875F3D"/>
    <w:rsid w:val="008D3571"/>
    <w:rsid w:val="00946662"/>
    <w:rsid w:val="00961DCD"/>
    <w:rsid w:val="0097754C"/>
    <w:rsid w:val="00981FBB"/>
    <w:rsid w:val="009A177A"/>
    <w:rsid w:val="009A47CD"/>
    <w:rsid w:val="009B73DB"/>
    <w:rsid w:val="009B799D"/>
    <w:rsid w:val="00A64150"/>
    <w:rsid w:val="00A916A6"/>
    <w:rsid w:val="00AE7F95"/>
    <w:rsid w:val="00B50DFC"/>
    <w:rsid w:val="00B62715"/>
    <w:rsid w:val="00B755D0"/>
    <w:rsid w:val="00B94D87"/>
    <w:rsid w:val="00BD3785"/>
    <w:rsid w:val="00BE0240"/>
    <w:rsid w:val="00BE1E67"/>
    <w:rsid w:val="00C072D2"/>
    <w:rsid w:val="00C17E3D"/>
    <w:rsid w:val="00C34C98"/>
    <w:rsid w:val="00C67614"/>
    <w:rsid w:val="00CE6437"/>
    <w:rsid w:val="00CF613A"/>
    <w:rsid w:val="00D16CEB"/>
    <w:rsid w:val="00D207D7"/>
    <w:rsid w:val="00D331E4"/>
    <w:rsid w:val="00DA2954"/>
    <w:rsid w:val="00DC4743"/>
    <w:rsid w:val="00DD22D5"/>
    <w:rsid w:val="00DE7A67"/>
    <w:rsid w:val="00DF416F"/>
    <w:rsid w:val="00E11E21"/>
    <w:rsid w:val="00E22493"/>
    <w:rsid w:val="00E232AE"/>
    <w:rsid w:val="00E262CD"/>
    <w:rsid w:val="00E574AE"/>
    <w:rsid w:val="00E6045F"/>
    <w:rsid w:val="00E61461"/>
    <w:rsid w:val="00E70973"/>
    <w:rsid w:val="00E742EE"/>
    <w:rsid w:val="00E85DF4"/>
    <w:rsid w:val="00EE6B7A"/>
    <w:rsid w:val="00EE6ED7"/>
    <w:rsid w:val="00F35C7F"/>
    <w:rsid w:val="00F374B5"/>
    <w:rsid w:val="00F5456D"/>
    <w:rsid w:val="00F64F72"/>
    <w:rsid w:val="00F833C7"/>
    <w:rsid w:val="00F936AA"/>
    <w:rsid w:val="00F957E9"/>
    <w:rsid w:val="00FB0EE4"/>
    <w:rsid w:val="00FB2A7C"/>
    <w:rsid w:val="00F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DBA4F-42CC-45E5-A07E-ABCB619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F374B5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1"/>
    <w:unhideWhenUsed/>
    <w:rsid w:val="00440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uiPriority w:val="99"/>
    <w:semiHidden/>
    <w:rsid w:val="00440820"/>
  </w:style>
  <w:style w:type="paragraph" w:styleId="PargrafodaLista">
    <w:name w:val="List Paragraph"/>
    <w:basedOn w:val="Normal"/>
    <w:uiPriority w:val="34"/>
    <w:qFormat/>
    <w:rsid w:val="00440820"/>
    <w:pPr>
      <w:widowControl w:val="0"/>
      <w:suppressAutoHyphens/>
      <w:spacing w:after="0" w:line="240" w:lineRule="auto"/>
      <w:ind w:left="720"/>
    </w:pPr>
    <w:rPr>
      <w:rFonts w:ascii="Cambria" w:eastAsia="MS Mincho" w:hAnsi="Cambria" w:cs="Times New Roman"/>
      <w:kern w:val="2"/>
      <w:sz w:val="24"/>
      <w:szCs w:val="24"/>
      <w:lang w:eastAsia="ar-SA"/>
    </w:rPr>
  </w:style>
  <w:style w:type="character" w:customStyle="1" w:styleId="CorpodetextoChar1">
    <w:name w:val="Corpo de texto Char1"/>
    <w:link w:val="Corpodetexto"/>
    <w:locked/>
    <w:rsid w:val="004408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6D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FB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6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9194">
                              <w:blockQuote w:val="1"/>
                              <w:marLeft w:val="600"/>
                              <w:marRight w:val="6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2185</Words>
  <Characters>11805</Characters>
  <Application>Microsoft Office Word</Application>
  <DocSecurity>4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2022-05-30T19:29:00Z</cp:lastPrinted>
  <dcterms:created xsi:type="dcterms:W3CDTF">2022-05-30T19:32:00Z</dcterms:created>
  <dcterms:modified xsi:type="dcterms:W3CDTF">2022-05-30T19:32:00Z</dcterms:modified>
</cp:coreProperties>
</file>