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DA9" w:rsidRPr="00E44DA9" w:rsidRDefault="00E44DA9" w:rsidP="007F07B6">
      <w:pPr>
        <w:jc w:val="center"/>
        <w:rPr>
          <w:rFonts w:ascii="Times New Roman" w:hAnsi="Times New Roman" w:cs="Times New Roman"/>
          <w:b/>
          <w:sz w:val="24"/>
          <w:szCs w:val="24"/>
        </w:rPr>
      </w:pPr>
      <w:r w:rsidRPr="00E44DA9">
        <w:rPr>
          <w:rFonts w:ascii="Times New Roman" w:hAnsi="Times New Roman" w:cs="Times New Roman"/>
          <w:b/>
          <w:sz w:val="24"/>
          <w:szCs w:val="24"/>
        </w:rPr>
        <w:t>PARECER JURÍDICO</w:t>
      </w:r>
    </w:p>
    <w:p w:rsidR="00846365" w:rsidRDefault="00E44DA9" w:rsidP="00E44DA9">
      <w:pPr>
        <w:jc w:val="both"/>
        <w:rPr>
          <w:rFonts w:ascii="Times New Roman" w:hAnsi="Times New Roman" w:cs="Times New Roman"/>
          <w:sz w:val="24"/>
          <w:szCs w:val="24"/>
          <w:u w:val="single"/>
        </w:rPr>
      </w:pPr>
      <w:r w:rsidRPr="00E44DA9">
        <w:rPr>
          <w:rFonts w:ascii="Times New Roman" w:hAnsi="Times New Roman" w:cs="Times New Roman"/>
          <w:sz w:val="24"/>
          <w:szCs w:val="24"/>
          <w:u w:val="single"/>
        </w:rPr>
        <w:t xml:space="preserve">REFERÊNCIA: PROJETO DE </w:t>
      </w:r>
      <w:r w:rsidR="00846365">
        <w:rPr>
          <w:rFonts w:ascii="Times New Roman" w:hAnsi="Times New Roman" w:cs="Times New Roman"/>
          <w:sz w:val="24"/>
          <w:szCs w:val="24"/>
          <w:u w:val="single"/>
        </w:rPr>
        <w:t>LEI</w:t>
      </w:r>
      <w:r w:rsidRPr="00E44DA9">
        <w:rPr>
          <w:rFonts w:ascii="Times New Roman" w:hAnsi="Times New Roman" w:cs="Times New Roman"/>
          <w:sz w:val="24"/>
          <w:szCs w:val="24"/>
          <w:u w:val="single"/>
        </w:rPr>
        <w:t xml:space="preserve"> NÚMERO 00</w:t>
      </w:r>
      <w:r w:rsidR="00846365">
        <w:rPr>
          <w:rFonts w:ascii="Times New Roman" w:hAnsi="Times New Roman" w:cs="Times New Roman"/>
          <w:sz w:val="24"/>
          <w:szCs w:val="24"/>
          <w:u w:val="single"/>
        </w:rPr>
        <w:t>4</w:t>
      </w:r>
      <w:r w:rsidRPr="00E44DA9">
        <w:rPr>
          <w:rFonts w:ascii="Times New Roman" w:hAnsi="Times New Roman" w:cs="Times New Roman"/>
          <w:sz w:val="24"/>
          <w:szCs w:val="24"/>
          <w:u w:val="single"/>
        </w:rPr>
        <w:t xml:space="preserve">1, DE </w:t>
      </w:r>
      <w:r w:rsidR="00846365">
        <w:rPr>
          <w:rFonts w:ascii="Times New Roman" w:hAnsi="Times New Roman" w:cs="Times New Roman"/>
          <w:sz w:val="24"/>
          <w:szCs w:val="24"/>
          <w:u w:val="single"/>
        </w:rPr>
        <w:t>21 DE JUNHO</w:t>
      </w:r>
      <w:r w:rsidRPr="00E44DA9">
        <w:rPr>
          <w:rFonts w:ascii="Times New Roman" w:hAnsi="Times New Roman" w:cs="Times New Roman"/>
          <w:sz w:val="24"/>
          <w:szCs w:val="24"/>
          <w:u w:val="single"/>
        </w:rPr>
        <w:t xml:space="preserve"> DE 2022, DE AUTO</w:t>
      </w:r>
      <w:r w:rsidR="00292B39">
        <w:rPr>
          <w:rFonts w:ascii="Times New Roman" w:hAnsi="Times New Roman" w:cs="Times New Roman"/>
          <w:sz w:val="24"/>
          <w:szCs w:val="24"/>
          <w:u w:val="single"/>
        </w:rPr>
        <w:t>RIA D</w:t>
      </w:r>
      <w:r w:rsidR="0083313C">
        <w:rPr>
          <w:rFonts w:ascii="Times New Roman" w:hAnsi="Times New Roman" w:cs="Times New Roman"/>
          <w:sz w:val="24"/>
          <w:szCs w:val="24"/>
          <w:u w:val="single"/>
        </w:rPr>
        <w:t>A MESA DA CÂMARA MUNICIPAL</w:t>
      </w:r>
      <w:r w:rsidR="00292B39">
        <w:rPr>
          <w:rFonts w:ascii="Times New Roman" w:hAnsi="Times New Roman" w:cs="Times New Roman"/>
          <w:sz w:val="24"/>
          <w:szCs w:val="24"/>
          <w:u w:val="single"/>
        </w:rPr>
        <w:t xml:space="preserve">, QUE </w:t>
      </w:r>
      <w:r w:rsidR="00846365" w:rsidRPr="00846365">
        <w:rPr>
          <w:rFonts w:ascii="Times New Roman" w:hAnsi="Times New Roman" w:cs="Times New Roman"/>
          <w:sz w:val="24"/>
          <w:szCs w:val="24"/>
          <w:u w:val="single"/>
        </w:rPr>
        <w:t>DISPÕE SOBRE PLANO DE ASSISTÊNCIA À SAÚDE AOS SERVIDORES ATIVOS DA CÂMARA MUNICIPAL.</w:t>
      </w:r>
    </w:p>
    <w:p w:rsidR="00E44DA9" w:rsidRPr="00E44DA9" w:rsidRDefault="00E44DA9" w:rsidP="00E44DA9">
      <w:pPr>
        <w:jc w:val="both"/>
        <w:rPr>
          <w:rFonts w:ascii="Times New Roman" w:hAnsi="Times New Roman" w:cs="Times New Roman"/>
          <w:sz w:val="24"/>
          <w:szCs w:val="24"/>
        </w:rPr>
      </w:pPr>
    </w:p>
    <w:p w:rsidR="00846365" w:rsidRDefault="00E44DA9" w:rsidP="00E44DA9">
      <w:pPr>
        <w:jc w:val="both"/>
        <w:rPr>
          <w:rFonts w:ascii="Times New Roman" w:hAnsi="Times New Roman" w:cs="Times New Roman"/>
          <w:sz w:val="24"/>
          <w:szCs w:val="24"/>
        </w:rPr>
      </w:pPr>
      <w:r w:rsidRPr="00E44DA9">
        <w:rPr>
          <w:rFonts w:ascii="Times New Roman" w:hAnsi="Times New Roman" w:cs="Times New Roman"/>
          <w:sz w:val="24"/>
          <w:szCs w:val="24"/>
        </w:rPr>
        <w:tab/>
      </w:r>
      <w:r w:rsidRPr="00E44DA9">
        <w:rPr>
          <w:rFonts w:ascii="Times New Roman" w:hAnsi="Times New Roman" w:cs="Times New Roman"/>
          <w:sz w:val="24"/>
          <w:szCs w:val="24"/>
        </w:rPr>
        <w:tab/>
      </w:r>
      <w:r w:rsidRPr="00E44DA9">
        <w:rPr>
          <w:rFonts w:ascii="Times New Roman" w:hAnsi="Times New Roman" w:cs="Times New Roman"/>
          <w:sz w:val="24"/>
          <w:szCs w:val="24"/>
        </w:rPr>
        <w:tab/>
        <w:t xml:space="preserve">Cuida a espécie de Projeto de </w:t>
      </w:r>
      <w:r w:rsidR="00846365">
        <w:rPr>
          <w:rFonts w:ascii="Times New Roman" w:hAnsi="Times New Roman" w:cs="Times New Roman"/>
          <w:sz w:val="24"/>
          <w:szCs w:val="24"/>
        </w:rPr>
        <w:t>Lei</w:t>
      </w:r>
      <w:r w:rsidRPr="00E44DA9">
        <w:rPr>
          <w:rFonts w:ascii="Times New Roman" w:hAnsi="Times New Roman" w:cs="Times New Roman"/>
          <w:sz w:val="24"/>
          <w:szCs w:val="24"/>
        </w:rPr>
        <w:t>, de autoria d</w:t>
      </w:r>
      <w:r w:rsidR="006B0E66">
        <w:rPr>
          <w:rFonts w:ascii="Times New Roman" w:hAnsi="Times New Roman" w:cs="Times New Roman"/>
          <w:sz w:val="24"/>
          <w:szCs w:val="24"/>
        </w:rPr>
        <w:t>a Mesa da Câmara Municipal</w:t>
      </w:r>
      <w:r w:rsidRPr="00E44DA9">
        <w:rPr>
          <w:rFonts w:ascii="Times New Roman" w:hAnsi="Times New Roman" w:cs="Times New Roman"/>
          <w:sz w:val="24"/>
          <w:szCs w:val="24"/>
        </w:rPr>
        <w:t xml:space="preserve">, que </w:t>
      </w:r>
      <w:r w:rsidR="00846365">
        <w:rPr>
          <w:rFonts w:ascii="Times New Roman" w:hAnsi="Times New Roman" w:cs="Times New Roman"/>
          <w:sz w:val="24"/>
          <w:szCs w:val="24"/>
        </w:rPr>
        <w:t>d</w:t>
      </w:r>
      <w:r w:rsidR="00846365" w:rsidRPr="00846365">
        <w:rPr>
          <w:rFonts w:ascii="Times New Roman" w:hAnsi="Times New Roman" w:cs="Times New Roman"/>
          <w:sz w:val="24"/>
          <w:szCs w:val="24"/>
        </w:rPr>
        <w:t>ispõe sobre plano de assistência à saúde aos servidores ativos da Câmara Municipal.</w:t>
      </w:r>
    </w:p>
    <w:p w:rsidR="00E44DA9" w:rsidRPr="00E44DA9" w:rsidRDefault="00E44DA9" w:rsidP="00E44DA9">
      <w:pPr>
        <w:jc w:val="both"/>
        <w:rPr>
          <w:rFonts w:ascii="Times New Roman" w:hAnsi="Times New Roman" w:cs="Times New Roman"/>
          <w:sz w:val="24"/>
          <w:szCs w:val="24"/>
        </w:rPr>
      </w:pPr>
      <w:r w:rsidRPr="00E44DA9">
        <w:rPr>
          <w:rFonts w:ascii="Times New Roman" w:hAnsi="Times New Roman" w:cs="Times New Roman"/>
          <w:sz w:val="24"/>
          <w:szCs w:val="24"/>
        </w:rPr>
        <w:tab/>
      </w:r>
      <w:r w:rsidRPr="00E44DA9">
        <w:rPr>
          <w:rFonts w:ascii="Times New Roman" w:hAnsi="Times New Roman" w:cs="Times New Roman"/>
          <w:sz w:val="24"/>
          <w:szCs w:val="24"/>
        </w:rPr>
        <w:tab/>
      </w:r>
      <w:r w:rsidRPr="00E44DA9">
        <w:rPr>
          <w:rFonts w:ascii="Times New Roman" w:hAnsi="Times New Roman" w:cs="Times New Roman"/>
          <w:sz w:val="24"/>
          <w:szCs w:val="24"/>
        </w:rPr>
        <w:tab/>
        <w:t>Consta da justificativa encaminhada pel</w:t>
      </w:r>
      <w:r w:rsidR="0089598D">
        <w:rPr>
          <w:rFonts w:ascii="Times New Roman" w:hAnsi="Times New Roman" w:cs="Times New Roman"/>
          <w:sz w:val="24"/>
          <w:szCs w:val="24"/>
        </w:rPr>
        <w:t>a Mesa da Câmara Municipal</w:t>
      </w:r>
      <w:r w:rsidRPr="00E44DA9">
        <w:rPr>
          <w:rFonts w:ascii="Times New Roman" w:hAnsi="Times New Roman" w:cs="Times New Roman"/>
          <w:sz w:val="24"/>
          <w:szCs w:val="24"/>
        </w:rPr>
        <w:t xml:space="preserve"> o seguinte:</w:t>
      </w:r>
    </w:p>
    <w:p w:rsidR="0089598D" w:rsidRPr="0089598D" w:rsidRDefault="0089598D" w:rsidP="00755EEA">
      <w:pPr>
        <w:jc w:val="center"/>
        <w:rPr>
          <w:rFonts w:ascii="Times New Roman" w:hAnsi="Times New Roman" w:cs="Times New Roman"/>
          <w:i/>
          <w:sz w:val="24"/>
          <w:szCs w:val="24"/>
        </w:rPr>
      </w:pPr>
      <w:r w:rsidRPr="0089598D">
        <w:rPr>
          <w:rFonts w:ascii="Times New Roman" w:hAnsi="Times New Roman" w:cs="Times New Roman"/>
          <w:i/>
          <w:sz w:val="24"/>
          <w:szCs w:val="24"/>
        </w:rPr>
        <w:t>JUSTIFICATIVA</w:t>
      </w:r>
    </w:p>
    <w:p w:rsidR="00846365" w:rsidRPr="00846365" w:rsidRDefault="00846365" w:rsidP="00846365">
      <w:pPr>
        <w:jc w:val="both"/>
        <w:rPr>
          <w:rFonts w:ascii="Times New Roman" w:hAnsi="Times New Roman" w:cs="Times New Roman"/>
          <w:i/>
          <w:sz w:val="24"/>
          <w:szCs w:val="24"/>
        </w:rPr>
      </w:pPr>
      <w:r w:rsidRPr="00846365">
        <w:rPr>
          <w:rFonts w:ascii="Times New Roman" w:hAnsi="Times New Roman" w:cs="Times New Roman"/>
          <w:i/>
          <w:sz w:val="24"/>
          <w:szCs w:val="24"/>
        </w:rPr>
        <w:t>O presente projeto tem por objetivo conceder plano de saúde aos servidores da Câmara, benefício esse que está sendo cada vez mais oferecido na esfera pública, com a finalidade de melhorar a qualidade de vida, especialmente no que concerne à rotina de trabalho.</w:t>
      </w:r>
    </w:p>
    <w:p w:rsidR="00846365" w:rsidRPr="00312123" w:rsidRDefault="00846365" w:rsidP="00846365">
      <w:pPr>
        <w:jc w:val="both"/>
        <w:rPr>
          <w:rFonts w:ascii="Times New Roman" w:hAnsi="Times New Roman" w:cs="Times New Roman"/>
          <w:i/>
          <w:sz w:val="24"/>
          <w:szCs w:val="24"/>
          <w:u w:val="single"/>
        </w:rPr>
      </w:pPr>
      <w:r w:rsidRPr="00846365">
        <w:rPr>
          <w:rFonts w:ascii="Times New Roman" w:hAnsi="Times New Roman" w:cs="Times New Roman"/>
          <w:i/>
          <w:sz w:val="24"/>
          <w:szCs w:val="24"/>
        </w:rPr>
        <w:t xml:space="preserve">A qualidade de saúde de um indivíduo reflete de maneira significativa na sua produtividade durante a jornada de trabalho. Assim, </w:t>
      </w:r>
      <w:r w:rsidRPr="00312123">
        <w:rPr>
          <w:rFonts w:ascii="Times New Roman" w:hAnsi="Times New Roman" w:cs="Times New Roman"/>
          <w:i/>
          <w:sz w:val="24"/>
          <w:szCs w:val="24"/>
          <w:u w:val="single"/>
        </w:rPr>
        <w:t>oferecer um plano de saúde para o servidor é uma maneira de prevenir doenças que possam comprometer a sua capacidade laboral, pois o mesmo passa a ter uma oferta constante de acompanhamento médico ao longo de sua vida.</w:t>
      </w:r>
    </w:p>
    <w:p w:rsidR="00846365" w:rsidRPr="00846365" w:rsidRDefault="00846365" w:rsidP="00846365">
      <w:pPr>
        <w:jc w:val="both"/>
        <w:rPr>
          <w:rFonts w:ascii="Times New Roman" w:hAnsi="Times New Roman" w:cs="Times New Roman"/>
          <w:i/>
          <w:sz w:val="24"/>
          <w:szCs w:val="24"/>
        </w:rPr>
      </w:pPr>
      <w:r w:rsidRPr="00312123">
        <w:rPr>
          <w:rFonts w:ascii="Times New Roman" w:hAnsi="Times New Roman" w:cs="Times New Roman"/>
          <w:i/>
          <w:sz w:val="24"/>
          <w:szCs w:val="24"/>
          <w:u w:val="single"/>
        </w:rPr>
        <w:t>Pela proposta, a adesão de servidores é facultativa e o custeio será de 80% para o ente e 20% para o beneficiário, mediante consignação do valor da parcela em folha de pagamento</w:t>
      </w:r>
      <w:r w:rsidRPr="00846365">
        <w:rPr>
          <w:rFonts w:ascii="Times New Roman" w:hAnsi="Times New Roman" w:cs="Times New Roman"/>
          <w:i/>
          <w:sz w:val="24"/>
          <w:szCs w:val="24"/>
        </w:rPr>
        <w:t>. Em relação aos dependentes diretos de servidores, se houver adesão o custeio total ficará ao encargo dos mesmos.</w:t>
      </w:r>
    </w:p>
    <w:p w:rsidR="00846365" w:rsidRPr="00846365" w:rsidRDefault="00846365" w:rsidP="00846365">
      <w:pPr>
        <w:jc w:val="both"/>
        <w:rPr>
          <w:rFonts w:ascii="Times New Roman" w:hAnsi="Times New Roman" w:cs="Times New Roman"/>
          <w:i/>
          <w:sz w:val="24"/>
          <w:szCs w:val="24"/>
        </w:rPr>
      </w:pPr>
      <w:r w:rsidRPr="00846365">
        <w:rPr>
          <w:rFonts w:ascii="Times New Roman" w:hAnsi="Times New Roman" w:cs="Times New Roman"/>
          <w:i/>
          <w:sz w:val="24"/>
          <w:szCs w:val="24"/>
        </w:rPr>
        <w:t>As despesas decorrentes da concessão do plano de saúde serão suportadas por dotação prevista no orçamento anual da Câmara, sem ensejar gastos com pessoal para efeitos do que dispõe a Lei de Responsabilidade Fiscal.</w:t>
      </w:r>
    </w:p>
    <w:p w:rsidR="00846365" w:rsidRDefault="00846365" w:rsidP="00846365">
      <w:pPr>
        <w:jc w:val="both"/>
        <w:rPr>
          <w:rFonts w:ascii="Times New Roman" w:hAnsi="Times New Roman" w:cs="Times New Roman"/>
          <w:i/>
          <w:sz w:val="24"/>
          <w:szCs w:val="24"/>
        </w:rPr>
      </w:pPr>
      <w:r w:rsidRPr="00846365">
        <w:rPr>
          <w:rFonts w:ascii="Times New Roman" w:hAnsi="Times New Roman" w:cs="Times New Roman"/>
          <w:i/>
          <w:sz w:val="24"/>
          <w:szCs w:val="24"/>
        </w:rPr>
        <w:t xml:space="preserve"> Sendo assim, apresentamos a proposta e contamos com o apoio e aprovação dos nobres colegas vereadores.</w:t>
      </w:r>
    </w:p>
    <w:p w:rsidR="0089598D" w:rsidRDefault="0089598D" w:rsidP="00755EEA">
      <w:pPr>
        <w:jc w:val="center"/>
        <w:rPr>
          <w:rFonts w:ascii="Times New Roman" w:hAnsi="Times New Roman" w:cs="Times New Roman"/>
          <w:i/>
          <w:sz w:val="24"/>
          <w:szCs w:val="24"/>
        </w:rPr>
      </w:pPr>
      <w:r w:rsidRPr="0089598D">
        <w:rPr>
          <w:rFonts w:ascii="Times New Roman" w:hAnsi="Times New Roman" w:cs="Times New Roman"/>
          <w:i/>
          <w:sz w:val="24"/>
          <w:szCs w:val="24"/>
        </w:rPr>
        <w:t>A MESA DA CÂMARA MUNICIPAL</w:t>
      </w:r>
    </w:p>
    <w:p w:rsidR="009E0C66" w:rsidRDefault="009E0C66" w:rsidP="00755EEA">
      <w:pPr>
        <w:jc w:val="center"/>
        <w:rPr>
          <w:rFonts w:ascii="Times New Roman" w:hAnsi="Times New Roman" w:cs="Times New Roman"/>
          <w:i/>
          <w:sz w:val="24"/>
          <w:szCs w:val="24"/>
        </w:rPr>
      </w:pPr>
    </w:p>
    <w:p w:rsidR="007A136E" w:rsidRDefault="00E44DA9" w:rsidP="00E44DA9">
      <w:pPr>
        <w:jc w:val="both"/>
        <w:rPr>
          <w:rFonts w:ascii="Times New Roman" w:hAnsi="Times New Roman" w:cs="Times New Roman"/>
          <w:sz w:val="24"/>
          <w:szCs w:val="24"/>
        </w:rPr>
      </w:pPr>
      <w:r w:rsidRPr="00E44DA9">
        <w:rPr>
          <w:rFonts w:ascii="Times New Roman" w:hAnsi="Times New Roman" w:cs="Times New Roman"/>
          <w:sz w:val="24"/>
          <w:szCs w:val="24"/>
        </w:rPr>
        <w:tab/>
      </w:r>
      <w:r w:rsidRPr="00E44DA9">
        <w:rPr>
          <w:rFonts w:ascii="Times New Roman" w:hAnsi="Times New Roman" w:cs="Times New Roman"/>
          <w:sz w:val="24"/>
          <w:szCs w:val="24"/>
        </w:rPr>
        <w:tab/>
      </w:r>
      <w:r w:rsidRPr="00E44DA9">
        <w:rPr>
          <w:rFonts w:ascii="Times New Roman" w:hAnsi="Times New Roman" w:cs="Times New Roman"/>
          <w:sz w:val="24"/>
          <w:szCs w:val="24"/>
        </w:rPr>
        <w:tab/>
        <w:t xml:space="preserve">Conforme se afere do conteúdo de referido projeto, pretende-se a </w:t>
      </w:r>
      <w:r w:rsidR="00846365">
        <w:rPr>
          <w:rFonts w:ascii="Times New Roman" w:hAnsi="Times New Roman" w:cs="Times New Roman"/>
          <w:sz w:val="24"/>
          <w:szCs w:val="24"/>
        </w:rPr>
        <w:t>efetivação de um dos direitos dos servidores, elencado n</w:t>
      </w:r>
      <w:r w:rsidR="007A136E" w:rsidRPr="00E44DA9">
        <w:rPr>
          <w:rFonts w:ascii="Times New Roman" w:hAnsi="Times New Roman" w:cs="Times New Roman"/>
          <w:sz w:val="24"/>
          <w:szCs w:val="24"/>
        </w:rPr>
        <w:t xml:space="preserve">o artigo </w:t>
      </w:r>
      <w:r w:rsidR="00846365">
        <w:rPr>
          <w:rFonts w:ascii="Times New Roman" w:hAnsi="Times New Roman" w:cs="Times New Roman"/>
          <w:sz w:val="24"/>
          <w:szCs w:val="24"/>
        </w:rPr>
        <w:t>131</w:t>
      </w:r>
      <w:r w:rsidR="007A136E" w:rsidRPr="00E44DA9">
        <w:rPr>
          <w:rFonts w:ascii="Times New Roman" w:hAnsi="Times New Roman" w:cs="Times New Roman"/>
          <w:sz w:val="24"/>
          <w:szCs w:val="24"/>
        </w:rPr>
        <w:t xml:space="preserve"> da Lei Compleme</w:t>
      </w:r>
      <w:r w:rsidR="009E0C66">
        <w:rPr>
          <w:rFonts w:ascii="Times New Roman" w:hAnsi="Times New Roman" w:cs="Times New Roman"/>
          <w:sz w:val="24"/>
          <w:szCs w:val="24"/>
        </w:rPr>
        <w:t>ntar nº 911/2011 (Estatuto dos Servidores Públicos do M</w:t>
      </w:r>
      <w:r w:rsidR="007A136E" w:rsidRPr="00E44DA9">
        <w:rPr>
          <w:rFonts w:ascii="Times New Roman" w:hAnsi="Times New Roman" w:cs="Times New Roman"/>
          <w:sz w:val="24"/>
          <w:szCs w:val="24"/>
        </w:rPr>
        <w:t>unicípio de Botucatu),</w:t>
      </w:r>
      <w:r w:rsidR="00846365">
        <w:rPr>
          <w:rFonts w:ascii="Times New Roman" w:hAnsi="Times New Roman" w:cs="Times New Roman"/>
          <w:sz w:val="24"/>
          <w:szCs w:val="24"/>
        </w:rPr>
        <w:t xml:space="preserve"> </w:t>
      </w:r>
      <w:r w:rsidR="00550CC7">
        <w:rPr>
          <w:rFonts w:ascii="Times New Roman" w:hAnsi="Times New Roman" w:cs="Times New Roman"/>
          <w:sz w:val="24"/>
          <w:szCs w:val="24"/>
        </w:rPr>
        <w:t>estabelecendo, por meio de lei – artigo 132 abaixo transcrito -</w:t>
      </w:r>
      <w:r w:rsidR="00846365">
        <w:rPr>
          <w:rFonts w:ascii="Times New Roman" w:hAnsi="Times New Roman" w:cs="Times New Roman"/>
          <w:sz w:val="24"/>
          <w:szCs w:val="24"/>
        </w:rPr>
        <w:t xml:space="preserve"> a possibilidade de um plano de assistência à saúde aos servidores ativos da Câmara Municipal</w:t>
      </w:r>
      <w:r w:rsidR="00550CC7">
        <w:rPr>
          <w:rFonts w:ascii="Times New Roman" w:hAnsi="Times New Roman" w:cs="Times New Roman"/>
          <w:sz w:val="24"/>
          <w:szCs w:val="24"/>
        </w:rPr>
        <w:t>:</w:t>
      </w:r>
    </w:p>
    <w:p w:rsidR="00846365" w:rsidRPr="00846365" w:rsidRDefault="00846365" w:rsidP="00846365">
      <w:pPr>
        <w:jc w:val="both"/>
        <w:rPr>
          <w:rFonts w:ascii="Times New Roman" w:hAnsi="Times New Roman" w:cs="Times New Roman"/>
          <w:sz w:val="24"/>
          <w:szCs w:val="24"/>
        </w:rPr>
      </w:pPr>
    </w:p>
    <w:p w:rsidR="00846365" w:rsidRPr="00846365" w:rsidRDefault="00846365" w:rsidP="00846365">
      <w:pPr>
        <w:jc w:val="both"/>
        <w:rPr>
          <w:rFonts w:ascii="Times New Roman" w:hAnsi="Times New Roman" w:cs="Times New Roman"/>
          <w:i/>
          <w:sz w:val="24"/>
          <w:szCs w:val="24"/>
        </w:rPr>
      </w:pPr>
      <w:r w:rsidRPr="00846365">
        <w:rPr>
          <w:rFonts w:ascii="Times New Roman" w:hAnsi="Times New Roman" w:cs="Times New Roman"/>
          <w:i/>
          <w:sz w:val="24"/>
          <w:szCs w:val="24"/>
        </w:rPr>
        <w:t xml:space="preserve">Art. 131. </w:t>
      </w:r>
      <w:r w:rsidRPr="0050495B">
        <w:rPr>
          <w:rFonts w:ascii="Times New Roman" w:hAnsi="Times New Roman" w:cs="Times New Roman"/>
          <w:i/>
          <w:sz w:val="24"/>
          <w:szCs w:val="24"/>
          <w:u w:val="single"/>
        </w:rPr>
        <w:t xml:space="preserve">O Governo Municipal promoverá o </w:t>
      </w:r>
      <w:proofErr w:type="gramStart"/>
      <w:r w:rsidRPr="0050495B">
        <w:rPr>
          <w:rFonts w:ascii="Times New Roman" w:hAnsi="Times New Roman" w:cs="Times New Roman"/>
          <w:i/>
          <w:sz w:val="24"/>
          <w:szCs w:val="24"/>
          <w:u w:val="single"/>
        </w:rPr>
        <w:t>bem estar</w:t>
      </w:r>
      <w:proofErr w:type="gramEnd"/>
      <w:r w:rsidRPr="0050495B">
        <w:rPr>
          <w:rFonts w:ascii="Times New Roman" w:hAnsi="Times New Roman" w:cs="Times New Roman"/>
          <w:i/>
          <w:sz w:val="24"/>
          <w:szCs w:val="24"/>
          <w:u w:val="single"/>
        </w:rPr>
        <w:t xml:space="preserve"> e o aperfeiçoamento físico, intelectual e moral dos servidores e de suas famílias</w:t>
      </w:r>
      <w:r w:rsidRPr="00846365">
        <w:rPr>
          <w:rFonts w:ascii="Times New Roman" w:hAnsi="Times New Roman" w:cs="Times New Roman"/>
          <w:i/>
          <w:sz w:val="24"/>
          <w:szCs w:val="24"/>
        </w:rPr>
        <w:t>.</w:t>
      </w:r>
    </w:p>
    <w:p w:rsidR="00846365" w:rsidRPr="00846365" w:rsidRDefault="00846365" w:rsidP="00846365">
      <w:pPr>
        <w:jc w:val="both"/>
        <w:rPr>
          <w:rFonts w:ascii="Times New Roman" w:hAnsi="Times New Roman" w:cs="Times New Roman"/>
          <w:i/>
          <w:sz w:val="24"/>
          <w:szCs w:val="24"/>
        </w:rPr>
      </w:pPr>
      <w:r w:rsidRPr="00846365">
        <w:rPr>
          <w:rFonts w:ascii="Times New Roman" w:hAnsi="Times New Roman" w:cs="Times New Roman"/>
          <w:i/>
          <w:sz w:val="24"/>
          <w:szCs w:val="24"/>
        </w:rPr>
        <w:t>Parágrafo Único. Com essa finalidade serão organizados:</w:t>
      </w:r>
    </w:p>
    <w:p w:rsidR="00846365" w:rsidRPr="00846365" w:rsidRDefault="00846365" w:rsidP="00846365">
      <w:pPr>
        <w:jc w:val="both"/>
        <w:rPr>
          <w:rFonts w:ascii="Times New Roman" w:hAnsi="Times New Roman" w:cs="Times New Roman"/>
          <w:i/>
          <w:sz w:val="24"/>
          <w:szCs w:val="24"/>
        </w:rPr>
      </w:pPr>
      <w:r w:rsidRPr="00846365">
        <w:rPr>
          <w:rFonts w:ascii="Times New Roman" w:hAnsi="Times New Roman" w:cs="Times New Roman"/>
          <w:i/>
          <w:sz w:val="24"/>
          <w:szCs w:val="24"/>
        </w:rPr>
        <w:t xml:space="preserve">I - </w:t>
      </w:r>
      <w:proofErr w:type="gramStart"/>
      <w:r w:rsidRPr="0050495B">
        <w:rPr>
          <w:rFonts w:ascii="Times New Roman" w:hAnsi="Times New Roman" w:cs="Times New Roman"/>
          <w:i/>
          <w:sz w:val="24"/>
          <w:szCs w:val="24"/>
          <w:u w:val="single"/>
        </w:rPr>
        <w:t>um</w:t>
      </w:r>
      <w:proofErr w:type="gramEnd"/>
      <w:r w:rsidRPr="0050495B">
        <w:rPr>
          <w:rFonts w:ascii="Times New Roman" w:hAnsi="Times New Roman" w:cs="Times New Roman"/>
          <w:i/>
          <w:sz w:val="24"/>
          <w:szCs w:val="24"/>
          <w:u w:val="single"/>
        </w:rPr>
        <w:t xml:space="preserve"> plano de assistência, que compreende</w:t>
      </w:r>
      <w:r w:rsidRPr="00846365">
        <w:rPr>
          <w:rFonts w:ascii="Times New Roman" w:hAnsi="Times New Roman" w:cs="Times New Roman"/>
          <w:i/>
          <w:sz w:val="24"/>
          <w:szCs w:val="24"/>
        </w:rPr>
        <w:t xml:space="preserve"> previdência, seguro</w:t>
      </w:r>
      <w:r w:rsidRPr="0050495B">
        <w:rPr>
          <w:rFonts w:ascii="Times New Roman" w:hAnsi="Times New Roman" w:cs="Times New Roman"/>
          <w:b/>
          <w:i/>
          <w:sz w:val="24"/>
          <w:szCs w:val="24"/>
        </w:rPr>
        <w:t>, assistência médica-dentária e hospitalar</w:t>
      </w:r>
      <w:r w:rsidRPr="00846365">
        <w:rPr>
          <w:rFonts w:ascii="Times New Roman" w:hAnsi="Times New Roman" w:cs="Times New Roman"/>
          <w:i/>
          <w:sz w:val="24"/>
          <w:szCs w:val="24"/>
        </w:rPr>
        <w:t>, sanatórios e colônia de férias;</w:t>
      </w:r>
    </w:p>
    <w:p w:rsidR="00846365" w:rsidRPr="00846365" w:rsidRDefault="00846365" w:rsidP="00846365">
      <w:pPr>
        <w:jc w:val="both"/>
        <w:rPr>
          <w:rFonts w:ascii="Times New Roman" w:hAnsi="Times New Roman" w:cs="Times New Roman"/>
          <w:i/>
          <w:sz w:val="24"/>
          <w:szCs w:val="24"/>
        </w:rPr>
      </w:pPr>
      <w:r w:rsidRPr="00846365">
        <w:rPr>
          <w:rFonts w:ascii="Times New Roman" w:hAnsi="Times New Roman" w:cs="Times New Roman"/>
          <w:i/>
          <w:sz w:val="24"/>
          <w:szCs w:val="24"/>
        </w:rPr>
        <w:lastRenderedPageBreak/>
        <w:t xml:space="preserve">II - </w:t>
      </w:r>
      <w:proofErr w:type="gramStart"/>
      <w:r w:rsidRPr="00846365">
        <w:rPr>
          <w:rFonts w:ascii="Times New Roman" w:hAnsi="Times New Roman" w:cs="Times New Roman"/>
          <w:i/>
          <w:sz w:val="24"/>
          <w:szCs w:val="24"/>
        </w:rPr>
        <w:t>um</w:t>
      </w:r>
      <w:proofErr w:type="gramEnd"/>
      <w:r w:rsidRPr="00846365">
        <w:rPr>
          <w:rFonts w:ascii="Times New Roman" w:hAnsi="Times New Roman" w:cs="Times New Roman"/>
          <w:i/>
          <w:sz w:val="24"/>
          <w:szCs w:val="24"/>
        </w:rPr>
        <w:t xml:space="preserve"> programa de higiene, conforto e preservação de acidentes nos locais de trabalho;</w:t>
      </w:r>
    </w:p>
    <w:p w:rsidR="00846365" w:rsidRPr="00846365" w:rsidRDefault="00846365" w:rsidP="00846365">
      <w:pPr>
        <w:jc w:val="both"/>
        <w:rPr>
          <w:rFonts w:ascii="Times New Roman" w:hAnsi="Times New Roman" w:cs="Times New Roman"/>
          <w:i/>
          <w:sz w:val="24"/>
          <w:szCs w:val="24"/>
        </w:rPr>
      </w:pPr>
      <w:r w:rsidRPr="00846365">
        <w:rPr>
          <w:rFonts w:ascii="Times New Roman" w:hAnsi="Times New Roman" w:cs="Times New Roman"/>
          <w:i/>
          <w:sz w:val="24"/>
          <w:szCs w:val="24"/>
        </w:rPr>
        <w:t>III - cursos de aperfeiçoamento e especialização profissional;</w:t>
      </w:r>
    </w:p>
    <w:p w:rsidR="00846365" w:rsidRPr="00846365" w:rsidRDefault="00846365" w:rsidP="00846365">
      <w:pPr>
        <w:jc w:val="both"/>
        <w:rPr>
          <w:rFonts w:ascii="Times New Roman" w:hAnsi="Times New Roman" w:cs="Times New Roman"/>
          <w:i/>
          <w:sz w:val="24"/>
          <w:szCs w:val="24"/>
        </w:rPr>
      </w:pPr>
      <w:r w:rsidRPr="00846365">
        <w:rPr>
          <w:rFonts w:ascii="Times New Roman" w:hAnsi="Times New Roman" w:cs="Times New Roman"/>
          <w:i/>
          <w:sz w:val="24"/>
          <w:szCs w:val="24"/>
        </w:rPr>
        <w:t xml:space="preserve">IV - </w:t>
      </w:r>
      <w:proofErr w:type="gramStart"/>
      <w:r w:rsidRPr="00846365">
        <w:rPr>
          <w:rFonts w:ascii="Times New Roman" w:hAnsi="Times New Roman" w:cs="Times New Roman"/>
          <w:i/>
          <w:sz w:val="24"/>
          <w:szCs w:val="24"/>
        </w:rPr>
        <w:t>cursos</w:t>
      </w:r>
      <w:proofErr w:type="gramEnd"/>
      <w:r w:rsidRPr="00846365">
        <w:rPr>
          <w:rFonts w:ascii="Times New Roman" w:hAnsi="Times New Roman" w:cs="Times New Roman"/>
          <w:i/>
          <w:sz w:val="24"/>
          <w:szCs w:val="24"/>
        </w:rPr>
        <w:t xml:space="preserve"> de extensão, conferências, congressos, publicações e trabalhos referentes ao serviço público;</w:t>
      </w:r>
    </w:p>
    <w:p w:rsidR="00846365" w:rsidRPr="00846365" w:rsidRDefault="00846365" w:rsidP="00846365">
      <w:pPr>
        <w:jc w:val="both"/>
        <w:rPr>
          <w:rFonts w:ascii="Times New Roman" w:hAnsi="Times New Roman" w:cs="Times New Roman"/>
          <w:i/>
          <w:sz w:val="24"/>
          <w:szCs w:val="24"/>
        </w:rPr>
      </w:pPr>
      <w:r w:rsidRPr="00846365">
        <w:rPr>
          <w:rFonts w:ascii="Times New Roman" w:hAnsi="Times New Roman" w:cs="Times New Roman"/>
          <w:i/>
          <w:sz w:val="24"/>
          <w:szCs w:val="24"/>
        </w:rPr>
        <w:t xml:space="preserve">V - </w:t>
      </w:r>
      <w:proofErr w:type="gramStart"/>
      <w:r w:rsidRPr="00846365">
        <w:rPr>
          <w:rFonts w:ascii="Times New Roman" w:hAnsi="Times New Roman" w:cs="Times New Roman"/>
          <w:i/>
          <w:sz w:val="24"/>
          <w:szCs w:val="24"/>
        </w:rPr>
        <w:t>centros</w:t>
      </w:r>
      <w:proofErr w:type="gramEnd"/>
      <w:r w:rsidRPr="00846365">
        <w:rPr>
          <w:rFonts w:ascii="Times New Roman" w:hAnsi="Times New Roman" w:cs="Times New Roman"/>
          <w:i/>
          <w:sz w:val="24"/>
          <w:szCs w:val="24"/>
        </w:rPr>
        <w:t xml:space="preserve"> de educação física e cultural para recreio e aperfeiçoamento moral e intelectual dos funcionários e suas famílias fora das horas de trabalho;</w:t>
      </w:r>
    </w:p>
    <w:p w:rsidR="00846365" w:rsidRPr="00846365" w:rsidRDefault="00846365" w:rsidP="00846365">
      <w:pPr>
        <w:jc w:val="both"/>
        <w:rPr>
          <w:rFonts w:ascii="Times New Roman" w:hAnsi="Times New Roman" w:cs="Times New Roman"/>
          <w:i/>
          <w:sz w:val="24"/>
          <w:szCs w:val="24"/>
        </w:rPr>
      </w:pPr>
      <w:r w:rsidRPr="00846365">
        <w:rPr>
          <w:rFonts w:ascii="Times New Roman" w:hAnsi="Times New Roman" w:cs="Times New Roman"/>
          <w:i/>
          <w:sz w:val="24"/>
          <w:szCs w:val="24"/>
        </w:rPr>
        <w:t xml:space="preserve">VI - </w:t>
      </w:r>
      <w:proofErr w:type="gramStart"/>
      <w:r w:rsidRPr="00846365">
        <w:rPr>
          <w:rFonts w:ascii="Times New Roman" w:hAnsi="Times New Roman" w:cs="Times New Roman"/>
          <w:i/>
          <w:sz w:val="24"/>
          <w:szCs w:val="24"/>
        </w:rPr>
        <w:t>viagens</w:t>
      </w:r>
      <w:proofErr w:type="gramEnd"/>
      <w:r w:rsidRPr="00846365">
        <w:rPr>
          <w:rFonts w:ascii="Times New Roman" w:hAnsi="Times New Roman" w:cs="Times New Roman"/>
          <w:i/>
          <w:sz w:val="24"/>
          <w:szCs w:val="24"/>
        </w:rPr>
        <w:t xml:space="preserve"> de estudo e visitas a serviço de utilidade pública, para especialização e aperfeiçoamento;</w:t>
      </w:r>
      <w:r>
        <w:rPr>
          <w:rFonts w:ascii="Times New Roman" w:hAnsi="Times New Roman" w:cs="Times New Roman"/>
          <w:i/>
          <w:sz w:val="24"/>
          <w:szCs w:val="24"/>
        </w:rPr>
        <w:t xml:space="preserve"> </w:t>
      </w:r>
      <w:r w:rsidRPr="00846365">
        <w:rPr>
          <w:rFonts w:ascii="Times New Roman" w:hAnsi="Times New Roman" w:cs="Times New Roman"/>
          <w:i/>
          <w:sz w:val="24"/>
          <w:szCs w:val="24"/>
        </w:rPr>
        <w:t>e,</w:t>
      </w:r>
    </w:p>
    <w:p w:rsidR="00846365" w:rsidRPr="00846365" w:rsidRDefault="00846365" w:rsidP="00846365">
      <w:pPr>
        <w:jc w:val="both"/>
        <w:rPr>
          <w:rFonts w:ascii="Times New Roman" w:hAnsi="Times New Roman" w:cs="Times New Roman"/>
          <w:i/>
          <w:sz w:val="24"/>
          <w:szCs w:val="24"/>
        </w:rPr>
      </w:pPr>
      <w:r w:rsidRPr="00846365">
        <w:rPr>
          <w:rFonts w:ascii="Times New Roman" w:hAnsi="Times New Roman" w:cs="Times New Roman"/>
          <w:i/>
          <w:sz w:val="24"/>
          <w:szCs w:val="24"/>
        </w:rPr>
        <w:t>VII - assistência jurídica.</w:t>
      </w:r>
    </w:p>
    <w:p w:rsidR="00846365" w:rsidRPr="00846365" w:rsidRDefault="00846365" w:rsidP="00846365">
      <w:pPr>
        <w:jc w:val="both"/>
        <w:rPr>
          <w:rFonts w:ascii="Times New Roman" w:hAnsi="Times New Roman" w:cs="Times New Roman"/>
          <w:i/>
          <w:sz w:val="24"/>
          <w:szCs w:val="24"/>
        </w:rPr>
      </w:pPr>
    </w:p>
    <w:p w:rsidR="00846365" w:rsidRDefault="00846365" w:rsidP="00846365">
      <w:pPr>
        <w:jc w:val="both"/>
        <w:rPr>
          <w:rFonts w:ascii="Times New Roman" w:hAnsi="Times New Roman" w:cs="Times New Roman"/>
          <w:i/>
          <w:sz w:val="24"/>
          <w:szCs w:val="24"/>
        </w:rPr>
      </w:pPr>
      <w:r w:rsidRPr="00846365">
        <w:rPr>
          <w:rFonts w:ascii="Times New Roman" w:hAnsi="Times New Roman" w:cs="Times New Roman"/>
          <w:i/>
          <w:sz w:val="24"/>
          <w:szCs w:val="24"/>
        </w:rPr>
        <w:t xml:space="preserve">Art. 132. </w:t>
      </w:r>
      <w:r w:rsidRPr="0050495B">
        <w:rPr>
          <w:rFonts w:ascii="Times New Roman" w:hAnsi="Times New Roman" w:cs="Times New Roman"/>
          <w:i/>
          <w:sz w:val="24"/>
          <w:szCs w:val="24"/>
          <w:u w:val="single"/>
        </w:rPr>
        <w:t>Leis especiais estabelecerão os planos, as condições de organização e funcionamento dos serviços assistenciais referidos neste capítulo, que podem ser prestados diretamente ou por intermédio de órgão autônomo ou em regime de convênio</w:t>
      </w:r>
      <w:r w:rsidRPr="00846365">
        <w:rPr>
          <w:rFonts w:ascii="Times New Roman" w:hAnsi="Times New Roman" w:cs="Times New Roman"/>
          <w:i/>
          <w:sz w:val="24"/>
          <w:szCs w:val="24"/>
        </w:rPr>
        <w:t>.</w:t>
      </w:r>
    </w:p>
    <w:p w:rsidR="0050495B" w:rsidRPr="00846365" w:rsidRDefault="0050495B" w:rsidP="00846365">
      <w:pPr>
        <w:jc w:val="both"/>
        <w:rPr>
          <w:rFonts w:ascii="Times New Roman" w:hAnsi="Times New Roman" w:cs="Times New Roman"/>
          <w:i/>
          <w:sz w:val="24"/>
          <w:szCs w:val="24"/>
        </w:rPr>
      </w:pPr>
    </w:p>
    <w:p w:rsidR="00B25305" w:rsidRPr="00B25305" w:rsidRDefault="006F365F" w:rsidP="00B2530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495B">
        <w:rPr>
          <w:rFonts w:ascii="Times New Roman" w:hAnsi="Times New Roman" w:cs="Times New Roman"/>
          <w:sz w:val="24"/>
          <w:szCs w:val="24"/>
        </w:rPr>
        <w:t>Em breve síntese, o projeto visa disponibilizar</w:t>
      </w:r>
      <w:r w:rsidR="00B25305" w:rsidRPr="00B25305">
        <w:rPr>
          <w:rFonts w:ascii="Times New Roman" w:hAnsi="Times New Roman" w:cs="Times New Roman"/>
          <w:sz w:val="24"/>
          <w:szCs w:val="24"/>
        </w:rPr>
        <w:t xml:space="preserve"> aos servidores ativos plano de assistência à saúde com cobertura médico-hospitalar e ambulatorial, compreendendo ações preventivas e curativas nec</w:t>
      </w:r>
      <w:r w:rsidR="0050495B">
        <w:rPr>
          <w:rFonts w:ascii="Times New Roman" w:hAnsi="Times New Roman" w:cs="Times New Roman"/>
          <w:sz w:val="24"/>
          <w:szCs w:val="24"/>
        </w:rPr>
        <w:t>essárias ao tratamento da saúde, com a</w:t>
      </w:r>
      <w:r w:rsidR="00B25305" w:rsidRPr="00B25305">
        <w:rPr>
          <w:rFonts w:ascii="Times New Roman" w:hAnsi="Times New Roman" w:cs="Times New Roman"/>
          <w:sz w:val="24"/>
          <w:szCs w:val="24"/>
        </w:rPr>
        <w:t>desão facultativa</w:t>
      </w:r>
      <w:r w:rsidR="0050495B">
        <w:rPr>
          <w:rFonts w:ascii="Times New Roman" w:hAnsi="Times New Roman" w:cs="Times New Roman"/>
          <w:sz w:val="24"/>
          <w:szCs w:val="24"/>
        </w:rPr>
        <w:t>, abrangendo</w:t>
      </w:r>
      <w:r w:rsidR="00B25305" w:rsidRPr="00B25305">
        <w:rPr>
          <w:rFonts w:ascii="Times New Roman" w:hAnsi="Times New Roman" w:cs="Times New Roman"/>
          <w:sz w:val="24"/>
          <w:szCs w:val="24"/>
        </w:rPr>
        <w:t xml:space="preserve"> consultas médicas, internações hospitalares, atendimento emergencial e de urgência, ambulatorial, exames e cirurgias. </w:t>
      </w:r>
    </w:p>
    <w:p w:rsidR="00B25305" w:rsidRPr="00B25305" w:rsidRDefault="0050495B" w:rsidP="00B2530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Os dependentes também p</w:t>
      </w:r>
      <w:r w:rsidR="00B25305" w:rsidRPr="00B25305">
        <w:rPr>
          <w:rFonts w:ascii="Times New Roman" w:hAnsi="Times New Roman" w:cs="Times New Roman"/>
          <w:sz w:val="24"/>
          <w:szCs w:val="24"/>
        </w:rPr>
        <w:t xml:space="preserve">oderão ser beneficiários diretos dos titulares, </w:t>
      </w:r>
      <w:r>
        <w:rPr>
          <w:rFonts w:ascii="Times New Roman" w:hAnsi="Times New Roman" w:cs="Times New Roman"/>
          <w:sz w:val="24"/>
          <w:szCs w:val="24"/>
        </w:rPr>
        <w:t>mas arcando</w:t>
      </w:r>
      <w:r w:rsidR="00B25305" w:rsidRPr="00B25305">
        <w:rPr>
          <w:rFonts w:ascii="Times New Roman" w:hAnsi="Times New Roman" w:cs="Times New Roman"/>
          <w:sz w:val="24"/>
          <w:szCs w:val="24"/>
        </w:rPr>
        <w:t xml:space="preserve"> integralmente com os respectivos custos, ficando a Câmara isenta de qualquer despesa dessa natureza.</w:t>
      </w:r>
    </w:p>
    <w:p w:rsidR="00B25305" w:rsidRPr="00B25305" w:rsidRDefault="0050495B" w:rsidP="00B2530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Referido serviço </w:t>
      </w:r>
      <w:r w:rsidR="00B25305" w:rsidRPr="00B25305">
        <w:rPr>
          <w:rFonts w:ascii="Times New Roman" w:hAnsi="Times New Roman" w:cs="Times New Roman"/>
          <w:sz w:val="24"/>
          <w:szCs w:val="24"/>
        </w:rPr>
        <w:t>ser</w:t>
      </w:r>
      <w:r>
        <w:rPr>
          <w:rFonts w:ascii="Times New Roman" w:hAnsi="Times New Roman" w:cs="Times New Roman"/>
          <w:sz w:val="24"/>
          <w:szCs w:val="24"/>
        </w:rPr>
        <w:t>á oferecido</w:t>
      </w:r>
      <w:r w:rsidR="00B25305" w:rsidRPr="00B25305">
        <w:rPr>
          <w:rFonts w:ascii="Times New Roman" w:hAnsi="Times New Roman" w:cs="Times New Roman"/>
          <w:sz w:val="24"/>
          <w:szCs w:val="24"/>
        </w:rPr>
        <w:t xml:space="preserve"> por op</w:t>
      </w:r>
      <w:r>
        <w:rPr>
          <w:rFonts w:ascii="Times New Roman" w:hAnsi="Times New Roman" w:cs="Times New Roman"/>
          <w:sz w:val="24"/>
          <w:szCs w:val="24"/>
        </w:rPr>
        <w:t>eradora de plano de saúde, contratada</w:t>
      </w:r>
      <w:r w:rsidR="00B25305" w:rsidRPr="00B25305">
        <w:rPr>
          <w:rFonts w:ascii="Times New Roman" w:hAnsi="Times New Roman" w:cs="Times New Roman"/>
          <w:sz w:val="24"/>
          <w:szCs w:val="24"/>
        </w:rPr>
        <w:t xml:space="preserve"> mediante procedimento licitatório</w:t>
      </w:r>
      <w:r>
        <w:rPr>
          <w:rFonts w:ascii="Times New Roman" w:hAnsi="Times New Roman" w:cs="Times New Roman"/>
          <w:sz w:val="24"/>
          <w:szCs w:val="24"/>
        </w:rPr>
        <w:t xml:space="preserve">, ficando a </w:t>
      </w:r>
      <w:r w:rsidR="00B25305" w:rsidRPr="00B25305">
        <w:rPr>
          <w:rFonts w:ascii="Times New Roman" w:hAnsi="Times New Roman" w:cs="Times New Roman"/>
          <w:sz w:val="24"/>
          <w:szCs w:val="24"/>
        </w:rPr>
        <w:t>Câmara Municipal</w:t>
      </w:r>
      <w:r>
        <w:rPr>
          <w:rFonts w:ascii="Times New Roman" w:hAnsi="Times New Roman" w:cs="Times New Roman"/>
          <w:sz w:val="24"/>
          <w:szCs w:val="24"/>
        </w:rPr>
        <w:t xml:space="preserve"> obrigada a</w:t>
      </w:r>
      <w:r w:rsidR="00B25305" w:rsidRPr="00B25305">
        <w:rPr>
          <w:rFonts w:ascii="Times New Roman" w:hAnsi="Times New Roman" w:cs="Times New Roman"/>
          <w:sz w:val="24"/>
          <w:szCs w:val="24"/>
        </w:rPr>
        <w:t xml:space="preserve"> sub</w:t>
      </w:r>
      <w:r>
        <w:rPr>
          <w:rFonts w:ascii="Times New Roman" w:hAnsi="Times New Roman" w:cs="Times New Roman"/>
          <w:sz w:val="24"/>
          <w:szCs w:val="24"/>
        </w:rPr>
        <w:t>sidiar</w:t>
      </w:r>
      <w:r w:rsidR="00B25305" w:rsidRPr="00B25305">
        <w:rPr>
          <w:rFonts w:ascii="Times New Roman" w:hAnsi="Times New Roman" w:cs="Times New Roman"/>
          <w:sz w:val="24"/>
          <w:szCs w:val="24"/>
        </w:rPr>
        <w:t xml:space="preserve"> 80% (oitenta por cento) das prestações mensais devidas à operadora de plano de saúde</w:t>
      </w:r>
      <w:r>
        <w:rPr>
          <w:rFonts w:ascii="Times New Roman" w:hAnsi="Times New Roman" w:cs="Times New Roman"/>
          <w:sz w:val="24"/>
          <w:szCs w:val="24"/>
        </w:rPr>
        <w:t>, enquanto</w:t>
      </w:r>
      <w:r w:rsidR="00B25305" w:rsidRPr="00B25305">
        <w:rPr>
          <w:rFonts w:ascii="Times New Roman" w:hAnsi="Times New Roman" w:cs="Times New Roman"/>
          <w:sz w:val="24"/>
          <w:szCs w:val="24"/>
        </w:rPr>
        <w:t xml:space="preserve"> os beneficiários pagarão os outros 20% (vinte por cento), mediante desconto dos valores em folha de pagamento.</w:t>
      </w:r>
    </w:p>
    <w:p w:rsidR="00B25305" w:rsidRPr="00022175" w:rsidRDefault="0050495B" w:rsidP="00B2530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25305" w:rsidRPr="00B25305">
        <w:rPr>
          <w:rFonts w:ascii="Times New Roman" w:hAnsi="Times New Roman" w:cs="Times New Roman"/>
          <w:sz w:val="24"/>
          <w:szCs w:val="24"/>
        </w:rPr>
        <w:t>A Câmara Municipal não pagará, em nenhuma hipótese, às operadoras de planos privados de assistência à saúde, coparticipação em qualquer de suas modalidades.</w:t>
      </w:r>
    </w:p>
    <w:p w:rsidR="00582458" w:rsidRPr="00F0266C" w:rsidRDefault="006F365F" w:rsidP="00E44DA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31B9" w:rsidRPr="00F0266C">
        <w:rPr>
          <w:rFonts w:ascii="Times New Roman" w:hAnsi="Times New Roman" w:cs="Times New Roman"/>
          <w:sz w:val="24"/>
          <w:szCs w:val="24"/>
        </w:rPr>
        <w:t xml:space="preserve">O </w:t>
      </w:r>
      <w:r w:rsidR="0050495B" w:rsidRPr="00F0266C">
        <w:rPr>
          <w:rFonts w:ascii="Times New Roman" w:hAnsi="Times New Roman" w:cs="Times New Roman"/>
          <w:sz w:val="24"/>
          <w:szCs w:val="24"/>
        </w:rPr>
        <w:t xml:space="preserve">plano de saúde </w:t>
      </w:r>
      <w:r w:rsidR="002631B9" w:rsidRPr="00F0266C">
        <w:rPr>
          <w:rFonts w:ascii="Times New Roman" w:hAnsi="Times New Roman" w:cs="Times New Roman"/>
          <w:sz w:val="24"/>
          <w:szCs w:val="24"/>
        </w:rPr>
        <w:t>é realidade</w:t>
      </w:r>
      <w:r w:rsidR="00FC2623" w:rsidRPr="00F0266C">
        <w:rPr>
          <w:rFonts w:ascii="Times New Roman" w:hAnsi="Times New Roman" w:cs="Times New Roman"/>
          <w:sz w:val="24"/>
          <w:szCs w:val="24"/>
        </w:rPr>
        <w:t xml:space="preserve"> há muito tempo</w:t>
      </w:r>
      <w:r w:rsidR="002631B9" w:rsidRPr="00F0266C">
        <w:rPr>
          <w:rFonts w:ascii="Times New Roman" w:hAnsi="Times New Roman" w:cs="Times New Roman"/>
          <w:sz w:val="24"/>
          <w:szCs w:val="24"/>
        </w:rPr>
        <w:t xml:space="preserve"> em </w:t>
      </w:r>
      <w:r w:rsidR="00FC2623" w:rsidRPr="00F0266C">
        <w:rPr>
          <w:rFonts w:ascii="Times New Roman" w:hAnsi="Times New Roman" w:cs="Times New Roman"/>
          <w:sz w:val="24"/>
          <w:szCs w:val="24"/>
        </w:rPr>
        <w:t>diversas</w:t>
      </w:r>
      <w:r w:rsidR="002631B9" w:rsidRPr="00F0266C">
        <w:rPr>
          <w:rFonts w:ascii="Times New Roman" w:hAnsi="Times New Roman" w:cs="Times New Roman"/>
          <w:sz w:val="24"/>
          <w:szCs w:val="24"/>
        </w:rPr>
        <w:t xml:space="preserve"> Câmaras Municipais, Prefeituras, inclusive nos prin</w:t>
      </w:r>
      <w:r w:rsidR="00F0266C">
        <w:rPr>
          <w:rFonts w:ascii="Times New Roman" w:hAnsi="Times New Roman" w:cs="Times New Roman"/>
          <w:sz w:val="24"/>
          <w:szCs w:val="24"/>
        </w:rPr>
        <w:t>cipais Tribunais</w:t>
      </w:r>
      <w:r w:rsidR="002631B9" w:rsidRPr="00F0266C">
        <w:rPr>
          <w:rFonts w:ascii="Times New Roman" w:hAnsi="Times New Roman" w:cs="Times New Roman"/>
          <w:sz w:val="24"/>
          <w:szCs w:val="24"/>
        </w:rPr>
        <w:t xml:space="preserve"> e órgãos de controle (Tribunais de Contas e Ministério</w:t>
      </w:r>
      <w:r w:rsidR="00FC2623" w:rsidRPr="00F0266C">
        <w:rPr>
          <w:rFonts w:ascii="Times New Roman" w:hAnsi="Times New Roman" w:cs="Times New Roman"/>
          <w:sz w:val="24"/>
          <w:szCs w:val="24"/>
        </w:rPr>
        <w:t>s Pú</w:t>
      </w:r>
      <w:r w:rsidR="002631B9" w:rsidRPr="00F0266C">
        <w:rPr>
          <w:rFonts w:ascii="Times New Roman" w:hAnsi="Times New Roman" w:cs="Times New Roman"/>
          <w:sz w:val="24"/>
          <w:szCs w:val="24"/>
        </w:rPr>
        <w:t>blico</w:t>
      </w:r>
      <w:r w:rsidR="00FC2623" w:rsidRPr="00F0266C">
        <w:rPr>
          <w:rFonts w:ascii="Times New Roman" w:hAnsi="Times New Roman" w:cs="Times New Roman"/>
          <w:sz w:val="24"/>
          <w:szCs w:val="24"/>
        </w:rPr>
        <w:t>s</w:t>
      </w:r>
      <w:r w:rsidR="002631B9" w:rsidRPr="00F0266C">
        <w:rPr>
          <w:rFonts w:ascii="Times New Roman" w:hAnsi="Times New Roman" w:cs="Times New Roman"/>
          <w:sz w:val="24"/>
          <w:szCs w:val="24"/>
        </w:rPr>
        <w:t>)</w:t>
      </w:r>
      <w:r w:rsidR="00FC2623" w:rsidRPr="00F0266C">
        <w:rPr>
          <w:rFonts w:ascii="Times New Roman" w:hAnsi="Times New Roman" w:cs="Times New Roman"/>
          <w:sz w:val="24"/>
          <w:szCs w:val="24"/>
        </w:rPr>
        <w:t>.</w:t>
      </w:r>
    </w:p>
    <w:p w:rsidR="00E44DA9" w:rsidRPr="00E44DA9" w:rsidRDefault="00E44DA9" w:rsidP="00E44DA9">
      <w:pPr>
        <w:jc w:val="both"/>
        <w:rPr>
          <w:rFonts w:ascii="Times New Roman" w:hAnsi="Times New Roman" w:cs="Times New Roman"/>
          <w:sz w:val="24"/>
          <w:szCs w:val="24"/>
        </w:rPr>
      </w:pPr>
      <w:r w:rsidRPr="00E44DA9">
        <w:rPr>
          <w:rFonts w:ascii="Times New Roman" w:hAnsi="Times New Roman" w:cs="Times New Roman"/>
          <w:sz w:val="24"/>
          <w:szCs w:val="24"/>
        </w:rPr>
        <w:tab/>
      </w:r>
      <w:r w:rsidRPr="00E44DA9">
        <w:rPr>
          <w:rFonts w:ascii="Times New Roman" w:hAnsi="Times New Roman" w:cs="Times New Roman"/>
          <w:sz w:val="24"/>
          <w:szCs w:val="24"/>
        </w:rPr>
        <w:tab/>
      </w:r>
      <w:r w:rsidRPr="00E44DA9">
        <w:rPr>
          <w:rFonts w:ascii="Times New Roman" w:hAnsi="Times New Roman" w:cs="Times New Roman"/>
          <w:sz w:val="24"/>
          <w:szCs w:val="24"/>
        </w:rPr>
        <w:tab/>
        <w:t xml:space="preserve">Conforme estabelece o inciso I do artigo 30 da Constituição Federal, compete aos Municípios legislar sobre assuntos de interesse local, sendo certo que, no caso em tela, se pretende </w:t>
      </w:r>
      <w:r w:rsidR="00FC2623">
        <w:rPr>
          <w:rFonts w:ascii="Times New Roman" w:hAnsi="Times New Roman" w:cs="Times New Roman"/>
          <w:sz w:val="24"/>
          <w:szCs w:val="24"/>
        </w:rPr>
        <w:t>regulamentar tema</w:t>
      </w:r>
      <w:r w:rsidR="0050495B">
        <w:rPr>
          <w:rFonts w:ascii="Times New Roman" w:hAnsi="Times New Roman" w:cs="Times New Roman"/>
          <w:sz w:val="24"/>
          <w:szCs w:val="24"/>
        </w:rPr>
        <w:t xml:space="preserve"> de direito </w:t>
      </w:r>
      <w:r w:rsidRPr="00E44DA9">
        <w:rPr>
          <w:rFonts w:ascii="Times New Roman" w:hAnsi="Times New Roman" w:cs="Times New Roman"/>
          <w:sz w:val="24"/>
          <w:szCs w:val="24"/>
        </w:rPr>
        <w:t>dos Servidores Públicos do Município de Botucatu.</w:t>
      </w:r>
    </w:p>
    <w:p w:rsidR="00E44DA9" w:rsidRPr="00E44DA9" w:rsidRDefault="00E44DA9" w:rsidP="00E44DA9">
      <w:pPr>
        <w:jc w:val="both"/>
        <w:rPr>
          <w:rFonts w:ascii="Times New Roman" w:hAnsi="Times New Roman" w:cs="Times New Roman"/>
          <w:sz w:val="24"/>
          <w:szCs w:val="24"/>
        </w:rPr>
      </w:pPr>
      <w:r w:rsidRPr="00E44DA9">
        <w:rPr>
          <w:rFonts w:ascii="Times New Roman" w:hAnsi="Times New Roman" w:cs="Times New Roman"/>
          <w:sz w:val="24"/>
          <w:szCs w:val="24"/>
        </w:rPr>
        <w:tab/>
      </w:r>
      <w:r w:rsidRPr="00E44DA9">
        <w:rPr>
          <w:rFonts w:ascii="Times New Roman" w:hAnsi="Times New Roman" w:cs="Times New Roman"/>
          <w:sz w:val="24"/>
          <w:szCs w:val="24"/>
        </w:rPr>
        <w:tab/>
      </w:r>
      <w:r w:rsidRPr="00E44DA9">
        <w:rPr>
          <w:rFonts w:ascii="Times New Roman" w:hAnsi="Times New Roman" w:cs="Times New Roman"/>
          <w:sz w:val="24"/>
          <w:szCs w:val="24"/>
        </w:rPr>
        <w:tab/>
        <w:t>Portanto, a proposição em análise é de competência do Município, nos exatos termos previstos na Carta da República.</w:t>
      </w:r>
    </w:p>
    <w:p w:rsidR="00E44DA9" w:rsidRPr="00E44DA9" w:rsidRDefault="00E44DA9" w:rsidP="00E44DA9">
      <w:pPr>
        <w:jc w:val="both"/>
        <w:rPr>
          <w:rFonts w:ascii="Times New Roman" w:hAnsi="Times New Roman" w:cs="Times New Roman"/>
          <w:sz w:val="24"/>
          <w:szCs w:val="24"/>
        </w:rPr>
      </w:pPr>
      <w:r w:rsidRPr="00E44DA9">
        <w:rPr>
          <w:rFonts w:ascii="Times New Roman" w:hAnsi="Times New Roman" w:cs="Times New Roman"/>
          <w:sz w:val="24"/>
          <w:szCs w:val="24"/>
        </w:rPr>
        <w:tab/>
      </w:r>
      <w:r w:rsidRPr="00E44DA9">
        <w:rPr>
          <w:rFonts w:ascii="Times New Roman" w:hAnsi="Times New Roman" w:cs="Times New Roman"/>
          <w:sz w:val="24"/>
          <w:szCs w:val="24"/>
        </w:rPr>
        <w:tab/>
      </w:r>
      <w:r w:rsidRPr="00E44DA9">
        <w:rPr>
          <w:rFonts w:ascii="Times New Roman" w:hAnsi="Times New Roman" w:cs="Times New Roman"/>
          <w:sz w:val="24"/>
          <w:szCs w:val="24"/>
        </w:rPr>
        <w:tab/>
        <w:t>Nesse sentido encontra-se a Lei Orgânica Municipal, conforme se desprende do seu artigo 5º, inciso XV:</w:t>
      </w:r>
    </w:p>
    <w:p w:rsidR="00E44DA9" w:rsidRPr="00E44DA9" w:rsidRDefault="00E44DA9" w:rsidP="00E44DA9">
      <w:pPr>
        <w:jc w:val="both"/>
        <w:rPr>
          <w:rFonts w:ascii="Times New Roman" w:hAnsi="Times New Roman" w:cs="Times New Roman"/>
          <w:sz w:val="24"/>
          <w:szCs w:val="24"/>
        </w:rPr>
      </w:pPr>
    </w:p>
    <w:p w:rsidR="00E44DA9" w:rsidRPr="00E44DA9" w:rsidRDefault="00E44DA9" w:rsidP="00E44DA9">
      <w:pPr>
        <w:jc w:val="both"/>
        <w:rPr>
          <w:rFonts w:ascii="Times New Roman" w:hAnsi="Times New Roman" w:cs="Times New Roman"/>
          <w:i/>
          <w:sz w:val="24"/>
          <w:szCs w:val="24"/>
        </w:rPr>
      </w:pPr>
      <w:r w:rsidRPr="00E44DA9">
        <w:rPr>
          <w:rFonts w:ascii="Times New Roman" w:hAnsi="Times New Roman" w:cs="Times New Roman"/>
          <w:i/>
          <w:sz w:val="24"/>
          <w:szCs w:val="24"/>
        </w:rPr>
        <w:t>“Compete ao Município exercer todas as atribuições pertinentes ao provimento dos interesses locais, especialmente:</w:t>
      </w:r>
    </w:p>
    <w:p w:rsidR="00E44DA9" w:rsidRPr="00E44DA9" w:rsidRDefault="00E44DA9" w:rsidP="00E44DA9">
      <w:pPr>
        <w:jc w:val="both"/>
        <w:rPr>
          <w:rFonts w:ascii="Times New Roman" w:hAnsi="Times New Roman" w:cs="Times New Roman"/>
          <w:i/>
          <w:sz w:val="24"/>
          <w:szCs w:val="24"/>
        </w:rPr>
      </w:pPr>
      <w:r w:rsidRPr="00E44DA9">
        <w:rPr>
          <w:rFonts w:ascii="Times New Roman" w:hAnsi="Times New Roman" w:cs="Times New Roman"/>
          <w:i/>
          <w:sz w:val="24"/>
          <w:szCs w:val="24"/>
        </w:rPr>
        <w:t xml:space="preserve">XV - </w:t>
      </w:r>
      <w:r w:rsidRPr="00E44DA9">
        <w:rPr>
          <w:rFonts w:ascii="Times New Roman" w:hAnsi="Times New Roman" w:cs="Times New Roman"/>
          <w:i/>
          <w:sz w:val="24"/>
          <w:szCs w:val="24"/>
          <w:u w:val="single"/>
        </w:rPr>
        <w:t>formular e implementar política de recursos humanos compatíveis com as políticas nacional e estadual, instituir planos de carreira para os seus profissionais</w:t>
      </w:r>
      <w:r w:rsidRPr="00E44DA9">
        <w:rPr>
          <w:rFonts w:ascii="Times New Roman" w:hAnsi="Times New Roman" w:cs="Times New Roman"/>
          <w:i/>
          <w:sz w:val="24"/>
          <w:szCs w:val="24"/>
        </w:rPr>
        <w:t xml:space="preserve">, baseados nos princípios e critérios aprovados em nível nacional, observando ainda isonomia e pisos salariais nacionais e incentivo à dedicação exclusiva e tempo integral, capacitação e reciclagem permanentes, condições adequadas de trabalho para a execução de suas atividades em todos os </w:t>
      </w:r>
      <w:proofErr w:type="gramStart"/>
      <w:r w:rsidRPr="00E44DA9">
        <w:rPr>
          <w:rFonts w:ascii="Times New Roman" w:hAnsi="Times New Roman" w:cs="Times New Roman"/>
          <w:i/>
          <w:sz w:val="24"/>
          <w:szCs w:val="24"/>
        </w:rPr>
        <w:t>níveis;”</w:t>
      </w:r>
      <w:proofErr w:type="gramEnd"/>
    </w:p>
    <w:p w:rsidR="00E44DA9" w:rsidRPr="00E44DA9" w:rsidRDefault="00E44DA9" w:rsidP="00E44DA9">
      <w:pPr>
        <w:jc w:val="both"/>
        <w:rPr>
          <w:rFonts w:ascii="Times New Roman" w:hAnsi="Times New Roman" w:cs="Times New Roman"/>
          <w:sz w:val="24"/>
          <w:szCs w:val="24"/>
        </w:rPr>
      </w:pPr>
    </w:p>
    <w:p w:rsidR="00E44DA9" w:rsidRPr="00E44DA9" w:rsidRDefault="00231A6B" w:rsidP="00E44DA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4DA9" w:rsidRPr="00E44DA9">
        <w:rPr>
          <w:rFonts w:ascii="Times New Roman" w:hAnsi="Times New Roman" w:cs="Times New Roman"/>
          <w:sz w:val="24"/>
          <w:szCs w:val="24"/>
        </w:rPr>
        <w:t>Nesse passo, a Administração Pública é regida à luz dos princípios constitucionais inscritos no art. 37 da CF, encontrando-se subordinada ao princípio da legalidade e, como o regime jurídico estatutário é fundado em lei, a relação entre as partes deve ser examinada sob a ótica do direito público, nos exatos termos da lei.</w:t>
      </w:r>
    </w:p>
    <w:p w:rsidR="00E44DA9" w:rsidRDefault="00231A6B" w:rsidP="00E44DA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4DA9" w:rsidRPr="00E44DA9">
        <w:rPr>
          <w:rFonts w:ascii="Times New Roman" w:hAnsi="Times New Roman" w:cs="Times New Roman"/>
          <w:sz w:val="24"/>
          <w:szCs w:val="24"/>
        </w:rPr>
        <w:t xml:space="preserve">Seguindo o mesmo preceito contido da Carta Maior, os Municípios têm competência para organizar seu funcionalismo como consectário da autonomia administrativa de que dispõem, em tratar de seus interesses locais (art. 30, I, CF). </w:t>
      </w:r>
    </w:p>
    <w:p w:rsidR="0036595E" w:rsidRDefault="0036595E" w:rsidP="0036595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Sobre a possibilidade de c</w:t>
      </w:r>
      <w:r w:rsidRPr="0036595E">
        <w:rPr>
          <w:rFonts w:ascii="Times New Roman" w:hAnsi="Times New Roman" w:cs="Times New Roman"/>
          <w:sz w:val="24"/>
          <w:szCs w:val="24"/>
        </w:rPr>
        <w:t xml:space="preserve">ontratação de Plano de Saúde Para Vereadores: </w:t>
      </w:r>
    </w:p>
    <w:p w:rsidR="0036595E" w:rsidRPr="0036595E" w:rsidRDefault="0036595E" w:rsidP="0036595E">
      <w:pPr>
        <w:jc w:val="both"/>
        <w:rPr>
          <w:rFonts w:ascii="Times New Roman" w:hAnsi="Times New Roman" w:cs="Times New Roman"/>
          <w:sz w:val="24"/>
          <w:szCs w:val="24"/>
        </w:rPr>
      </w:pPr>
      <w:r w:rsidRPr="0036595E">
        <w:rPr>
          <w:rFonts w:ascii="Times New Roman" w:hAnsi="Times New Roman" w:cs="Times New Roman"/>
          <w:sz w:val="24"/>
          <w:szCs w:val="24"/>
        </w:rPr>
        <w:t xml:space="preserve">0002.0000.9684/2017 - DIREITO ADMINISTRATIVO E CONSTITUCIONAL – CONTRATAÇÃO DE PLANO DE SAÚDE PARA VEREADORES DA CÂMARA MUNICIPAL – OFENSA AO ART. 39, §4, DA CONSTITUIÇÃO FEDERAL - </w:t>
      </w:r>
      <w:r w:rsidRPr="00F0266C">
        <w:rPr>
          <w:rFonts w:ascii="Times New Roman" w:hAnsi="Times New Roman" w:cs="Times New Roman"/>
          <w:sz w:val="24"/>
          <w:szCs w:val="24"/>
          <w:u w:val="single"/>
        </w:rPr>
        <w:t>POSSIBILIDADE DESDE QUE O DESCONTO DO VALOR TOTAL EM FOLHA DE PAGAMENTO SEJA SUPORTADO PELOS AGENTES POLÍTICOS</w:t>
      </w:r>
      <w:r w:rsidRPr="0036595E">
        <w:rPr>
          <w:rFonts w:ascii="Times New Roman" w:hAnsi="Times New Roman" w:cs="Times New Roman"/>
          <w:sz w:val="24"/>
          <w:szCs w:val="24"/>
        </w:rPr>
        <w:t xml:space="preserve"> - PREVISÃO LEGAL – REALIZAÇÃO DE CERTAME LICITATÓRIO – POSSIBILIDADE.</w:t>
      </w:r>
    </w:p>
    <w:p w:rsidR="0036595E" w:rsidRDefault="0036595E" w:rsidP="0036595E">
      <w:pPr>
        <w:jc w:val="both"/>
        <w:rPr>
          <w:rFonts w:ascii="Times New Roman" w:hAnsi="Times New Roman" w:cs="Times New Roman"/>
          <w:sz w:val="24"/>
          <w:szCs w:val="24"/>
        </w:rPr>
      </w:pPr>
      <w:r w:rsidRPr="0036595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Como é notório, </w:t>
      </w:r>
      <w:r w:rsidRPr="0036595E">
        <w:rPr>
          <w:rFonts w:ascii="Times New Roman" w:hAnsi="Times New Roman" w:cs="Times New Roman"/>
          <w:sz w:val="24"/>
          <w:szCs w:val="24"/>
        </w:rPr>
        <w:t xml:space="preserve">não </w:t>
      </w:r>
      <w:r>
        <w:rPr>
          <w:rFonts w:ascii="Times New Roman" w:hAnsi="Times New Roman" w:cs="Times New Roman"/>
          <w:sz w:val="24"/>
          <w:szCs w:val="24"/>
        </w:rPr>
        <w:t>é</w:t>
      </w:r>
      <w:r w:rsidRPr="0036595E">
        <w:rPr>
          <w:rFonts w:ascii="Times New Roman" w:hAnsi="Times New Roman" w:cs="Times New Roman"/>
          <w:sz w:val="24"/>
          <w:szCs w:val="24"/>
        </w:rPr>
        <w:t xml:space="preserve"> possível à Câmara de Vereadores custear convênio médico em favor de seus vereadores. </w:t>
      </w:r>
    </w:p>
    <w:p w:rsidR="0036595E" w:rsidRDefault="0036595E" w:rsidP="0036595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266C">
        <w:rPr>
          <w:rFonts w:ascii="Times New Roman" w:hAnsi="Times New Roman" w:cs="Times New Roman"/>
          <w:sz w:val="24"/>
          <w:szCs w:val="24"/>
        </w:rPr>
        <w:t>Considera</w:t>
      </w:r>
      <w:r w:rsidRPr="0036595E">
        <w:rPr>
          <w:rFonts w:ascii="Times New Roman" w:hAnsi="Times New Roman" w:cs="Times New Roman"/>
          <w:sz w:val="24"/>
          <w:szCs w:val="24"/>
        </w:rPr>
        <w:t xml:space="preserve">-se juridicamente possível a celebração de convênio de adesão voluntária com empresas prestadoras de serviços na área de plano de saúde, visando assistir seus Vereadores, desde que o ônus integral do benefício objeto da contratação seja assumido, exclusivamente, pelos agentes políticos, atuando a Câmara tão somente como agente repassador. </w:t>
      </w:r>
    </w:p>
    <w:p w:rsidR="0036595E" w:rsidRDefault="0036595E" w:rsidP="0036595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6595E">
        <w:rPr>
          <w:rFonts w:ascii="Times New Roman" w:hAnsi="Times New Roman" w:cs="Times New Roman"/>
          <w:sz w:val="24"/>
          <w:szCs w:val="24"/>
        </w:rPr>
        <w:t>Em relação aos servidores do Legislativo, o custeio do plano de assistência médica poderá ocorrer por meio de dotações orçamentárias da Câmara de Vereadores. Deve-se pontuar que o regime constitucional de pagamento de subsídios dos vereadores deve observar o disposto no art. 39, § 4º, da Constituição Federal, cujo texto determina:</w:t>
      </w:r>
    </w:p>
    <w:p w:rsidR="0036595E" w:rsidRPr="0036595E" w:rsidRDefault="0036595E" w:rsidP="0036595E">
      <w:pPr>
        <w:jc w:val="both"/>
        <w:rPr>
          <w:rFonts w:ascii="Times New Roman" w:hAnsi="Times New Roman" w:cs="Times New Roman"/>
          <w:i/>
          <w:sz w:val="24"/>
          <w:szCs w:val="24"/>
        </w:rPr>
      </w:pPr>
      <w:r w:rsidRPr="0036595E">
        <w:rPr>
          <w:rFonts w:ascii="Times New Roman" w:hAnsi="Times New Roman" w:cs="Times New Roman"/>
          <w:sz w:val="24"/>
          <w:szCs w:val="24"/>
        </w:rPr>
        <w:t xml:space="preserve"> </w:t>
      </w:r>
      <w:r w:rsidRPr="0036595E">
        <w:rPr>
          <w:rFonts w:ascii="Times New Roman" w:hAnsi="Times New Roman" w:cs="Times New Roman"/>
          <w:i/>
          <w:sz w:val="24"/>
          <w:szCs w:val="24"/>
        </w:rPr>
        <w:t xml:space="preserve">“Art. 39 [...] § 4º O membro de Poder, o detentor de mandato eletivo, os Ministros de Estado e os Secretários Estaduais e </w:t>
      </w:r>
      <w:r w:rsidRPr="00F0266C">
        <w:rPr>
          <w:rFonts w:ascii="Times New Roman" w:hAnsi="Times New Roman" w:cs="Times New Roman"/>
          <w:i/>
          <w:sz w:val="24"/>
          <w:szCs w:val="24"/>
          <w:u w:val="single"/>
        </w:rPr>
        <w:t>Municipais serão remunerados exclusivamente por subsídio fixado em parcela única, vedado o acréscimo de qualquer gratificação, adicional, abono, prêmio, verba de representação ou outra espécie remuneratória</w:t>
      </w:r>
      <w:r w:rsidRPr="0036595E">
        <w:rPr>
          <w:rFonts w:ascii="Times New Roman" w:hAnsi="Times New Roman" w:cs="Times New Roman"/>
          <w:i/>
          <w:sz w:val="24"/>
          <w:szCs w:val="24"/>
        </w:rPr>
        <w:t xml:space="preserve">, obedecido, em qualquer caso, o disposto no art. 37, X e X”. </w:t>
      </w:r>
    </w:p>
    <w:p w:rsidR="0036595E" w:rsidRDefault="0036595E" w:rsidP="0036595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6595E">
        <w:rPr>
          <w:rFonts w:ascii="Times New Roman" w:hAnsi="Times New Roman" w:cs="Times New Roman"/>
          <w:sz w:val="24"/>
          <w:szCs w:val="24"/>
        </w:rPr>
        <w:t xml:space="preserve">A contratação de plano de saúde em benefício dos servidores, inclusive os ocupantes de cargos comissionados do Legislativo, não encontra vedação constitucional. Deve-se, </w:t>
      </w:r>
      <w:r w:rsidRPr="0036595E">
        <w:rPr>
          <w:rFonts w:ascii="Times New Roman" w:hAnsi="Times New Roman" w:cs="Times New Roman"/>
          <w:sz w:val="24"/>
          <w:szCs w:val="24"/>
        </w:rPr>
        <w:lastRenderedPageBreak/>
        <w:t>entretanto, por força do princípio da legalidade, existir previsão legal que institua tal benefício aos servidores locais. Também é preciso observar que a contratação do plano de saúde não poderá dispensar a realização de certame licitatório para a escolha da empresa que disponibilize o serviço a preços mais vantajosos para a Administração.</w:t>
      </w:r>
    </w:p>
    <w:p w:rsidR="009A0E5E" w:rsidRPr="009A0E5E" w:rsidRDefault="0036595E" w:rsidP="009A0E5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0E5E" w:rsidRPr="009A0E5E">
        <w:rPr>
          <w:rFonts w:ascii="Times New Roman" w:hAnsi="Times New Roman" w:cs="Times New Roman"/>
          <w:sz w:val="24"/>
          <w:szCs w:val="24"/>
        </w:rPr>
        <w:t xml:space="preserve">O quórum para deliberação pelo Plenário desta Casa de Leis é o de maioria </w:t>
      </w:r>
      <w:r w:rsidR="009A0E5E" w:rsidRPr="0036595E">
        <w:rPr>
          <w:rFonts w:ascii="Times New Roman" w:hAnsi="Times New Roman" w:cs="Times New Roman"/>
          <w:b/>
          <w:sz w:val="24"/>
          <w:szCs w:val="24"/>
        </w:rPr>
        <w:t>simples</w:t>
      </w:r>
      <w:r w:rsidR="009A0E5E" w:rsidRPr="009A0E5E">
        <w:rPr>
          <w:rFonts w:ascii="Times New Roman" w:hAnsi="Times New Roman" w:cs="Times New Roman"/>
          <w:sz w:val="24"/>
          <w:szCs w:val="24"/>
        </w:rPr>
        <w:t xml:space="preserve">, conforme estabelece o artigo 40, I, do Regimento Interno da Câmara Municipal de Botucatu. </w:t>
      </w:r>
    </w:p>
    <w:p w:rsidR="009A0E5E" w:rsidRPr="009A0E5E" w:rsidRDefault="00231A6B" w:rsidP="009A0E5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0E5E" w:rsidRPr="009A0E5E">
        <w:rPr>
          <w:rFonts w:ascii="Times New Roman" w:hAnsi="Times New Roman" w:cs="Times New Roman"/>
          <w:sz w:val="24"/>
          <w:szCs w:val="24"/>
        </w:rPr>
        <w:t>Assim o Projeto de Lei deve obedecer a discussão e votação únicas, pelo quórum de maioria simples dos Vereadores presentes à Sessão, desde que presentes a maioria absoluta dos membros da Câmara (artigo 39, “a”, § 1º do RI).</w:t>
      </w:r>
    </w:p>
    <w:p w:rsidR="009A0E5E" w:rsidRPr="009A0E5E" w:rsidRDefault="00231A6B" w:rsidP="009A0E5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0E5E" w:rsidRPr="009A0E5E">
        <w:rPr>
          <w:rFonts w:ascii="Times New Roman" w:hAnsi="Times New Roman" w:cs="Times New Roman"/>
          <w:sz w:val="24"/>
          <w:szCs w:val="24"/>
        </w:rPr>
        <w:t>Cabe salientar que o projeto em apreço deve ser encaminhado às Comissões temáticas pertinentes, notadamente, à Comissão de Constituição, Justiça e Redação</w:t>
      </w:r>
      <w:r w:rsidR="009770CE">
        <w:rPr>
          <w:rFonts w:ascii="Times New Roman" w:hAnsi="Times New Roman" w:cs="Times New Roman"/>
          <w:sz w:val="24"/>
          <w:szCs w:val="24"/>
        </w:rPr>
        <w:t>, bem como à Comissão de Saúde e à Comissão de Orçamento.</w:t>
      </w:r>
      <w:bookmarkStart w:id="0" w:name="_GoBack"/>
      <w:bookmarkEnd w:id="0"/>
    </w:p>
    <w:p w:rsidR="00E44DA9" w:rsidRPr="00E44DA9" w:rsidRDefault="009145F6" w:rsidP="00E44DA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4DA9" w:rsidRPr="00E44DA9">
        <w:rPr>
          <w:rFonts w:ascii="Times New Roman" w:hAnsi="Times New Roman" w:cs="Times New Roman"/>
          <w:sz w:val="24"/>
          <w:szCs w:val="24"/>
        </w:rPr>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E44DA9" w:rsidRPr="00E44DA9" w:rsidRDefault="009145F6" w:rsidP="00E44DA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4DA9" w:rsidRPr="00E44DA9">
        <w:rPr>
          <w:rFonts w:ascii="Times New Roman" w:hAnsi="Times New Roman" w:cs="Times New Roman"/>
          <w:sz w:val="24"/>
          <w:szCs w:val="24"/>
        </w:rPr>
        <w:t>Contudo, vem somar no sentido de fornecer subsídios aos Vereadores, a quem cabe a análise desta e a decisão pela aprovação.</w:t>
      </w:r>
    </w:p>
    <w:p w:rsidR="00E44DA9" w:rsidRPr="00E44DA9" w:rsidRDefault="009145F6" w:rsidP="00E44DA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4DA9" w:rsidRPr="00E44DA9">
        <w:rPr>
          <w:rFonts w:ascii="Times New Roman" w:hAnsi="Times New Roman" w:cs="Times New Roman"/>
          <w:sz w:val="24"/>
          <w:szCs w:val="24"/>
        </w:rPr>
        <w:t xml:space="preserve">Portanto, quanto à forma, o Projeto de </w:t>
      </w:r>
      <w:r w:rsidR="009E0C66">
        <w:rPr>
          <w:rFonts w:ascii="Times New Roman" w:hAnsi="Times New Roman" w:cs="Times New Roman"/>
          <w:sz w:val="24"/>
          <w:szCs w:val="24"/>
        </w:rPr>
        <w:t>Lei</w:t>
      </w:r>
      <w:r w:rsidR="00E44DA9" w:rsidRPr="00E44DA9">
        <w:rPr>
          <w:rFonts w:ascii="Times New Roman" w:hAnsi="Times New Roman" w:cs="Times New Roman"/>
          <w:sz w:val="24"/>
          <w:szCs w:val="24"/>
        </w:rPr>
        <w:t xml:space="preserve"> não padece de vícios regimentais, legais ou constitucionais e deve ser apreciado pelo Plenário da Câmara Municipal de Botucatu, cabendo aos nobres Vereadores desta Casa de Leis a sua análise e a deliberação quanto ao mérito.</w:t>
      </w:r>
    </w:p>
    <w:p w:rsidR="00E44DA9" w:rsidRDefault="00E44DA9" w:rsidP="00E44DA9">
      <w:pPr>
        <w:jc w:val="both"/>
        <w:rPr>
          <w:rFonts w:ascii="Times New Roman" w:hAnsi="Times New Roman" w:cs="Times New Roman"/>
          <w:sz w:val="24"/>
          <w:szCs w:val="24"/>
        </w:rPr>
      </w:pPr>
      <w:r w:rsidRPr="00E44DA9">
        <w:rPr>
          <w:rFonts w:ascii="Times New Roman" w:hAnsi="Times New Roman" w:cs="Times New Roman"/>
          <w:sz w:val="24"/>
          <w:szCs w:val="24"/>
        </w:rPr>
        <w:tab/>
      </w:r>
      <w:r w:rsidRPr="00E44DA9">
        <w:rPr>
          <w:rFonts w:ascii="Times New Roman" w:hAnsi="Times New Roman" w:cs="Times New Roman"/>
          <w:sz w:val="24"/>
          <w:szCs w:val="24"/>
        </w:rPr>
        <w:tab/>
      </w:r>
      <w:r w:rsidRPr="00E44DA9">
        <w:rPr>
          <w:rFonts w:ascii="Times New Roman" w:hAnsi="Times New Roman" w:cs="Times New Roman"/>
          <w:sz w:val="24"/>
          <w:szCs w:val="24"/>
        </w:rPr>
        <w:tab/>
        <w:t>Este o parecer, salvo melhor juízo.</w:t>
      </w:r>
    </w:p>
    <w:p w:rsidR="00582458" w:rsidRPr="00E44DA9" w:rsidRDefault="00582458" w:rsidP="00E44DA9">
      <w:pPr>
        <w:jc w:val="both"/>
        <w:rPr>
          <w:rFonts w:ascii="Times New Roman" w:hAnsi="Times New Roman" w:cs="Times New Roman"/>
          <w:sz w:val="24"/>
          <w:szCs w:val="24"/>
        </w:rPr>
      </w:pPr>
    </w:p>
    <w:p w:rsidR="00E44DA9" w:rsidRPr="00E44DA9" w:rsidRDefault="00E44DA9" w:rsidP="00E44DA9">
      <w:pPr>
        <w:jc w:val="both"/>
        <w:rPr>
          <w:rFonts w:ascii="Times New Roman" w:hAnsi="Times New Roman" w:cs="Times New Roman"/>
          <w:sz w:val="24"/>
          <w:szCs w:val="24"/>
        </w:rPr>
      </w:pPr>
      <w:r w:rsidRPr="00E44DA9">
        <w:rPr>
          <w:rFonts w:ascii="Times New Roman" w:hAnsi="Times New Roman" w:cs="Times New Roman"/>
          <w:sz w:val="24"/>
          <w:szCs w:val="24"/>
        </w:rPr>
        <w:t> </w:t>
      </w:r>
      <w:r w:rsidRPr="00E44DA9">
        <w:rPr>
          <w:rFonts w:ascii="Times New Roman" w:hAnsi="Times New Roman" w:cs="Times New Roman"/>
          <w:sz w:val="24"/>
          <w:szCs w:val="24"/>
        </w:rPr>
        <w:tab/>
      </w:r>
      <w:r w:rsidRPr="00E44DA9">
        <w:rPr>
          <w:rFonts w:ascii="Times New Roman" w:hAnsi="Times New Roman" w:cs="Times New Roman"/>
          <w:sz w:val="24"/>
          <w:szCs w:val="24"/>
        </w:rPr>
        <w:tab/>
      </w:r>
      <w:r w:rsidRPr="00E44DA9">
        <w:rPr>
          <w:rFonts w:ascii="Times New Roman" w:hAnsi="Times New Roman" w:cs="Times New Roman"/>
          <w:sz w:val="24"/>
          <w:szCs w:val="24"/>
        </w:rPr>
        <w:tab/>
        <w:t xml:space="preserve">Botucatu, </w:t>
      </w:r>
      <w:r w:rsidR="00C63976">
        <w:rPr>
          <w:rFonts w:ascii="Times New Roman" w:hAnsi="Times New Roman" w:cs="Times New Roman"/>
          <w:sz w:val="24"/>
          <w:szCs w:val="24"/>
        </w:rPr>
        <w:t>29</w:t>
      </w:r>
      <w:r w:rsidR="009E0C66">
        <w:rPr>
          <w:rFonts w:ascii="Times New Roman" w:hAnsi="Times New Roman" w:cs="Times New Roman"/>
          <w:sz w:val="24"/>
          <w:szCs w:val="24"/>
        </w:rPr>
        <w:t xml:space="preserve"> de junho</w:t>
      </w:r>
      <w:r w:rsidR="009145F6">
        <w:rPr>
          <w:rFonts w:ascii="Times New Roman" w:hAnsi="Times New Roman" w:cs="Times New Roman"/>
          <w:sz w:val="24"/>
          <w:szCs w:val="24"/>
        </w:rPr>
        <w:t xml:space="preserve"> de 2022</w:t>
      </w:r>
      <w:r w:rsidRPr="00E44DA9">
        <w:rPr>
          <w:rFonts w:ascii="Times New Roman" w:hAnsi="Times New Roman" w:cs="Times New Roman"/>
          <w:sz w:val="24"/>
          <w:szCs w:val="24"/>
        </w:rPr>
        <w:t>.</w:t>
      </w:r>
    </w:p>
    <w:p w:rsidR="00E44DA9" w:rsidRPr="00E44DA9" w:rsidRDefault="00E44DA9" w:rsidP="00E44DA9">
      <w:pPr>
        <w:jc w:val="both"/>
        <w:rPr>
          <w:rFonts w:ascii="Times New Roman" w:hAnsi="Times New Roman" w:cs="Times New Roman"/>
          <w:sz w:val="24"/>
          <w:szCs w:val="24"/>
        </w:rPr>
      </w:pPr>
    </w:p>
    <w:p w:rsidR="00E44DA9" w:rsidRPr="00E44DA9" w:rsidRDefault="00E44DA9" w:rsidP="00582458">
      <w:pPr>
        <w:spacing w:after="0"/>
        <w:jc w:val="center"/>
        <w:rPr>
          <w:rFonts w:ascii="Times New Roman" w:hAnsi="Times New Roman" w:cs="Times New Roman"/>
          <w:sz w:val="24"/>
          <w:szCs w:val="24"/>
        </w:rPr>
      </w:pPr>
      <w:r w:rsidRPr="00E44DA9">
        <w:rPr>
          <w:rFonts w:ascii="Times New Roman" w:hAnsi="Times New Roman" w:cs="Times New Roman"/>
          <w:sz w:val="24"/>
          <w:szCs w:val="24"/>
        </w:rPr>
        <w:t>PAULO ANTONIO CORADI FILHO</w:t>
      </w:r>
    </w:p>
    <w:p w:rsidR="00E44DA9" w:rsidRPr="00E44DA9" w:rsidRDefault="00E44DA9" w:rsidP="00582458">
      <w:pPr>
        <w:spacing w:after="0"/>
        <w:jc w:val="center"/>
        <w:rPr>
          <w:rFonts w:ascii="Times New Roman" w:hAnsi="Times New Roman" w:cs="Times New Roman"/>
          <w:sz w:val="24"/>
          <w:szCs w:val="24"/>
        </w:rPr>
      </w:pPr>
      <w:r w:rsidRPr="00E44DA9">
        <w:rPr>
          <w:rFonts w:ascii="Times New Roman" w:hAnsi="Times New Roman" w:cs="Times New Roman"/>
          <w:sz w:val="24"/>
          <w:szCs w:val="24"/>
        </w:rPr>
        <w:t>Procurador Legislativo</w:t>
      </w:r>
    </w:p>
    <w:p w:rsidR="00E44DA9" w:rsidRPr="00E44DA9" w:rsidRDefault="00E44DA9" w:rsidP="00582458">
      <w:pPr>
        <w:spacing w:after="0"/>
        <w:jc w:val="center"/>
        <w:rPr>
          <w:rFonts w:ascii="Times New Roman" w:hAnsi="Times New Roman" w:cs="Times New Roman"/>
          <w:sz w:val="24"/>
          <w:szCs w:val="24"/>
        </w:rPr>
      </w:pPr>
      <w:r w:rsidRPr="00E44DA9">
        <w:rPr>
          <w:rFonts w:ascii="Times New Roman" w:hAnsi="Times New Roman" w:cs="Times New Roman"/>
          <w:sz w:val="24"/>
          <w:szCs w:val="24"/>
        </w:rPr>
        <w:t>OAB-SP 253.716</w:t>
      </w:r>
    </w:p>
    <w:p w:rsidR="00E44DA9" w:rsidRPr="00E44DA9" w:rsidRDefault="00E44DA9" w:rsidP="00E44DA9">
      <w:pPr>
        <w:jc w:val="both"/>
        <w:rPr>
          <w:rFonts w:ascii="Times New Roman" w:hAnsi="Times New Roman" w:cs="Times New Roman"/>
          <w:sz w:val="24"/>
          <w:szCs w:val="24"/>
        </w:rPr>
      </w:pPr>
    </w:p>
    <w:sectPr w:rsidR="00E44DA9" w:rsidRPr="00E44DA9" w:rsidSect="00854F42">
      <w:pgSz w:w="11906" w:h="16838"/>
      <w:pgMar w:top="1985" w:right="96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E5"/>
    <w:rsid w:val="000168F6"/>
    <w:rsid w:val="00022175"/>
    <w:rsid w:val="000415A5"/>
    <w:rsid w:val="0008755E"/>
    <w:rsid w:val="00231A6B"/>
    <w:rsid w:val="002631B9"/>
    <w:rsid w:val="0026542A"/>
    <w:rsid w:val="0028567A"/>
    <w:rsid w:val="00292B39"/>
    <w:rsid w:val="00301D10"/>
    <w:rsid w:val="00312123"/>
    <w:rsid w:val="0036595E"/>
    <w:rsid w:val="00391468"/>
    <w:rsid w:val="003A0FF9"/>
    <w:rsid w:val="00474F4B"/>
    <w:rsid w:val="004A2C99"/>
    <w:rsid w:val="004E3898"/>
    <w:rsid w:val="0050495B"/>
    <w:rsid w:val="00550CC7"/>
    <w:rsid w:val="00582458"/>
    <w:rsid w:val="005A0B87"/>
    <w:rsid w:val="005A404D"/>
    <w:rsid w:val="00674951"/>
    <w:rsid w:val="006B0E66"/>
    <w:rsid w:val="006E3D8B"/>
    <w:rsid w:val="006F365F"/>
    <w:rsid w:val="007506D3"/>
    <w:rsid w:val="00755EEA"/>
    <w:rsid w:val="007A136E"/>
    <w:rsid w:val="007D6933"/>
    <w:rsid w:val="007E782C"/>
    <w:rsid w:val="007F07B6"/>
    <w:rsid w:val="0083313C"/>
    <w:rsid w:val="00846365"/>
    <w:rsid w:val="00854F42"/>
    <w:rsid w:val="008919CD"/>
    <w:rsid w:val="0089598D"/>
    <w:rsid w:val="008E06A1"/>
    <w:rsid w:val="009145F6"/>
    <w:rsid w:val="0092503D"/>
    <w:rsid w:val="00951415"/>
    <w:rsid w:val="009770CE"/>
    <w:rsid w:val="00993661"/>
    <w:rsid w:val="009A0E5E"/>
    <w:rsid w:val="009E0C66"/>
    <w:rsid w:val="00A969C1"/>
    <w:rsid w:val="00AC32E5"/>
    <w:rsid w:val="00B25305"/>
    <w:rsid w:val="00B4661D"/>
    <w:rsid w:val="00B5434C"/>
    <w:rsid w:val="00B7730C"/>
    <w:rsid w:val="00BB3A63"/>
    <w:rsid w:val="00C63976"/>
    <w:rsid w:val="00C9003F"/>
    <w:rsid w:val="00CA6694"/>
    <w:rsid w:val="00D80D16"/>
    <w:rsid w:val="00E355FD"/>
    <w:rsid w:val="00E35988"/>
    <w:rsid w:val="00E44DA9"/>
    <w:rsid w:val="00F0266C"/>
    <w:rsid w:val="00F96D69"/>
    <w:rsid w:val="00FA4740"/>
    <w:rsid w:val="00FC2623"/>
    <w:rsid w:val="00FC3E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7014C-6412-4D59-815E-7B6643EB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415A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1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168">
      <w:bodyDiv w:val="1"/>
      <w:marLeft w:val="0"/>
      <w:marRight w:val="0"/>
      <w:marTop w:val="0"/>
      <w:marBottom w:val="0"/>
      <w:divBdr>
        <w:top w:val="none" w:sz="0" w:space="0" w:color="auto"/>
        <w:left w:val="none" w:sz="0" w:space="0" w:color="auto"/>
        <w:bottom w:val="none" w:sz="0" w:space="0" w:color="auto"/>
        <w:right w:val="none" w:sz="0" w:space="0" w:color="auto"/>
      </w:divBdr>
    </w:div>
    <w:div w:id="134031406">
      <w:bodyDiv w:val="1"/>
      <w:marLeft w:val="0"/>
      <w:marRight w:val="0"/>
      <w:marTop w:val="0"/>
      <w:marBottom w:val="0"/>
      <w:divBdr>
        <w:top w:val="none" w:sz="0" w:space="0" w:color="auto"/>
        <w:left w:val="none" w:sz="0" w:space="0" w:color="auto"/>
        <w:bottom w:val="none" w:sz="0" w:space="0" w:color="auto"/>
        <w:right w:val="none" w:sz="0" w:space="0" w:color="auto"/>
      </w:divBdr>
    </w:div>
    <w:div w:id="234631757">
      <w:bodyDiv w:val="1"/>
      <w:marLeft w:val="0"/>
      <w:marRight w:val="0"/>
      <w:marTop w:val="0"/>
      <w:marBottom w:val="0"/>
      <w:divBdr>
        <w:top w:val="none" w:sz="0" w:space="0" w:color="auto"/>
        <w:left w:val="none" w:sz="0" w:space="0" w:color="auto"/>
        <w:bottom w:val="none" w:sz="0" w:space="0" w:color="auto"/>
        <w:right w:val="none" w:sz="0" w:space="0" w:color="auto"/>
      </w:divBdr>
    </w:div>
    <w:div w:id="861748861">
      <w:bodyDiv w:val="1"/>
      <w:marLeft w:val="0"/>
      <w:marRight w:val="0"/>
      <w:marTop w:val="0"/>
      <w:marBottom w:val="0"/>
      <w:divBdr>
        <w:top w:val="none" w:sz="0" w:space="0" w:color="auto"/>
        <w:left w:val="none" w:sz="0" w:space="0" w:color="auto"/>
        <w:bottom w:val="none" w:sz="0" w:space="0" w:color="auto"/>
        <w:right w:val="none" w:sz="0" w:space="0" w:color="auto"/>
      </w:divBdr>
    </w:div>
    <w:div w:id="1131365113">
      <w:bodyDiv w:val="1"/>
      <w:marLeft w:val="0"/>
      <w:marRight w:val="0"/>
      <w:marTop w:val="0"/>
      <w:marBottom w:val="0"/>
      <w:divBdr>
        <w:top w:val="none" w:sz="0" w:space="0" w:color="auto"/>
        <w:left w:val="none" w:sz="0" w:space="0" w:color="auto"/>
        <w:bottom w:val="none" w:sz="0" w:space="0" w:color="auto"/>
        <w:right w:val="none" w:sz="0" w:space="0" w:color="auto"/>
      </w:divBdr>
    </w:div>
    <w:div w:id="1203403346">
      <w:bodyDiv w:val="1"/>
      <w:marLeft w:val="0"/>
      <w:marRight w:val="0"/>
      <w:marTop w:val="0"/>
      <w:marBottom w:val="0"/>
      <w:divBdr>
        <w:top w:val="none" w:sz="0" w:space="0" w:color="auto"/>
        <w:left w:val="none" w:sz="0" w:space="0" w:color="auto"/>
        <w:bottom w:val="none" w:sz="0" w:space="0" w:color="auto"/>
        <w:right w:val="none" w:sz="0" w:space="0" w:color="auto"/>
      </w:divBdr>
    </w:div>
    <w:div w:id="1249657307">
      <w:bodyDiv w:val="1"/>
      <w:marLeft w:val="0"/>
      <w:marRight w:val="0"/>
      <w:marTop w:val="0"/>
      <w:marBottom w:val="0"/>
      <w:divBdr>
        <w:top w:val="none" w:sz="0" w:space="0" w:color="auto"/>
        <w:left w:val="none" w:sz="0" w:space="0" w:color="auto"/>
        <w:bottom w:val="none" w:sz="0" w:space="0" w:color="auto"/>
        <w:right w:val="none" w:sz="0" w:space="0" w:color="auto"/>
      </w:divBdr>
    </w:div>
    <w:div w:id="1589928139">
      <w:bodyDiv w:val="1"/>
      <w:marLeft w:val="0"/>
      <w:marRight w:val="0"/>
      <w:marTop w:val="0"/>
      <w:marBottom w:val="0"/>
      <w:divBdr>
        <w:top w:val="none" w:sz="0" w:space="0" w:color="auto"/>
        <w:left w:val="none" w:sz="0" w:space="0" w:color="auto"/>
        <w:bottom w:val="none" w:sz="0" w:space="0" w:color="auto"/>
        <w:right w:val="none" w:sz="0" w:space="0" w:color="auto"/>
      </w:divBdr>
    </w:div>
    <w:div w:id="1639606344">
      <w:bodyDiv w:val="1"/>
      <w:marLeft w:val="0"/>
      <w:marRight w:val="0"/>
      <w:marTop w:val="0"/>
      <w:marBottom w:val="0"/>
      <w:divBdr>
        <w:top w:val="none" w:sz="0" w:space="0" w:color="auto"/>
        <w:left w:val="none" w:sz="0" w:space="0" w:color="auto"/>
        <w:bottom w:val="none" w:sz="0" w:space="0" w:color="auto"/>
        <w:right w:val="none" w:sz="0" w:space="0" w:color="auto"/>
      </w:divBdr>
    </w:div>
    <w:div w:id="1708069295">
      <w:bodyDiv w:val="1"/>
      <w:marLeft w:val="0"/>
      <w:marRight w:val="0"/>
      <w:marTop w:val="0"/>
      <w:marBottom w:val="0"/>
      <w:divBdr>
        <w:top w:val="none" w:sz="0" w:space="0" w:color="auto"/>
        <w:left w:val="none" w:sz="0" w:space="0" w:color="auto"/>
        <w:bottom w:val="none" w:sz="0" w:space="0" w:color="auto"/>
        <w:right w:val="none" w:sz="0" w:space="0" w:color="auto"/>
      </w:divBdr>
    </w:div>
    <w:div w:id="1840656094">
      <w:bodyDiv w:val="1"/>
      <w:marLeft w:val="0"/>
      <w:marRight w:val="0"/>
      <w:marTop w:val="0"/>
      <w:marBottom w:val="0"/>
      <w:divBdr>
        <w:top w:val="none" w:sz="0" w:space="0" w:color="auto"/>
        <w:left w:val="none" w:sz="0" w:space="0" w:color="auto"/>
        <w:bottom w:val="none" w:sz="0" w:space="0" w:color="auto"/>
        <w:right w:val="none" w:sz="0" w:space="0" w:color="auto"/>
      </w:divBdr>
    </w:div>
    <w:div w:id="1977027730">
      <w:bodyDiv w:val="1"/>
      <w:marLeft w:val="0"/>
      <w:marRight w:val="0"/>
      <w:marTop w:val="0"/>
      <w:marBottom w:val="0"/>
      <w:divBdr>
        <w:top w:val="none" w:sz="0" w:space="0" w:color="auto"/>
        <w:left w:val="none" w:sz="0" w:space="0" w:color="auto"/>
        <w:bottom w:val="none" w:sz="0" w:space="0" w:color="auto"/>
        <w:right w:val="none" w:sz="0" w:space="0" w:color="auto"/>
      </w:divBdr>
    </w:div>
    <w:div w:id="20363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4</Pages>
  <Words>1517</Words>
  <Characters>8197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Paulo</cp:lastModifiedBy>
  <cp:revision>6</cp:revision>
  <cp:lastPrinted>2022-06-29T17:02:00Z</cp:lastPrinted>
  <dcterms:created xsi:type="dcterms:W3CDTF">2022-06-27T19:55:00Z</dcterms:created>
  <dcterms:modified xsi:type="dcterms:W3CDTF">2022-06-29T17:11:00Z</dcterms:modified>
</cp:coreProperties>
</file>