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0000"/>
        </w:rPr>
        <w:id w:val="558908208"/>
        <w:docPartObj>
          <w:docPartGallery w:val="Cover Pages"/>
          <w:docPartUnique/>
        </w:docPartObj>
      </w:sdtPr>
      <w:sdtEndPr/>
      <w:sdtContent>
        <w:p w14:paraId="219337A0" w14:textId="77777777" w:rsidR="00F343E0" w:rsidRPr="008D134C" w:rsidRDefault="00F343E0">
          <w:pPr>
            <w:rPr>
              <w:color w:val="FF0000"/>
            </w:rPr>
          </w:pPr>
          <w:r w:rsidRPr="008D134C">
            <w:rPr>
              <w:noProof/>
              <w:color w:val="FF0000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429163C7" wp14:editId="5EADA3E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A1E4625" id="Grupo 149" o:spid="_x0000_s1026" style="position:absolute;margin-left:0;margin-top:0;width:8in;height:95.7pt;z-index:25165568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7C9C021" w14:textId="77777777" w:rsidR="0006355E" w:rsidRPr="008D134C" w:rsidRDefault="0006355E">
          <w:pPr>
            <w:rPr>
              <w:color w:val="FF0000"/>
            </w:rPr>
          </w:pPr>
        </w:p>
        <w:p w14:paraId="01DC8503" w14:textId="77777777" w:rsidR="0006355E" w:rsidRPr="008D134C" w:rsidRDefault="0006355E">
          <w:pPr>
            <w:rPr>
              <w:color w:val="FF0000"/>
            </w:rPr>
          </w:pPr>
        </w:p>
        <w:p w14:paraId="03E78176" w14:textId="77777777" w:rsidR="00B97BAC" w:rsidRPr="008D134C" w:rsidRDefault="00F343E0" w:rsidP="00B97BAC">
          <w:pPr>
            <w:jc w:val="center"/>
            <w:rPr>
              <w:b/>
              <w:sz w:val="96"/>
              <w:szCs w:val="96"/>
            </w:rPr>
          </w:pPr>
          <w:r w:rsidRPr="008D134C">
            <w:rPr>
              <w:b/>
              <w:sz w:val="96"/>
              <w:szCs w:val="96"/>
            </w:rPr>
            <w:t>C</w:t>
          </w:r>
          <w:r w:rsidR="00B97BAC" w:rsidRPr="008D134C">
            <w:rPr>
              <w:b/>
              <w:sz w:val="96"/>
              <w:szCs w:val="96"/>
            </w:rPr>
            <w:t>ÂMARA MUNICIPAL</w:t>
          </w:r>
        </w:p>
        <w:p w14:paraId="635E3647" w14:textId="77777777" w:rsidR="0006355E" w:rsidRPr="008D134C" w:rsidRDefault="00F343E0" w:rsidP="0006355E">
          <w:pPr>
            <w:jc w:val="center"/>
            <w:rPr>
              <w:b/>
              <w:sz w:val="96"/>
              <w:szCs w:val="96"/>
            </w:rPr>
          </w:pPr>
          <w:r w:rsidRPr="008D134C">
            <w:rPr>
              <w:b/>
              <w:sz w:val="96"/>
              <w:szCs w:val="96"/>
            </w:rPr>
            <w:t>BOTUCATU</w:t>
          </w:r>
        </w:p>
        <w:p w14:paraId="30552B49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  <w:r w:rsidRPr="008D134C">
            <w:rPr>
              <w:rFonts w:ascii="Calibri" w:eastAsia="Calibri" w:hAnsi="Calibri" w:cs="Times New Roman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4674DFBB" wp14:editId="0CB7DF7B">
                <wp:simplePos x="0" y="0"/>
                <wp:positionH relativeFrom="column">
                  <wp:posOffset>1194932</wp:posOffset>
                </wp:positionH>
                <wp:positionV relativeFrom="paragraph">
                  <wp:posOffset>558635</wp:posOffset>
                </wp:positionV>
                <wp:extent cx="3362960" cy="3651250"/>
                <wp:effectExtent l="0" t="0" r="8890" b="6350"/>
                <wp:wrapNone/>
                <wp:docPr id="5" name="Imagem 13" descr="brasao botucatu sem f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 botucatu sem f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960" cy="365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E6A507B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F9E6B07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B7CDE68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606D2714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681084D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2F284A3D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37B4DEF3" w14:textId="77777777" w:rsidR="0006355E" w:rsidRPr="008D134C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30D9F37C" w14:textId="77777777" w:rsidR="00B97BAC" w:rsidRPr="008D134C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</w:p>
        <w:p w14:paraId="345EA268" w14:textId="5100F96C" w:rsidR="0006355E" w:rsidRPr="008D134C" w:rsidRDefault="008D134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8D134C">
            <w:rPr>
              <w:b/>
              <w:sz w:val="56"/>
              <w:szCs w:val="56"/>
            </w:rPr>
            <w:t>NOVEM</w:t>
          </w:r>
          <w:r w:rsidR="00ED65F7" w:rsidRPr="008D134C">
            <w:rPr>
              <w:b/>
              <w:sz w:val="56"/>
              <w:szCs w:val="56"/>
            </w:rPr>
            <w:t>BR</w:t>
          </w:r>
          <w:r w:rsidR="006B6BAB" w:rsidRPr="008D134C">
            <w:rPr>
              <w:b/>
              <w:sz w:val="56"/>
              <w:szCs w:val="56"/>
            </w:rPr>
            <w:t>O</w:t>
          </w:r>
        </w:p>
        <w:p w14:paraId="2D8938C3" w14:textId="77777777" w:rsidR="0006355E" w:rsidRPr="008D134C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8D134C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05051D4C" wp14:editId="30419526">
                    <wp:simplePos x="0" y="0"/>
                    <wp:positionH relativeFrom="page">
                      <wp:posOffset>222250</wp:posOffset>
                    </wp:positionH>
                    <wp:positionV relativeFrom="page">
                      <wp:posOffset>9362231</wp:posOffset>
                    </wp:positionV>
                    <wp:extent cx="7113270" cy="1215391"/>
                    <wp:effectExtent l="0" t="0" r="0" b="3810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11327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8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tângulo 9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8FFF1A" id="Grupo 4" o:spid="_x0000_s1026" style="position:absolute;margin-left:17.5pt;margin-top:737.2pt;width:560.1pt;height:95.7pt;rotation:180;z-index:25165977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918EA&#10;AADaAAAADwAAAGRycy9kb3ducmV2LnhtbERPTUvDQBC9F/wPywjemo2FlhK7LSKUhh4Uqwe9Ddkx&#10;G83Oht0xTf+9eyh4fLzvzW7yvRoppi6wgfuiBEXcBNtxa+D9bT9fg0qCbLEPTAYulGC3vZltsLLh&#10;zK80nqRVOYRThQacyFBpnRpHHlMRBuLMfYXoUTKMrbYRzznc93pRlivtsePc4HCgJ0fNz+nXG3g5&#10;jutaLguKz+7jsI/18lsOn8bc3U6PD6CEJvkXX921NZC35iv5Bu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/dfBAAAA2gAAAA8AAAAAAAAAAAAAAAAAmAIAAGRycy9kb3du&#10;cmV2LnhtbFBLBQYAAAAABAAEAPUAAACGAwAAAAA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TKcQA&#10;AADaAAAADwAAAGRycy9kb3ducmV2LnhtbESPQWvCQBSE7wX/w/IEb83GCkHTrKKi0JNWLZTeHtln&#10;Esy+TbPbJP57t1DocZiZb5hsNZhadNS6yrKCaRSDIM6trrhQ8HHZP89BOI+ssbZMCu7kYLUcPWWY&#10;atvzibqzL0SAsEtRQel9k0rp8pIMusg2xMG72tagD7ItpG6xD3BTy5c4TqTBisNCiQ1tS8pv5x+j&#10;4LDbymty35vv2fzruNnV3ee7OSo1GQ/rVxCeBv8f/mu/aQUL+L0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0ynEAAAA2gAAAA8AAAAAAAAAAAAAAAAAmAIAAGRycy9k&#10;b3ducmV2LnhtbFBLBQYAAAAABAAEAPUAAACJAwAA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06355E" w:rsidRPr="008D134C">
            <w:rPr>
              <w:b/>
              <w:sz w:val="56"/>
              <w:szCs w:val="56"/>
            </w:rPr>
            <w:t>2023</w:t>
          </w:r>
        </w:p>
        <w:p w14:paraId="04536789" w14:textId="77777777" w:rsidR="008F7714" w:rsidRPr="008D134C" w:rsidRDefault="008F7714">
          <w:pPr>
            <w:rPr>
              <w:color w:val="FF0000"/>
            </w:rPr>
          </w:pPr>
        </w:p>
        <w:sdt>
          <w:sdtPr>
            <w:rPr>
              <w:rFonts w:asciiTheme="minorHAnsi" w:eastAsiaTheme="minorHAnsi" w:hAnsiTheme="minorHAnsi" w:cstheme="minorBidi"/>
              <w:color w:val="FF0000"/>
              <w:sz w:val="18"/>
              <w:szCs w:val="18"/>
              <w:lang w:eastAsia="en-US"/>
            </w:rPr>
            <w:id w:val="1890446054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2"/>
              <w:szCs w:val="22"/>
            </w:rPr>
          </w:sdtEndPr>
          <w:sdtContent>
            <w:p w14:paraId="0EB7AC51" w14:textId="77777777" w:rsidR="00482AF8" w:rsidRPr="00C339D4" w:rsidRDefault="00482AF8">
              <w:pPr>
                <w:pStyle w:val="CabealhodoSumrio"/>
                <w:rPr>
                  <w:b/>
                  <w:color w:val="auto"/>
                  <w:sz w:val="36"/>
                  <w:szCs w:val="36"/>
                </w:rPr>
              </w:pPr>
              <w:r w:rsidRPr="00C339D4">
                <w:rPr>
                  <w:b/>
                  <w:color w:val="auto"/>
                  <w:sz w:val="36"/>
                  <w:szCs w:val="36"/>
                </w:rPr>
                <w:t>Sumário</w:t>
              </w:r>
            </w:p>
            <w:p w14:paraId="12596EAE" w14:textId="77777777" w:rsidR="005D371C" w:rsidRPr="00C339D4" w:rsidRDefault="00482AF8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r w:rsidRPr="005D371C">
                <w:rPr>
                  <w:bCs/>
                  <w:color w:val="FF0000"/>
                  <w:sz w:val="20"/>
                  <w:szCs w:val="20"/>
                </w:rPr>
                <w:fldChar w:fldCharType="begin"/>
              </w:r>
              <w:r w:rsidRPr="005D371C">
                <w:rPr>
                  <w:bCs/>
                  <w:color w:val="FF0000"/>
                  <w:sz w:val="20"/>
                  <w:szCs w:val="20"/>
                </w:rPr>
                <w:instrText xml:space="preserve"> TOC \o "1-3" \h \z \u </w:instrText>
              </w:r>
              <w:r w:rsidRPr="005D371C">
                <w:rPr>
                  <w:bCs/>
                  <w:color w:val="FF0000"/>
                  <w:sz w:val="20"/>
                  <w:szCs w:val="20"/>
                </w:rPr>
                <w:fldChar w:fldCharType="separate"/>
              </w:r>
              <w:hyperlink w:anchor="_Toc154043309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INTRODUÇÃO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_Toc154043309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BF7CA1A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0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2.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PLANO ANUAL DE ATIVIDADES DO CONTROLE INTERNO (PLANO DE AÇÃO)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_Toc154043310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3C110676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1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3.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LEGISLAÇÃO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_Toc154043311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431AD7D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2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4.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ADMINISTRAÇÃO E GESTÃO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_Toc154043312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30D97F56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3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4.1. DIREÇÃO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_Toc154043313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2F6C183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4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4.2. DIVISÃO LEGISLATIVA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_Toc154043314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6F6A8C10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5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5.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RECURSOS HUMANOS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_Toc154043315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4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658C3AF8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6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5.1. QUADRO PESSOAL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_Toc154043316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4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4FBF315B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7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5.2. FUNÇÃO GRATIFICADA (F.G.)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_Toc154043317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5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4D55429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8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6.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OUVIDORIA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_Toc154043318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5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370A9C82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19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7.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BRIGADA DE INCÊNDIO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_Toc154043319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5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D230B8F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0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8.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PATRIMÔNIO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_Toc154043320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347F28BE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1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8.1. BAIXA (DESFAZIMENTO)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_Toc154043321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D4AD8EB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2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8.2. AQUISIÇÃO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_Toc154043322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B706553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3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9.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VEÍCULOS OFICIAIS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_Toc154043323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1EBCC3C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4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9.1. CONTROLE DE QUILOMETRAGEM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_Toc154043324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E0704A4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5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9.2. GASTOS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_Toc154043325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6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6E4A08AD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6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10.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GESTÃO ORÇAMENTÁRIA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_Toc154043326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7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93BD3DA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7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10.1. DUODÉCIMO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_Toc154043327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7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73B2789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8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10.2. SUBSÍDIO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_Toc154043328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7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3368AEB4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29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10.3. DESPESA COM FOLHA DE PAGAMENTO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_Toc154043329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7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5202F3A6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0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11.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GESTÃO DE CONTRATO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_Toc154043330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7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564A135A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1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11.1. ADITAMENTO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_Toc154043331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8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2D53AAF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2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11.2. LICITAÇÃO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_Toc154043332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8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939475A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3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11.3. CONTRATO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_Toc154043333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9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5734A99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4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11.4. AUDESP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_Toc154043334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10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53018FA5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5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12.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ATIVIDADE LEGISLATIVA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_Toc154043335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10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7DF09264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6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12.1. EVENTOS, SESSÕES SOLENES, AUDIÊNCIAS E REUNIÕES PÚBLICAS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_Toc154043336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10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112D0449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7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12.2. SESSÕES ORDINÁRIAS E EXTRAORDINÁRIAS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_Toc154043337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10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70A2509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8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13.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CONTA ADIANTAMENTO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_Toc154043338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B3B8CCF" w14:textId="77777777" w:rsidR="005D371C" w:rsidRPr="00C339D4" w:rsidRDefault="003B0D06">
              <w:pPr>
                <w:pStyle w:val="Sumrio1"/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39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ANÁLISE DO CONTROLE INTERNO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_Toc154043339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552A6EDC" w14:textId="721A2228" w:rsidR="005D371C" w:rsidRPr="00C339D4" w:rsidRDefault="003B0D06" w:rsidP="005D371C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40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14.1. TREINAMENTO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_Toc154043340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F26E9CE" w14:textId="7001FECF" w:rsidR="005D371C" w:rsidRPr="00C339D4" w:rsidRDefault="003B0D06" w:rsidP="005D371C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42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14.2. ELABORAÇÃO DO PLANO DE AÇÃO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_Toc154043342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12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62E42B06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44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14.3. ALMOXARIFADO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_Toc154043344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276E349F" w14:textId="77777777" w:rsidR="005D371C" w:rsidRPr="00C339D4" w:rsidRDefault="003B0D06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46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14.4. FALTA NAS SESSÕES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_Toc154043346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45AFB693" w14:textId="1696B85C" w:rsidR="005D371C" w:rsidRPr="00C339D4" w:rsidRDefault="003B0D06" w:rsidP="005D371C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b/>
                  <w:noProof/>
                  <w:sz w:val="20"/>
                  <w:szCs w:val="20"/>
                  <w:lang w:eastAsia="pt-BR"/>
                </w:rPr>
              </w:pPr>
              <w:hyperlink w:anchor="_Toc154043348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14.5. ALTERAÇÃO DO QUADRO PESSOAL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_Toc154043348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00FBF32F" w14:textId="77777777" w:rsidR="005D371C" w:rsidRPr="005D371C" w:rsidRDefault="003B0D06">
              <w:pPr>
                <w:pStyle w:val="Sumrio1"/>
                <w:rPr>
                  <w:rFonts w:eastAsiaTheme="minorEastAsia"/>
                  <w:noProof/>
                  <w:sz w:val="20"/>
                  <w:szCs w:val="20"/>
                  <w:lang w:eastAsia="pt-BR"/>
                </w:rPr>
              </w:pPr>
              <w:hyperlink w:anchor="_Toc154043352" w:history="1"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15.</w:t>
                </w:r>
                <w:r w:rsidR="005D371C" w:rsidRPr="00C339D4">
                  <w:rPr>
                    <w:rFonts w:eastAsiaTheme="minorEastAsia"/>
                    <w:b/>
                    <w:noProof/>
                    <w:sz w:val="20"/>
                    <w:szCs w:val="20"/>
                    <w:lang w:eastAsia="pt-BR"/>
                  </w:rPr>
                  <w:tab/>
                </w:r>
                <w:r w:rsidR="005D371C" w:rsidRPr="00C339D4">
                  <w:rPr>
                    <w:rStyle w:val="Hyperlink"/>
                    <w:b/>
                    <w:bCs/>
                    <w:noProof/>
                    <w:sz w:val="20"/>
                    <w:szCs w:val="20"/>
                  </w:rPr>
                  <w:t>CONCLUSÃO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ab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begin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instrText xml:space="preserve"> PAGEREF _Toc154043352 \h </w:instrTex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separate"/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t>13</w:t>
                </w:r>
                <w:r w:rsidR="005D371C" w:rsidRPr="00C339D4">
                  <w:rPr>
                    <w:b/>
                    <w:noProof/>
                    <w:webHidden/>
                    <w:sz w:val="20"/>
                    <w:szCs w:val="20"/>
                  </w:rPr>
                  <w:fldChar w:fldCharType="end"/>
                </w:r>
              </w:hyperlink>
            </w:p>
            <w:p w14:paraId="1899480F" w14:textId="295EB6E7" w:rsidR="00482AF8" w:rsidRPr="008D134C" w:rsidRDefault="00482AF8" w:rsidP="005C3EB3">
              <w:pPr>
                <w:rPr>
                  <w:color w:val="FF0000"/>
                </w:rPr>
              </w:pPr>
              <w:r w:rsidRPr="005D371C">
                <w:rPr>
                  <w:bCs/>
                  <w:color w:val="FF0000"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14:paraId="4B6E1D06" w14:textId="77777777" w:rsidR="005918A5" w:rsidRPr="008D134C" w:rsidRDefault="005918A5" w:rsidP="00D425E1">
      <w:pPr>
        <w:pStyle w:val="PargrafodaLista"/>
        <w:numPr>
          <w:ilvl w:val="0"/>
          <w:numId w:val="1"/>
        </w:numPr>
        <w:spacing w:after="0"/>
        <w:outlineLvl w:val="0"/>
        <w:rPr>
          <w:rStyle w:val="Forte"/>
        </w:rPr>
      </w:pPr>
      <w:bookmarkStart w:id="0" w:name="_Toc154043309"/>
      <w:r w:rsidRPr="008D134C">
        <w:rPr>
          <w:rStyle w:val="Forte"/>
        </w:rPr>
        <w:lastRenderedPageBreak/>
        <w:t>INTRODUÇÃO</w:t>
      </w:r>
      <w:bookmarkEnd w:id="0"/>
    </w:p>
    <w:p w14:paraId="5A5C4426" w14:textId="77777777" w:rsidR="00A43D57" w:rsidRPr="008D134C" w:rsidRDefault="00A43D57" w:rsidP="00A43D57">
      <w:pPr>
        <w:spacing w:after="0"/>
      </w:pPr>
    </w:p>
    <w:p w14:paraId="20AF3EE6" w14:textId="10E9ADF3" w:rsidR="00A43D57" w:rsidRPr="008D134C" w:rsidRDefault="00A43D57" w:rsidP="00A43D57">
      <w:pPr>
        <w:spacing w:after="0"/>
        <w:jc w:val="both"/>
      </w:pPr>
      <w:r w:rsidRPr="008D134C">
        <w:tab/>
      </w:r>
      <w:r w:rsidRPr="008D134C">
        <w:tab/>
        <w:t xml:space="preserve">Nos termos do art. 74 da Constituição Federal, art. 59 da Lei de Responsabilidade Fiscal (LRF) e Resolução nº 347 de iniciativa da Mesa da Câmara Municipal de Botucatu, encaminho o relatório de atividades desenvolvidas pelo Controle Interno relativo ao mês de </w:t>
      </w:r>
      <w:r w:rsidR="008D134C" w:rsidRPr="008D134C">
        <w:rPr>
          <w:b/>
          <w:u w:val="single"/>
        </w:rPr>
        <w:t>NOVEM</w:t>
      </w:r>
      <w:r w:rsidR="00ED65F7" w:rsidRPr="008D134C">
        <w:rPr>
          <w:b/>
          <w:u w:val="single"/>
        </w:rPr>
        <w:t>BR</w:t>
      </w:r>
      <w:r w:rsidR="006B6BAB" w:rsidRPr="008D134C">
        <w:rPr>
          <w:b/>
          <w:u w:val="single"/>
        </w:rPr>
        <w:t>O</w:t>
      </w:r>
      <w:r w:rsidRPr="008D134C">
        <w:rPr>
          <w:b/>
          <w:u w:val="single"/>
        </w:rPr>
        <w:t>/2023</w:t>
      </w:r>
      <w:r w:rsidRPr="008D134C">
        <w:t xml:space="preserve"> no que se refere à Administração do Poder Legislativo Municipal.</w:t>
      </w:r>
    </w:p>
    <w:p w14:paraId="7E0CAFE7" w14:textId="77777777" w:rsidR="00A43D57" w:rsidRPr="008D134C" w:rsidRDefault="00A43D57" w:rsidP="00A43D57">
      <w:pPr>
        <w:spacing w:after="0"/>
        <w:jc w:val="both"/>
      </w:pPr>
    </w:p>
    <w:p w14:paraId="47C53385" w14:textId="77777777" w:rsidR="00A43D57" w:rsidRPr="008D134C" w:rsidRDefault="00A43D57" w:rsidP="00A43D57">
      <w:pPr>
        <w:spacing w:after="0"/>
        <w:jc w:val="both"/>
        <w:rPr>
          <w:b/>
        </w:rPr>
      </w:pPr>
      <w:r w:rsidRPr="008D134C">
        <w:rPr>
          <w:b/>
        </w:rPr>
        <w:t>Controle Interno</w:t>
      </w:r>
    </w:p>
    <w:p w14:paraId="73563FDE" w14:textId="77777777" w:rsidR="00A43D57" w:rsidRPr="008D134C" w:rsidRDefault="00A43D57" w:rsidP="00A43D57">
      <w:pPr>
        <w:spacing w:after="0"/>
        <w:jc w:val="both"/>
      </w:pPr>
      <w:r w:rsidRPr="008D134C">
        <w:t>Responsável: José Paulo Quintanilha Junior</w:t>
      </w:r>
    </w:p>
    <w:p w14:paraId="4EDD1D96" w14:textId="77777777" w:rsidR="00A43D57" w:rsidRPr="008D134C" w:rsidRDefault="00A43D57" w:rsidP="00A43D57">
      <w:pPr>
        <w:spacing w:after="0"/>
        <w:jc w:val="both"/>
      </w:pPr>
      <w:r w:rsidRPr="008D134C">
        <w:t>Designado pela Portaria nº 1.990 de 04 de fevereiro de 2019.</w:t>
      </w:r>
    </w:p>
    <w:p w14:paraId="13C4D9BD" w14:textId="77777777" w:rsidR="007269F1" w:rsidRPr="008D134C" w:rsidRDefault="007269F1" w:rsidP="00A43D57">
      <w:pPr>
        <w:spacing w:after="0"/>
        <w:jc w:val="both"/>
        <w:rPr>
          <w:color w:val="FF0000"/>
        </w:rPr>
      </w:pPr>
    </w:p>
    <w:p w14:paraId="01E1DDC3" w14:textId="77777777" w:rsidR="00E7312E" w:rsidRPr="008D134C" w:rsidRDefault="00E7312E" w:rsidP="00A43D57">
      <w:pPr>
        <w:spacing w:after="0"/>
        <w:jc w:val="both"/>
        <w:rPr>
          <w:color w:val="FF0000"/>
        </w:rPr>
      </w:pPr>
    </w:p>
    <w:p w14:paraId="51053ADC" w14:textId="77777777" w:rsidR="00E7312E" w:rsidRPr="00FD3B5F" w:rsidRDefault="00E7312E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" w:name="_Toc128148853"/>
      <w:bookmarkStart w:id="2" w:name="_Toc154043310"/>
      <w:r w:rsidRPr="00FD3B5F">
        <w:rPr>
          <w:rStyle w:val="Forte"/>
        </w:rPr>
        <w:t>PLANO ANUAL DE ATIVIDADES DO CONTROLE INTERNO (PLANO DE AÇÃO)</w:t>
      </w:r>
      <w:bookmarkEnd w:id="1"/>
      <w:bookmarkEnd w:id="2"/>
    </w:p>
    <w:p w14:paraId="50AFEC87" w14:textId="77777777" w:rsidR="00E7312E" w:rsidRPr="00FD3B5F" w:rsidRDefault="00E7312E" w:rsidP="00E7312E">
      <w:pPr>
        <w:spacing w:after="0"/>
        <w:jc w:val="both"/>
        <w:rPr>
          <w:b/>
        </w:rPr>
      </w:pPr>
    </w:p>
    <w:p w14:paraId="0811E963" w14:textId="77777777" w:rsidR="00E7312E" w:rsidRPr="00FD3B5F" w:rsidRDefault="00E7312E" w:rsidP="00E7312E">
      <w:pPr>
        <w:spacing w:after="0"/>
        <w:ind w:firstLine="1416"/>
        <w:jc w:val="both"/>
      </w:pPr>
      <w:r w:rsidRPr="00FD3B5F">
        <w:t>Instrumento recomendado pelo Tribunal de Contas do Estado de São Paulo para nortear as ações a serem executadas pelo Controlador Interno com o objetivo de acompanhar, avaliar e verificar, bem como apresentar sugestões de melhorias visando o aprimoramento e transparência dos processos.</w:t>
      </w:r>
    </w:p>
    <w:p w14:paraId="3233357C" w14:textId="77777777" w:rsidR="00E7312E" w:rsidRPr="00FD3B5F" w:rsidRDefault="00E7312E" w:rsidP="00E7312E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370"/>
        <w:gridCol w:w="374"/>
        <w:gridCol w:w="386"/>
        <w:gridCol w:w="379"/>
        <w:gridCol w:w="386"/>
        <w:gridCol w:w="370"/>
        <w:gridCol w:w="370"/>
        <w:gridCol w:w="379"/>
        <w:gridCol w:w="374"/>
        <w:gridCol w:w="380"/>
        <w:gridCol w:w="380"/>
        <w:gridCol w:w="380"/>
      </w:tblGrid>
      <w:tr w:rsidR="00FD3B5F" w:rsidRPr="00FD3B5F" w14:paraId="6465CC6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197AA90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PLANO DE AÇÃO</w:t>
            </w:r>
          </w:p>
        </w:tc>
        <w:tc>
          <w:tcPr>
            <w:tcW w:w="370" w:type="dxa"/>
            <w:vAlign w:val="center"/>
          </w:tcPr>
          <w:p w14:paraId="62775251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4" w:type="dxa"/>
            <w:vAlign w:val="center"/>
          </w:tcPr>
          <w:p w14:paraId="169DDEF2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86" w:type="dxa"/>
            <w:vAlign w:val="center"/>
          </w:tcPr>
          <w:p w14:paraId="417EA482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9" w:type="dxa"/>
            <w:vAlign w:val="center"/>
          </w:tcPr>
          <w:p w14:paraId="3279EAB7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14:paraId="0A2E4002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0" w:type="dxa"/>
            <w:vAlign w:val="center"/>
          </w:tcPr>
          <w:p w14:paraId="2B5A31D1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0" w:type="dxa"/>
            <w:vAlign w:val="center"/>
          </w:tcPr>
          <w:p w14:paraId="3E35F565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9" w:type="dxa"/>
            <w:vAlign w:val="center"/>
          </w:tcPr>
          <w:p w14:paraId="3713EEB2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74" w:type="dxa"/>
            <w:vAlign w:val="center"/>
          </w:tcPr>
          <w:p w14:paraId="12B8F5B0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80" w:type="dxa"/>
            <w:vAlign w:val="center"/>
          </w:tcPr>
          <w:p w14:paraId="5CB61E4D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380" w:type="dxa"/>
            <w:vAlign w:val="center"/>
          </w:tcPr>
          <w:p w14:paraId="51B5671C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80" w:type="dxa"/>
            <w:vAlign w:val="center"/>
          </w:tcPr>
          <w:p w14:paraId="37416FAB" w14:textId="77777777" w:rsidR="00E7312E" w:rsidRPr="00FD3B5F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FD3B5F">
              <w:rPr>
                <w:b/>
                <w:sz w:val="18"/>
                <w:szCs w:val="18"/>
              </w:rPr>
              <w:t>D</w:t>
            </w:r>
          </w:p>
        </w:tc>
      </w:tr>
      <w:tr w:rsidR="00FD3B5F" w:rsidRPr="00FD3B5F" w14:paraId="1EB7D9C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060ABF2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ACESSO, SEGURANÇA E ARMAZENAMENTO DE DADOS</w:t>
            </w:r>
          </w:p>
        </w:tc>
        <w:tc>
          <w:tcPr>
            <w:tcW w:w="370" w:type="dxa"/>
            <w:vAlign w:val="center"/>
          </w:tcPr>
          <w:p w14:paraId="07B132C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33F63AF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841B9F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C87886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688AB3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41C2D1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7FBF28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794E17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59A6EB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0955BD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CF0EAE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17132D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4C483408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E2AEE15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ACOMPANHAMENTO ORÇAMENTÁRIO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FFC4AF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2CD5779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1459D81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55C3A3F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4D767B7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56AA52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774E696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62DD8D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77E4ED9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247BEE9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17CA87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6657AB0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89B53B9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900FB9D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ADITAMENTOS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05C16E4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8B18FF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EED94B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B6FB02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6C4FF4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E81915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BB2AFC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10EE71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3C56B1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7A9977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0236DD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A3AB0B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5C3C4CC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9E7ACDC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ALMOXARIFADO</w:t>
            </w:r>
          </w:p>
        </w:tc>
        <w:tc>
          <w:tcPr>
            <w:tcW w:w="370" w:type="dxa"/>
            <w:vAlign w:val="center"/>
          </w:tcPr>
          <w:p w14:paraId="67DF46C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BABAF8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47A1A2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B49F58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F5E029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495D83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39541E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00EE98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722B8D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A1ACCA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12AF35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7C56EE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7C49F867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05AB60E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ATUALIZAÇÃO DAS INFORMAÇÕES CADASTRAIS</w:t>
            </w:r>
          </w:p>
        </w:tc>
        <w:tc>
          <w:tcPr>
            <w:tcW w:w="370" w:type="dxa"/>
            <w:vAlign w:val="center"/>
          </w:tcPr>
          <w:p w14:paraId="0306F44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CD7172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2A0CDB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E0121C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5C79948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3F43D29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27F2B2A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4BBF18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92CB6F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374A23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C7FC21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C45C95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240CD4B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CCB738A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AVALIAÇÃO DE RISCOS</w:t>
            </w:r>
          </w:p>
        </w:tc>
        <w:tc>
          <w:tcPr>
            <w:tcW w:w="370" w:type="dxa"/>
            <w:vAlign w:val="center"/>
          </w:tcPr>
          <w:p w14:paraId="641C532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DAF70E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E8A8D4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459D9D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60613A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22C904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2A8173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58F528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65DCBB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75C76E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149824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C18F21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CBE7F85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B4A5C2F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BRIGADA DE INCÊNDIO</w:t>
            </w:r>
          </w:p>
        </w:tc>
        <w:tc>
          <w:tcPr>
            <w:tcW w:w="370" w:type="dxa"/>
            <w:vAlign w:val="center"/>
          </w:tcPr>
          <w:p w14:paraId="0EBF44C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ABE47A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0CED45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29B3DF5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48B39F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C3B5EC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2CB0761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8AE991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D32AC5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C0A61E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55B45D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9924DC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5CA10C2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532EDBF2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CAPACITAÇÃO</w:t>
            </w:r>
          </w:p>
        </w:tc>
        <w:tc>
          <w:tcPr>
            <w:tcW w:w="370" w:type="dxa"/>
            <w:vAlign w:val="center"/>
          </w:tcPr>
          <w:p w14:paraId="47B8A97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249BF7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2437A3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61B49A7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895FB0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CCC1FC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DECB04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C342FA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913C2B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62121F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0220CB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54F144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A5972E0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3F1ACF6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CONTA ADIANTAMENTO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6984FB9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2DB569E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23ABF79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7472D2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209D342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9E75C7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BD425D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24BB86D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492FA2C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38424C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F84A00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5DFBA79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D672B85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498AA21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CUMPRIMENTO DA LGPD</w:t>
            </w:r>
          </w:p>
        </w:tc>
        <w:tc>
          <w:tcPr>
            <w:tcW w:w="370" w:type="dxa"/>
            <w:vAlign w:val="center"/>
          </w:tcPr>
          <w:p w14:paraId="1FC39B0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E1EB90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BAC18F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4462E5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36BC5F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897A90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D3CE9E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4E72E9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F4577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FCC319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796708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166BCD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0B1F3443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9FD55A0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DECLARAÇÃO DE BENS</w:t>
            </w:r>
          </w:p>
        </w:tc>
        <w:tc>
          <w:tcPr>
            <w:tcW w:w="370" w:type="dxa"/>
            <w:vAlign w:val="center"/>
          </w:tcPr>
          <w:p w14:paraId="26CA997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6E48D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2EE2FE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14:paraId="76B1C20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C6CACE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032F70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0E3AEBA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57057E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1E88BF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14E36C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0995FE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7008C9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2A7C6642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724A96C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ELABORAÇÃO DO PLANO DE AÇÃO PARA 2024</w:t>
            </w:r>
          </w:p>
        </w:tc>
        <w:tc>
          <w:tcPr>
            <w:tcW w:w="370" w:type="dxa"/>
            <w:vAlign w:val="center"/>
          </w:tcPr>
          <w:p w14:paraId="6484637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E8E2D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253095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699B05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10E9E6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48DF69A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3DE4E0C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0909D4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6EE2B8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A0863C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EE8E10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70D763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22DA1F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16BC2C1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FOLHA DE PAGAMENTO</w:t>
            </w:r>
          </w:p>
        </w:tc>
        <w:tc>
          <w:tcPr>
            <w:tcW w:w="370" w:type="dxa"/>
            <w:vAlign w:val="center"/>
          </w:tcPr>
          <w:p w14:paraId="1E1B124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F97D43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EB4A1A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2AA3BD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7C5FFF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1FA942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512AE0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8AC1BA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DAE14A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A5B714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116BC5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0442AE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4A908C24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BABBC0C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GESTÃO DE CONTRATOS</w:t>
            </w:r>
          </w:p>
        </w:tc>
        <w:tc>
          <w:tcPr>
            <w:tcW w:w="370" w:type="dxa"/>
            <w:vAlign w:val="center"/>
          </w:tcPr>
          <w:p w14:paraId="065A1C7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A02975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6074881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196EAD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5BC5BA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614E0D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A01B93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F2C816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96C116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1E4418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CB1EEB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11EEDA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2BFAACA6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265D24CF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LICITAÇÕES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E59E9F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A71C7F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A10B4F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DFAE24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CC6F43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4793AD9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0777118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DE8778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5A3E702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8624B3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DEB25E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11B363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62C1EB1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ABE34A5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OUVIDORIA</w:t>
            </w:r>
          </w:p>
        </w:tc>
        <w:tc>
          <w:tcPr>
            <w:tcW w:w="370" w:type="dxa"/>
            <w:vAlign w:val="center"/>
          </w:tcPr>
          <w:p w14:paraId="7DF67DB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4411B1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00B9EE5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7F9727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7A950E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7591246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C2E5AA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7957E32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B3058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DE7A6F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AFC4D6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C32712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052263F1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5A23C40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PATRIMÔNIO</w:t>
            </w:r>
          </w:p>
        </w:tc>
        <w:tc>
          <w:tcPr>
            <w:tcW w:w="370" w:type="dxa"/>
            <w:vAlign w:val="center"/>
          </w:tcPr>
          <w:p w14:paraId="2BEE35D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C93999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5775F8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7F99016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BD6D4C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BACED5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4192A4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4777DF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7296CD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B4044D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B9E182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B10F8B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10486B44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360D7EA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PORTAL DA TRANSPARÊNCIA</w:t>
            </w:r>
          </w:p>
        </w:tc>
        <w:tc>
          <w:tcPr>
            <w:tcW w:w="370" w:type="dxa"/>
            <w:vAlign w:val="center"/>
          </w:tcPr>
          <w:p w14:paraId="0547EAC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307763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04E06B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C64C7A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114BAFA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F9E61A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A15F2A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70BC5F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9B67CE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68E1B00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52A28B3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D682B0D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5F27BB5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547C580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TELEFONIA</w:t>
            </w:r>
          </w:p>
        </w:tc>
        <w:tc>
          <w:tcPr>
            <w:tcW w:w="370" w:type="dxa"/>
            <w:vAlign w:val="center"/>
          </w:tcPr>
          <w:p w14:paraId="6D70A95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61E949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E37B1C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9AC3DB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  <w:vAlign w:val="center"/>
          </w:tcPr>
          <w:p w14:paraId="4FC788B1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4D3BC8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9F452C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D192816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923B4D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9DEC9F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2F70BC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A8BC59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499053CD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24C080D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VEÍCULOS OFICIAIS</w:t>
            </w:r>
          </w:p>
        </w:tc>
        <w:tc>
          <w:tcPr>
            <w:tcW w:w="370" w:type="dxa"/>
            <w:vAlign w:val="center"/>
          </w:tcPr>
          <w:p w14:paraId="09DD9AB7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585169B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DC0EDA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D6A2C7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D3869F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0845B39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7507B504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3B862B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3B122D0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D914ED9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A8A80A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E7715E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D3B5F" w:rsidRPr="00FD3B5F" w14:paraId="05CEF53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0EBB63D" w14:textId="77777777" w:rsidR="00E7312E" w:rsidRPr="00FD3B5F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FD3B5F">
              <w:rPr>
                <w:sz w:val="18"/>
                <w:szCs w:val="18"/>
              </w:rPr>
              <w:t>OUTRAS ATIVIDADES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2DBB290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0022272C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394581D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3A934AE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3FAC9B4A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BCE41E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2C2CA22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55D128F5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541D1818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7B32296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E6C638F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2F3455DE" w14:textId="77777777" w:rsidR="00E7312E" w:rsidRPr="00FD3B5F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FA261CC" w14:textId="77777777" w:rsidR="00E7312E" w:rsidRPr="00FD3B5F" w:rsidRDefault="00E7312E" w:rsidP="00E7312E">
      <w:pPr>
        <w:spacing w:after="0"/>
        <w:ind w:firstLine="1416"/>
        <w:jc w:val="both"/>
      </w:pPr>
    </w:p>
    <w:p w14:paraId="438EC3FF" w14:textId="77777777" w:rsidR="00E01B9F" w:rsidRPr="00FD3B5F" w:rsidRDefault="00E7312E" w:rsidP="00944BEC">
      <w:pPr>
        <w:spacing w:after="0"/>
        <w:ind w:firstLine="1416"/>
        <w:jc w:val="both"/>
      </w:pPr>
      <w:r w:rsidRPr="00FD3B5F">
        <w:t>A relação das áreas e dos processos a serem examinados e acompanhados levará em consideração aspectos como relevância, vulnerabilidade, apontamentos e recomendações do TCESP, riscos, entre outros, podendo sofrer alterações.</w:t>
      </w:r>
      <w:r w:rsidR="00944BEC" w:rsidRPr="00FD3B5F">
        <w:t xml:space="preserve"> </w:t>
      </w:r>
      <w:r w:rsidRPr="00FD3B5F">
        <w:t>Em razão do numeroso rol de controles exigidos pelo Tribunal de Contas do Estado de São Paulo, será realizado</w:t>
      </w:r>
      <w:r w:rsidR="00564CB8" w:rsidRPr="00FD3B5F">
        <w:t xml:space="preserve"> acompanhamento por amostragem.</w:t>
      </w:r>
    </w:p>
    <w:p w14:paraId="5701F543" w14:textId="77777777" w:rsidR="007A08DF" w:rsidRPr="008D134C" w:rsidRDefault="007A08DF" w:rsidP="00944BEC">
      <w:pPr>
        <w:spacing w:after="0"/>
        <w:ind w:firstLine="1416"/>
        <w:jc w:val="both"/>
        <w:rPr>
          <w:color w:val="FF0000"/>
        </w:rPr>
      </w:pPr>
    </w:p>
    <w:p w14:paraId="012AED33" w14:textId="77777777" w:rsidR="007A08DF" w:rsidRPr="008D134C" w:rsidRDefault="007A08DF" w:rsidP="00944BEC">
      <w:pPr>
        <w:spacing w:after="0"/>
        <w:ind w:firstLine="1416"/>
        <w:jc w:val="both"/>
        <w:rPr>
          <w:color w:val="FF0000"/>
        </w:rPr>
      </w:pPr>
    </w:p>
    <w:p w14:paraId="66DA798B" w14:textId="77777777" w:rsidR="007269F1" w:rsidRPr="008D134C" w:rsidRDefault="007269F1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3" w:name="_Toc128148854"/>
      <w:bookmarkStart w:id="4" w:name="_Toc154043311"/>
      <w:r w:rsidRPr="008D134C">
        <w:rPr>
          <w:rStyle w:val="Forte"/>
        </w:rPr>
        <w:lastRenderedPageBreak/>
        <w:t>LEGISLAÇÃO</w:t>
      </w:r>
      <w:bookmarkEnd w:id="3"/>
      <w:bookmarkEnd w:id="4"/>
    </w:p>
    <w:p w14:paraId="6675B64B" w14:textId="77777777" w:rsidR="007269F1" w:rsidRPr="008D134C" w:rsidRDefault="007269F1" w:rsidP="002D537F">
      <w:pPr>
        <w:spacing w:after="0"/>
        <w:jc w:val="both"/>
      </w:pPr>
    </w:p>
    <w:p w14:paraId="4CDF36A8" w14:textId="77777777" w:rsidR="007269F1" w:rsidRPr="008D134C" w:rsidRDefault="007269F1" w:rsidP="007269F1">
      <w:pPr>
        <w:spacing w:after="0"/>
        <w:ind w:firstLine="1416"/>
        <w:jc w:val="both"/>
      </w:pPr>
      <w:r w:rsidRPr="008D134C">
        <w:t>As legislações abaixo, bem como suas alterações posteriores, contêm as diretrizes e ações previstas para o período:</w:t>
      </w:r>
    </w:p>
    <w:p w14:paraId="2A40BBF3" w14:textId="77777777" w:rsidR="007269F1" w:rsidRPr="008D134C" w:rsidRDefault="007269F1" w:rsidP="007269F1">
      <w:pPr>
        <w:spacing w:after="0"/>
        <w:ind w:firstLine="1416"/>
        <w:jc w:val="both"/>
      </w:pPr>
    </w:p>
    <w:p w14:paraId="107728DB" w14:textId="77777777" w:rsidR="007269F1" w:rsidRPr="008D134C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8D134C">
        <w:t>PLANO PLURIANUAL - PPA (período 2022 a 2025)</w:t>
      </w:r>
    </w:p>
    <w:p w14:paraId="4667094A" w14:textId="77777777" w:rsidR="007269F1" w:rsidRPr="008D134C" w:rsidRDefault="007269F1" w:rsidP="007269F1">
      <w:pPr>
        <w:spacing w:after="0"/>
        <w:ind w:firstLine="708"/>
        <w:jc w:val="both"/>
      </w:pPr>
      <w:r w:rsidRPr="008D134C">
        <w:t>Lei Complementar nº 1.288 de 28 de setembro de 2021.</w:t>
      </w:r>
    </w:p>
    <w:p w14:paraId="79DC2A68" w14:textId="77777777" w:rsidR="007269F1" w:rsidRPr="008D134C" w:rsidRDefault="007269F1" w:rsidP="007269F1">
      <w:pPr>
        <w:spacing w:after="0"/>
        <w:ind w:firstLine="1416"/>
        <w:jc w:val="both"/>
      </w:pPr>
    </w:p>
    <w:p w14:paraId="0E53BF69" w14:textId="77777777" w:rsidR="007269F1" w:rsidRPr="008D134C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8D134C">
        <w:t>LEI DE DIRETRIZES ORÇAMENTÁRIAS - LDO (período 2023)</w:t>
      </w:r>
    </w:p>
    <w:p w14:paraId="3DE2DAB7" w14:textId="77777777" w:rsidR="007269F1" w:rsidRPr="008D134C" w:rsidRDefault="007269F1" w:rsidP="007269F1">
      <w:pPr>
        <w:spacing w:after="0"/>
        <w:ind w:firstLine="708"/>
        <w:jc w:val="both"/>
      </w:pPr>
      <w:r w:rsidRPr="008D134C">
        <w:t>Lei Complementar nº 1.311 de 30 de agosto de 2022.</w:t>
      </w:r>
    </w:p>
    <w:p w14:paraId="42ED6177" w14:textId="77777777" w:rsidR="007269F1" w:rsidRPr="008D134C" w:rsidRDefault="007269F1" w:rsidP="007269F1">
      <w:pPr>
        <w:spacing w:after="0"/>
        <w:ind w:firstLine="1416"/>
        <w:jc w:val="both"/>
      </w:pPr>
    </w:p>
    <w:p w14:paraId="27C0FAE8" w14:textId="77777777" w:rsidR="007269F1" w:rsidRPr="008D134C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8D134C">
        <w:t>LEI ORÇAMENTÁRIA ANUAL - LOA (período 2023)</w:t>
      </w:r>
    </w:p>
    <w:p w14:paraId="3166669B" w14:textId="77777777" w:rsidR="007269F1" w:rsidRPr="008D134C" w:rsidRDefault="007269F1" w:rsidP="007269F1">
      <w:pPr>
        <w:spacing w:after="0"/>
        <w:ind w:firstLine="708"/>
        <w:jc w:val="both"/>
      </w:pPr>
      <w:r w:rsidRPr="008D134C">
        <w:t>Lei Ordinária nº 6.396 de 17 de novembro de 2022.</w:t>
      </w:r>
    </w:p>
    <w:p w14:paraId="407B175C" w14:textId="77777777" w:rsidR="00F86BD8" w:rsidRPr="008D134C" w:rsidRDefault="00F86BD8" w:rsidP="00A43D57">
      <w:pPr>
        <w:spacing w:after="0"/>
        <w:jc w:val="both"/>
        <w:rPr>
          <w:color w:val="FF0000"/>
        </w:rPr>
      </w:pPr>
    </w:p>
    <w:p w14:paraId="4D3BF019" w14:textId="77777777" w:rsidR="007269F1" w:rsidRPr="008D134C" w:rsidRDefault="007269F1" w:rsidP="00A43D57">
      <w:pPr>
        <w:spacing w:after="0"/>
        <w:jc w:val="both"/>
        <w:rPr>
          <w:color w:val="FF0000"/>
        </w:rPr>
      </w:pPr>
    </w:p>
    <w:p w14:paraId="0F76DA75" w14:textId="77777777" w:rsidR="00F02420" w:rsidRPr="008F6106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" w:name="_Toc128148855"/>
      <w:bookmarkStart w:id="6" w:name="_Toc154043312"/>
      <w:r w:rsidRPr="008F6106">
        <w:rPr>
          <w:rStyle w:val="Forte"/>
        </w:rPr>
        <w:t>ADMINISTRAÇÃO E GESTÃO</w:t>
      </w:r>
      <w:bookmarkEnd w:id="5"/>
      <w:bookmarkEnd w:id="6"/>
    </w:p>
    <w:p w14:paraId="5DA77924" w14:textId="77777777" w:rsidR="00F02420" w:rsidRPr="008F6106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14:paraId="7CDF5495" w14:textId="77777777" w:rsidR="00F02420" w:rsidRPr="008F6106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7" w:name="_Toc128148856"/>
      <w:bookmarkStart w:id="8" w:name="_Toc154043313"/>
      <w:r w:rsidRPr="008F6106">
        <w:rPr>
          <w:rStyle w:val="Forte"/>
        </w:rPr>
        <w:t>DIREÇÃO</w:t>
      </w:r>
      <w:bookmarkEnd w:id="7"/>
      <w:bookmarkEnd w:id="8"/>
    </w:p>
    <w:p w14:paraId="1EBCD7A9" w14:textId="77777777" w:rsidR="00F02420" w:rsidRPr="008F6106" w:rsidRDefault="00F02420" w:rsidP="00F02420">
      <w:pPr>
        <w:pStyle w:val="PargrafodaLista"/>
        <w:spacing w:after="0"/>
        <w:ind w:left="792"/>
        <w:jc w:val="both"/>
        <w:rPr>
          <w:b/>
        </w:rPr>
      </w:pPr>
    </w:p>
    <w:p w14:paraId="5CD0C470" w14:textId="77777777" w:rsidR="00C22A39" w:rsidRPr="00BE748C" w:rsidRDefault="00C22A39" w:rsidP="00C22A39">
      <w:pPr>
        <w:spacing w:after="0"/>
        <w:ind w:firstLine="1416"/>
        <w:jc w:val="both"/>
      </w:pPr>
      <w:r w:rsidRPr="00BE748C">
        <w:t>Não foram registradas ocorrências no período analisado.</w:t>
      </w:r>
    </w:p>
    <w:p w14:paraId="13C82F57" w14:textId="77777777" w:rsidR="00F02420" w:rsidRPr="008D134C" w:rsidRDefault="00F02420" w:rsidP="00F02420">
      <w:pPr>
        <w:pStyle w:val="PargrafodaLista"/>
        <w:spacing w:after="0"/>
        <w:ind w:left="792"/>
        <w:jc w:val="both"/>
        <w:rPr>
          <w:b/>
          <w:color w:val="FF0000"/>
        </w:rPr>
      </w:pPr>
    </w:p>
    <w:p w14:paraId="01CCDF39" w14:textId="77777777" w:rsidR="00F02420" w:rsidRPr="00C22A39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9" w:name="_Toc128148857"/>
      <w:bookmarkStart w:id="10" w:name="_Toc154043314"/>
      <w:r w:rsidRPr="00C22A39">
        <w:rPr>
          <w:rStyle w:val="Forte"/>
        </w:rPr>
        <w:t>DIVISÃO LEGISLATIVA</w:t>
      </w:r>
      <w:bookmarkEnd w:id="9"/>
      <w:bookmarkEnd w:id="10"/>
    </w:p>
    <w:p w14:paraId="2B9C2D2E" w14:textId="77777777" w:rsidR="00F02420" w:rsidRPr="008D134C" w:rsidRDefault="00F02420" w:rsidP="00F02420">
      <w:pPr>
        <w:spacing w:after="0"/>
        <w:ind w:firstLine="708"/>
        <w:jc w:val="both"/>
        <w:rPr>
          <w:color w:val="FF0000"/>
        </w:rPr>
      </w:pPr>
    </w:p>
    <w:p w14:paraId="79C9D253" w14:textId="77777777" w:rsidR="00C22A39" w:rsidRPr="008F6106" w:rsidRDefault="00C22A39" w:rsidP="00C22A39">
      <w:pPr>
        <w:spacing w:after="0"/>
        <w:ind w:firstLine="1416"/>
        <w:jc w:val="both"/>
      </w:pPr>
      <w:r w:rsidRPr="008F6106">
        <w:t>Foram registradas duas ausências no período, ambas na sessão ordinária realizada no dia 06 de novembro de 2023:</w:t>
      </w:r>
    </w:p>
    <w:p w14:paraId="4E96C166" w14:textId="77777777" w:rsidR="00C22A39" w:rsidRPr="008F6106" w:rsidRDefault="00C22A39" w:rsidP="00C22A39">
      <w:pPr>
        <w:spacing w:after="0"/>
        <w:ind w:firstLine="1416"/>
        <w:jc w:val="both"/>
      </w:pPr>
    </w:p>
    <w:p w14:paraId="08863AA7" w14:textId="77777777" w:rsidR="00C22A39" w:rsidRPr="008F6106" w:rsidRDefault="00C22A39" w:rsidP="00C22A39">
      <w:pPr>
        <w:pStyle w:val="PargrafodaLista"/>
        <w:numPr>
          <w:ilvl w:val="0"/>
          <w:numId w:val="30"/>
        </w:numPr>
        <w:spacing w:after="0"/>
        <w:jc w:val="both"/>
      </w:pPr>
      <w:r w:rsidRPr="008F6106">
        <w:t>Vereadora Erika Cristina Liao Tiago (Erika da Liga do Bem) e;</w:t>
      </w:r>
    </w:p>
    <w:p w14:paraId="2084CEEB" w14:textId="77777777" w:rsidR="00C22A39" w:rsidRPr="008F6106" w:rsidRDefault="00C22A39" w:rsidP="00C22A39">
      <w:pPr>
        <w:pStyle w:val="PargrafodaLista"/>
        <w:numPr>
          <w:ilvl w:val="0"/>
          <w:numId w:val="30"/>
        </w:numPr>
        <w:spacing w:after="0"/>
        <w:jc w:val="both"/>
      </w:pPr>
      <w:r w:rsidRPr="008F6106">
        <w:t xml:space="preserve">Vereadora Alessandra Lucchesi de Oliveira (Alessandra Lucchesi). </w:t>
      </w:r>
    </w:p>
    <w:p w14:paraId="794413F8" w14:textId="77777777" w:rsidR="00623E4A" w:rsidRPr="008D134C" w:rsidRDefault="00623E4A" w:rsidP="00E71094">
      <w:pPr>
        <w:spacing w:after="0"/>
        <w:ind w:firstLine="1416"/>
        <w:jc w:val="both"/>
        <w:rPr>
          <w:color w:val="FF0000"/>
        </w:rPr>
      </w:pPr>
    </w:p>
    <w:p w14:paraId="43BF0BAD" w14:textId="77777777" w:rsidR="00541E5A" w:rsidRPr="008D134C" w:rsidRDefault="00541E5A" w:rsidP="00541E5A">
      <w:pPr>
        <w:spacing w:after="0"/>
        <w:jc w:val="both"/>
        <w:rPr>
          <w:color w:val="FF0000"/>
        </w:rPr>
      </w:pPr>
    </w:p>
    <w:p w14:paraId="132FCBFC" w14:textId="77777777" w:rsidR="00F02420" w:rsidRPr="002D7595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1" w:name="_Toc128148858"/>
      <w:bookmarkStart w:id="12" w:name="_Toc154043315"/>
      <w:r w:rsidRPr="002D7595">
        <w:rPr>
          <w:rStyle w:val="Forte"/>
        </w:rPr>
        <w:t>RECURSOS HUMANOS</w:t>
      </w:r>
      <w:bookmarkEnd w:id="11"/>
      <w:bookmarkEnd w:id="12"/>
    </w:p>
    <w:p w14:paraId="2BB137BF" w14:textId="77777777" w:rsidR="00F02420" w:rsidRPr="002D7595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14:paraId="48B472E0" w14:textId="77777777" w:rsidR="00F02420" w:rsidRPr="002D7595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3" w:name="_Toc128148859"/>
      <w:bookmarkStart w:id="14" w:name="_Toc154043316"/>
      <w:r w:rsidRPr="002D7595">
        <w:rPr>
          <w:rStyle w:val="Forte"/>
        </w:rPr>
        <w:t>QUADRO PESSOAL</w:t>
      </w:r>
      <w:bookmarkEnd w:id="13"/>
      <w:bookmarkEnd w:id="14"/>
    </w:p>
    <w:p w14:paraId="4DA7E912" w14:textId="77777777" w:rsidR="00ED707B" w:rsidRPr="002D7595" w:rsidRDefault="00ED707B" w:rsidP="00ED707B">
      <w:pPr>
        <w:spacing w:after="0"/>
        <w:jc w:val="both"/>
        <w:rPr>
          <w:b/>
        </w:rPr>
      </w:pPr>
    </w:p>
    <w:p w14:paraId="44E44E23" w14:textId="75B75F56" w:rsidR="00601503" w:rsidRPr="002D7595" w:rsidRDefault="002D1A81" w:rsidP="00601503">
      <w:pPr>
        <w:spacing w:after="0"/>
        <w:ind w:firstLine="1500"/>
        <w:jc w:val="both"/>
      </w:pPr>
      <w:r w:rsidRPr="002D7595">
        <w:t xml:space="preserve">Em </w:t>
      </w:r>
      <w:r w:rsidR="00540D1F" w:rsidRPr="002D7595">
        <w:t>novembro</w:t>
      </w:r>
      <w:r w:rsidR="00601503" w:rsidRPr="002D7595">
        <w:t>,</w:t>
      </w:r>
      <w:r w:rsidR="00540D1F" w:rsidRPr="002D7595">
        <w:t xml:space="preserve"> </w:t>
      </w:r>
      <w:r w:rsidR="00601503" w:rsidRPr="002D7595">
        <w:t>02 (dois) candidatos aprovados no Concurso Público nº 01 realizado</w:t>
      </w:r>
      <w:r w:rsidR="002D7595" w:rsidRPr="002D7595">
        <w:t xml:space="preserve"> no ano de</w:t>
      </w:r>
      <w:r w:rsidR="00601503" w:rsidRPr="002D7595">
        <w:t xml:space="preserve"> 2022 foram convocados, tendo os mesmos tomado posse no dia 1º.</w:t>
      </w:r>
      <w:r w:rsidR="002D7595" w:rsidRPr="002D7595">
        <w:t xml:space="preserve"> Ainda nesta competência, </w:t>
      </w:r>
      <w:r w:rsidR="00601503" w:rsidRPr="002D7595">
        <w:t xml:space="preserve">04 (quatro) estagiários de nível superior, começaram a desenvolver atividades visando experiência profissional. </w:t>
      </w:r>
      <w:r w:rsidR="002D7595" w:rsidRPr="002D7595">
        <w:t>O</w:t>
      </w:r>
      <w:r w:rsidR="00601503" w:rsidRPr="002D7595">
        <w:t xml:space="preserve"> Quadro Pessoal </w:t>
      </w:r>
      <w:r w:rsidR="002D7595" w:rsidRPr="002D7595">
        <w:t xml:space="preserve">ficou </w:t>
      </w:r>
      <w:r w:rsidR="00601503" w:rsidRPr="002D7595">
        <w:t>com a seguinte composição:</w:t>
      </w:r>
    </w:p>
    <w:p w14:paraId="7852814A" w14:textId="77777777" w:rsidR="00601503" w:rsidRDefault="00601503" w:rsidP="002D1A81">
      <w:pPr>
        <w:spacing w:after="0"/>
        <w:ind w:firstLine="792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134"/>
      </w:tblGrid>
      <w:tr w:rsidR="008D134C" w:rsidRPr="008D134C" w14:paraId="54017262" w14:textId="77777777" w:rsidTr="004F42B9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B6369" w14:textId="77777777" w:rsidR="004F42B9" w:rsidRPr="002D7595" w:rsidRDefault="004F42B9" w:rsidP="004F42B9">
            <w:pPr>
              <w:jc w:val="both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INATIVOS E PENSIONISTAS</w:t>
            </w:r>
          </w:p>
        </w:tc>
      </w:tr>
      <w:tr w:rsidR="008D134C" w:rsidRPr="008D134C" w14:paraId="213AA48B" w14:textId="77777777" w:rsidTr="004F42B9">
        <w:trPr>
          <w:trHeight w:val="28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68DFF21" w14:textId="77777777" w:rsidR="004F42B9" w:rsidRPr="002D7595" w:rsidRDefault="004F42B9" w:rsidP="004F42B9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INATIVO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81738D" w14:textId="77777777" w:rsidR="004F42B9" w:rsidRPr="002D7595" w:rsidRDefault="004F42B9" w:rsidP="008A75D7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  <w:r w:rsidR="008A75D7" w:rsidRPr="002D7595">
              <w:rPr>
                <w:sz w:val="18"/>
                <w:szCs w:val="18"/>
              </w:rPr>
              <w:t>4</w:t>
            </w:r>
          </w:p>
        </w:tc>
      </w:tr>
      <w:tr w:rsidR="00106EAF" w:rsidRPr="008D134C" w14:paraId="03AC1607" w14:textId="77777777" w:rsidTr="004F42B9">
        <w:trPr>
          <w:trHeight w:val="284"/>
        </w:trPr>
        <w:tc>
          <w:tcPr>
            <w:tcW w:w="2410" w:type="dxa"/>
            <w:vAlign w:val="center"/>
          </w:tcPr>
          <w:p w14:paraId="61C72470" w14:textId="77777777" w:rsidR="004F42B9" w:rsidRPr="002D7595" w:rsidRDefault="004F42B9" w:rsidP="004F42B9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PENSIONISTA</w:t>
            </w:r>
          </w:p>
        </w:tc>
        <w:tc>
          <w:tcPr>
            <w:tcW w:w="1134" w:type="dxa"/>
            <w:vAlign w:val="center"/>
          </w:tcPr>
          <w:p w14:paraId="2FCDC284" w14:textId="77777777" w:rsidR="004F42B9" w:rsidRPr="002D7595" w:rsidRDefault="004F42B9" w:rsidP="004F42B9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</w:tr>
    </w:tbl>
    <w:p w14:paraId="7BD5B65F" w14:textId="77777777" w:rsidR="00A652A1" w:rsidRPr="008D134C" w:rsidRDefault="00A652A1" w:rsidP="003D360E">
      <w:pPr>
        <w:spacing w:after="0"/>
        <w:jc w:val="both"/>
        <w:rPr>
          <w:color w:val="FF0000"/>
        </w:rPr>
      </w:pPr>
    </w:p>
    <w:tbl>
      <w:tblPr>
        <w:tblStyle w:val="Tabelacomgrade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2268"/>
        <w:gridCol w:w="1276"/>
      </w:tblGrid>
      <w:tr w:rsidR="008D134C" w:rsidRPr="008D134C" w14:paraId="4C9D3EF4" w14:textId="77777777" w:rsidTr="00A652A1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264AE" w14:textId="77777777" w:rsidR="00A652A1" w:rsidRPr="002D7595" w:rsidRDefault="00A652A1" w:rsidP="00A652A1">
            <w:pPr>
              <w:jc w:val="both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CARGOS ELETIVOS</w:t>
            </w:r>
          </w:p>
        </w:tc>
      </w:tr>
      <w:tr w:rsidR="008D134C" w:rsidRPr="008D134C" w14:paraId="0D6FE32E" w14:textId="77777777" w:rsidTr="00A652A1">
        <w:trPr>
          <w:trHeight w:val="28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84E504" w14:textId="77777777" w:rsidR="00A652A1" w:rsidRPr="002D7595" w:rsidRDefault="00A652A1" w:rsidP="00A652A1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PRESIDENTE DA CÂMARA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52A424" w14:textId="77777777" w:rsidR="00A652A1" w:rsidRPr="002D7595" w:rsidRDefault="00A652A1" w:rsidP="00A652A1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</w:tr>
      <w:tr w:rsidR="008D134C" w:rsidRPr="008D134C" w14:paraId="1D84EE31" w14:textId="77777777" w:rsidTr="00A652A1">
        <w:trPr>
          <w:trHeight w:val="284"/>
        </w:trPr>
        <w:tc>
          <w:tcPr>
            <w:tcW w:w="2268" w:type="dxa"/>
            <w:vAlign w:val="center"/>
          </w:tcPr>
          <w:p w14:paraId="186B16FB" w14:textId="77777777" w:rsidR="00A652A1" w:rsidRPr="002D7595" w:rsidRDefault="00A652A1" w:rsidP="00A652A1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VEREADOR</w:t>
            </w:r>
          </w:p>
        </w:tc>
        <w:tc>
          <w:tcPr>
            <w:tcW w:w="1276" w:type="dxa"/>
            <w:vAlign w:val="center"/>
          </w:tcPr>
          <w:p w14:paraId="5F5D68A8" w14:textId="77777777" w:rsidR="00A652A1" w:rsidRPr="002D7595" w:rsidRDefault="00A652A1" w:rsidP="00A652A1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10</w:t>
            </w:r>
          </w:p>
        </w:tc>
      </w:tr>
    </w:tbl>
    <w:p w14:paraId="0FB29CA1" w14:textId="77777777" w:rsidR="00A652A1" w:rsidRPr="008D134C" w:rsidRDefault="00A652A1" w:rsidP="003D360E">
      <w:pPr>
        <w:spacing w:after="0"/>
        <w:jc w:val="both"/>
        <w:rPr>
          <w:color w:val="FF0000"/>
        </w:rPr>
      </w:pPr>
    </w:p>
    <w:p w14:paraId="522F8343" w14:textId="77777777" w:rsidR="00A652A1" w:rsidRPr="008D134C" w:rsidRDefault="00A652A1" w:rsidP="003D360E">
      <w:pPr>
        <w:spacing w:after="0"/>
        <w:jc w:val="both"/>
        <w:rPr>
          <w:color w:val="FF0000"/>
        </w:rPr>
      </w:pPr>
    </w:p>
    <w:p w14:paraId="03CB72B7" w14:textId="77777777" w:rsidR="00A652A1" w:rsidRDefault="00A652A1" w:rsidP="003D360E">
      <w:pPr>
        <w:spacing w:after="0"/>
        <w:jc w:val="both"/>
        <w:rPr>
          <w:color w:val="FF0000"/>
        </w:rPr>
      </w:pPr>
    </w:p>
    <w:p w14:paraId="59B370FA" w14:textId="77777777" w:rsidR="0080720C" w:rsidRPr="008D134C" w:rsidRDefault="0080720C" w:rsidP="003D360E">
      <w:pPr>
        <w:spacing w:after="0"/>
        <w:jc w:val="both"/>
        <w:rPr>
          <w:color w:val="FF0000"/>
        </w:rPr>
      </w:pPr>
    </w:p>
    <w:p w14:paraId="2EFC93FF" w14:textId="77777777" w:rsidR="002D1A81" w:rsidRPr="008D134C" w:rsidRDefault="002D1A81" w:rsidP="003D360E">
      <w:pPr>
        <w:spacing w:after="0"/>
        <w:jc w:val="both"/>
        <w:rPr>
          <w:color w:val="FF0000"/>
        </w:rPr>
      </w:pPr>
    </w:p>
    <w:tbl>
      <w:tblPr>
        <w:tblStyle w:val="Tabelacomgrade"/>
        <w:tblW w:w="7854" w:type="dxa"/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050"/>
      </w:tblGrid>
      <w:tr w:rsidR="008D134C" w:rsidRPr="008D134C" w14:paraId="1B9D2C97" w14:textId="77777777" w:rsidTr="007973C2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67C59" w14:textId="77777777" w:rsidR="002D1A81" w:rsidRPr="002D7595" w:rsidRDefault="002D1A81" w:rsidP="007973C2">
            <w:pPr>
              <w:jc w:val="both"/>
              <w:rPr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lastRenderedPageBreak/>
              <w:t>COMISSIONADOS</w:t>
            </w:r>
          </w:p>
        </w:tc>
      </w:tr>
      <w:tr w:rsidR="008D134C" w:rsidRPr="008D134C" w14:paraId="31849E5C" w14:textId="77777777" w:rsidTr="00C74CD5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508E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14:paraId="41533E2A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VAGAS</w:t>
            </w:r>
          </w:p>
        </w:tc>
      </w:tr>
      <w:tr w:rsidR="008D134C" w:rsidRPr="008D134C" w14:paraId="32EA4921" w14:textId="77777777" w:rsidTr="00C74CD5">
        <w:trPr>
          <w:trHeight w:val="284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47BC05BD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350718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14:paraId="745DD89E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14:paraId="4F4C0861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SALDO</w:t>
            </w:r>
          </w:p>
        </w:tc>
      </w:tr>
      <w:tr w:rsidR="008D134C" w:rsidRPr="008D134C" w14:paraId="50A11AB2" w14:textId="77777777" w:rsidTr="00C74CD5">
        <w:trPr>
          <w:trHeight w:val="284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04534C" w14:textId="77777777" w:rsidR="002D1A81" w:rsidRPr="002D7595" w:rsidRDefault="002D1A81" w:rsidP="007973C2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ASSESSOR LEGISLATIVO</w:t>
            </w:r>
          </w:p>
        </w:tc>
        <w:tc>
          <w:tcPr>
            <w:tcW w:w="1842" w:type="dxa"/>
            <w:vAlign w:val="center"/>
          </w:tcPr>
          <w:p w14:paraId="7DFC826B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5B242DB8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15FAC696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8D134C" w:rsidRPr="008D134C" w14:paraId="7ED5680E" w14:textId="77777777" w:rsidTr="007973C2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F89ECF7" w14:textId="77777777" w:rsidR="002D1A81" w:rsidRPr="002D7595" w:rsidRDefault="002D1A81" w:rsidP="007973C2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ASSESSOR PARLAMENTAR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9549273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8333FF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06E9EF9" w14:textId="77777777" w:rsidR="002D1A81" w:rsidRPr="002D7595" w:rsidRDefault="002D1A81" w:rsidP="007973C2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1A81" w:rsidRPr="008D134C" w14:paraId="237C52CF" w14:textId="77777777" w:rsidTr="007973C2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C05EABA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0AD555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71012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020557B" w14:textId="77777777" w:rsidR="002D1A81" w:rsidRPr="002D7595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0</w:t>
            </w:r>
          </w:p>
        </w:tc>
      </w:tr>
    </w:tbl>
    <w:p w14:paraId="7381A43D" w14:textId="77777777" w:rsidR="002D1A81" w:rsidRDefault="002D1A81" w:rsidP="003D360E">
      <w:pPr>
        <w:spacing w:after="0"/>
        <w:jc w:val="both"/>
        <w:rPr>
          <w:color w:val="FF000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</w:tblGrid>
      <w:tr w:rsidR="002D7595" w:rsidRPr="002D7595" w14:paraId="0073B00F" w14:textId="77777777" w:rsidTr="00DA4491">
        <w:trPr>
          <w:trHeight w:val="284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723C2" w14:textId="22DDC5D2" w:rsidR="00C74CD5" w:rsidRPr="002D7595" w:rsidRDefault="00C74CD5" w:rsidP="006838A7">
            <w:pPr>
              <w:jc w:val="both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ESTAGIÁRIOS</w:t>
            </w:r>
            <w:r w:rsidR="00540D1F" w:rsidRPr="002D7595">
              <w:rPr>
                <w:b/>
                <w:sz w:val="18"/>
                <w:szCs w:val="18"/>
              </w:rPr>
              <w:t>*</w:t>
            </w:r>
          </w:p>
        </w:tc>
      </w:tr>
      <w:tr w:rsidR="002D7595" w:rsidRPr="002D7595" w14:paraId="48770244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D61C" w14:textId="0698C363" w:rsidR="00C74CD5" w:rsidRPr="002D7595" w:rsidRDefault="00DA4491" w:rsidP="006838A7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ADMINISTRAÇÃO DE EMPRESAS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E5E3" w14:textId="03D33E90" w:rsidR="00C74CD5" w:rsidRPr="002D7595" w:rsidRDefault="00C74CD5" w:rsidP="006838A7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  <w:r w:rsidR="00540D1F" w:rsidRPr="002D7595">
              <w:rPr>
                <w:sz w:val="18"/>
                <w:szCs w:val="18"/>
              </w:rPr>
              <w:t>1</w:t>
            </w:r>
          </w:p>
        </w:tc>
      </w:tr>
      <w:tr w:rsidR="002D7595" w:rsidRPr="002D7595" w14:paraId="246A9707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0AD0" w14:textId="0EB68B03" w:rsidR="00DA4491" w:rsidRPr="002D7595" w:rsidRDefault="00DA4491" w:rsidP="006838A7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DIREITO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8E87" w14:textId="451B0C6F" w:rsidR="00DA4491" w:rsidRPr="002D7595" w:rsidRDefault="00DA4491" w:rsidP="006838A7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  <w:r w:rsidR="00540D1F" w:rsidRPr="002D7595">
              <w:rPr>
                <w:sz w:val="18"/>
                <w:szCs w:val="18"/>
              </w:rPr>
              <w:t>2</w:t>
            </w:r>
          </w:p>
        </w:tc>
      </w:tr>
      <w:tr w:rsidR="002D7595" w:rsidRPr="002D7595" w14:paraId="7F5DBDE4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80A1C47" w14:textId="56820BFA" w:rsidR="00DA4491" w:rsidRPr="002D7595" w:rsidRDefault="00DA4491" w:rsidP="006838A7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PUBLICIDADE E PROPAGANDA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EBCE7F" w14:textId="032CD63A" w:rsidR="00DA4491" w:rsidRPr="002D7595" w:rsidRDefault="00DA4491" w:rsidP="006838A7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  <w:r w:rsidR="00540D1F" w:rsidRPr="002D7595">
              <w:rPr>
                <w:sz w:val="18"/>
                <w:szCs w:val="18"/>
              </w:rPr>
              <w:t>1</w:t>
            </w:r>
          </w:p>
        </w:tc>
      </w:tr>
    </w:tbl>
    <w:p w14:paraId="1E325ED9" w14:textId="1E423E19" w:rsidR="00C74CD5" w:rsidRPr="002D7595" w:rsidRDefault="00540D1F" w:rsidP="003D360E">
      <w:pPr>
        <w:spacing w:after="0"/>
        <w:jc w:val="both"/>
        <w:rPr>
          <w:sz w:val="16"/>
          <w:szCs w:val="16"/>
        </w:rPr>
      </w:pPr>
      <w:r w:rsidRPr="002D7595">
        <w:rPr>
          <w:sz w:val="16"/>
          <w:szCs w:val="16"/>
        </w:rPr>
        <w:t>* Conforme Contrato nº 12/2023, firmado com o Centro de Integração Empresa Escola (CIEE), que prevê 11 vagas de estágio de nível superior, sendo 04 vagas na área de Administração de Empresas; 04 vagas na área de Direito e 03 vagas na área de Publicidade e Propaganda.</w:t>
      </w:r>
    </w:p>
    <w:p w14:paraId="3B73DB16" w14:textId="77777777" w:rsidR="00C74CD5" w:rsidRDefault="00C74CD5" w:rsidP="003D360E">
      <w:pPr>
        <w:spacing w:after="0"/>
        <w:jc w:val="both"/>
        <w:rPr>
          <w:color w:val="FF0000"/>
        </w:rPr>
      </w:pPr>
    </w:p>
    <w:tbl>
      <w:tblPr>
        <w:tblStyle w:val="Tabelacomgrade"/>
        <w:tblW w:w="7854" w:type="dxa"/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050"/>
      </w:tblGrid>
      <w:tr w:rsidR="002D7595" w:rsidRPr="002D7595" w14:paraId="7F4A2EDF" w14:textId="77777777" w:rsidTr="00B9558D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6BE95" w14:textId="310F1D46" w:rsidR="00B9558D" w:rsidRPr="002D7595" w:rsidRDefault="00B9558D" w:rsidP="00B9558D">
            <w:pPr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EFETIVOS</w:t>
            </w:r>
          </w:p>
        </w:tc>
      </w:tr>
      <w:tr w:rsidR="002D7595" w:rsidRPr="002D7595" w14:paraId="60627165" w14:textId="77777777" w:rsidTr="00B9558D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BF50B8F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14:paraId="62C9522D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VAGAS</w:t>
            </w:r>
          </w:p>
        </w:tc>
      </w:tr>
      <w:tr w:rsidR="002D7595" w:rsidRPr="002D7595" w14:paraId="2E432973" w14:textId="77777777" w:rsidTr="00600AF3">
        <w:trPr>
          <w:trHeight w:val="284"/>
        </w:trPr>
        <w:tc>
          <w:tcPr>
            <w:tcW w:w="3828" w:type="dxa"/>
            <w:vMerge/>
            <w:vAlign w:val="center"/>
          </w:tcPr>
          <w:p w14:paraId="3BA522DB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370C5E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14:paraId="5FE23FB3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14:paraId="05B28FCC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SALDO</w:t>
            </w:r>
          </w:p>
        </w:tc>
      </w:tr>
      <w:tr w:rsidR="002D7595" w:rsidRPr="002D7595" w14:paraId="7A6E7482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199FE49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ANALISTA TÉCNICO CONTÁBIL</w:t>
            </w:r>
          </w:p>
        </w:tc>
        <w:tc>
          <w:tcPr>
            <w:tcW w:w="1842" w:type="dxa"/>
            <w:vAlign w:val="center"/>
          </w:tcPr>
          <w:p w14:paraId="6BBD2ABB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31D3D92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23CFEAC6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7133ECF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A78A379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ASSISTENTE ADMINISTRATIVO *</w:t>
            </w:r>
          </w:p>
        </w:tc>
        <w:tc>
          <w:tcPr>
            <w:tcW w:w="1842" w:type="dxa"/>
            <w:vAlign w:val="center"/>
          </w:tcPr>
          <w:p w14:paraId="012449B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682D2648" w14:textId="0BA30968" w:rsidR="00B9558D" w:rsidRPr="002D7595" w:rsidRDefault="00B9558D" w:rsidP="002D1A81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1</w:t>
            </w:r>
            <w:r w:rsidR="0080720C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14:paraId="27227D76" w14:textId="5F9AE2FB" w:rsidR="00B9558D" w:rsidRPr="002D7595" w:rsidRDefault="0080720C" w:rsidP="00600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D7595" w:rsidRPr="002D7595" w14:paraId="2E61E88F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0176692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ASSISTENTE DE TECNOLOGIA DA INFORMAÇÃO</w:t>
            </w:r>
          </w:p>
        </w:tc>
        <w:tc>
          <w:tcPr>
            <w:tcW w:w="1842" w:type="dxa"/>
            <w:vAlign w:val="center"/>
          </w:tcPr>
          <w:p w14:paraId="4CC6E5F3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05707F4F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47D0BFFB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2BE8524D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D2390C2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AUXILIAR LEGISLATIVO</w:t>
            </w:r>
          </w:p>
        </w:tc>
        <w:tc>
          <w:tcPr>
            <w:tcW w:w="1842" w:type="dxa"/>
            <w:vAlign w:val="center"/>
          </w:tcPr>
          <w:p w14:paraId="5875685F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2B31F521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3695CD0E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0242897E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0AAA2101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AUXILIAR SERVIÇOS DE MANUTENÇÃO</w:t>
            </w:r>
          </w:p>
        </w:tc>
        <w:tc>
          <w:tcPr>
            <w:tcW w:w="1842" w:type="dxa"/>
            <w:vAlign w:val="center"/>
          </w:tcPr>
          <w:p w14:paraId="3BC0CC5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6E6C59E1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4DC10DFD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255FDD49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4DA14D70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CONTADOR</w:t>
            </w:r>
          </w:p>
        </w:tc>
        <w:tc>
          <w:tcPr>
            <w:tcW w:w="1842" w:type="dxa"/>
            <w:vAlign w:val="center"/>
          </w:tcPr>
          <w:p w14:paraId="4024910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5DD04D3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B0EE47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44383006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9B8FF80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DIRETOR ADMINISTRATIVO</w:t>
            </w:r>
          </w:p>
        </w:tc>
        <w:tc>
          <w:tcPr>
            <w:tcW w:w="1842" w:type="dxa"/>
            <w:vAlign w:val="center"/>
          </w:tcPr>
          <w:p w14:paraId="792EC45D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12300F16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58BF76A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6868BE9D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3A972EF8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ENCARREGADO SERVIÇOS DE MANUTENÇÃO</w:t>
            </w:r>
          </w:p>
        </w:tc>
        <w:tc>
          <w:tcPr>
            <w:tcW w:w="1842" w:type="dxa"/>
            <w:vAlign w:val="center"/>
          </w:tcPr>
          <w:p w14:paraId="54F1C34C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9DE2754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3A97B0DC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496B5034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15656CF2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MOTORISTA DO LEGISLATIVO</w:t>
            </w:r>
          </w:p>
        </w:tc>
        <w:tc>
          <w:tcPr>
            <w:tcW w:w="1842" w:type="dxa"/>
            <w:vAlign w:val="center"/>
          </w:tcPr>
          <w:p w14:paraId="6F114692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04CD33E6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4F4C9E8C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180BC2E0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34F0B195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OPERADOR DE AUDIO E VIDEO</w:t>
            </w:r>
          </w:p>
        </w:tc>
        <w:tc>
          <w:tcPr>
            <w:tcW w:w="1842" w:type="dxa"/>
            <w:vAlign w:val="center"/>
          </w:tcPr>
          <w:p w14:paraId="10D9810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0338234B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BAEB2BD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7711564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163FB710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PROCURADOR LEGISLATIVO</w:t>
            </w:r>
          </w:p>
        </w:tc>
        <w:tc>
          <w:tcPr>
            <w:tcW w:w="1842" w:type="dxa"/>
            <w:vAlign w:val="center"/>
          </w:tcPr>
          <w:p w14:paraId="255E9052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37D35369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4133B0C5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290204FB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F288E8D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REPÓRTER LEGISLATIVO</w:t>
            </w:r>
            <w:r w:rsidR="000A3D67" w:rsidRPr="002D7595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1842" w:type="dxa"/>
            <w:vAlign w:val="center"/>
          </w:tcPr>
          <w:p w14:paraId="01F1BBA0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14:paraId="31B79B1A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03</w:t>
            </w:r>
          </w:p>
        </w:tc>
        <w:tc>
          <w:tcPr>
            <w:tcW w:w="1050" w:type="dxa"/>
            <w:vAlign w:val="center"/>
          </w:tcPr>
          <w:p w14:paraId="6BC61434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03BC45D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4D85CED9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SUBDIRETOR ADMINISTRATIVO</w:t>
            </w:r>
          </w:p>
        </w:tc>
        <w:tc>
          <w:tcPr>
            <w:tcW w:w="1842" w:type="dxa"/>
            <w:vAlign w:val="center"/>
          </w:tcPr>
          <w:p w14:paraId="215D477B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128BFBB3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F43B67B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14FB53DB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8D0ACBC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TÉCNICO DE AUDIO E VIDEO</w:t>
            </w:r>
          </w:p>
        </w:tc>
        <w:tc>
          <w:tcPr>
            <w:tcW w:w="1842" w:type="dxa"/>
            <w:vAlign w:val="center"/>
          </w:tcPr>
          <w:p w14:paraId="287FA1C2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436D53D0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54351F37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2056F31F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08CCA7FE" w14:textId="77777777" w:rsidR="00B9558D" w:rsidRPr="002D7595" w:rsidRDefault="00B9558D" w:rsidP="00600AF3">
            <w:pPr>
              <w:jc w:val="both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TELEFONISTA</w:t>
            </w:r>
          </w:p>
        </w:tc>
        <w:tc>
          <w:tcPr>
            <w:tcW w:w="1842" w:type="dxa"/>
            <w:vAlign w:val="center"/>
          </w:tcPr>
          <w:p w14:paraId="2E556DED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1E66EED9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6DE5B4D3" w14:textId="77777777" w:rsidR="00B9558D" w:rsidRPr="002D7595" w:rsidRDefault="00B9558D" w:rsidP="00600AF3">
            <w:pPr>
              <w:jc w:val="center"/>
              <w:rPr>
                <w:sz w:val="18"/>
                <w:szCs w:val="18"/>
              </w:rPr>
            </w:pPr>
            <w:r w:rsidRPr="002D7595">
              <w:rPr>
                <w:sz w:val="18"/>
                <w:szCs w:val="18"/>
              </w:rPr>
              <w:t>0</w:t>
            </w:r>
          </w:p>
        </w:tc>
      </w:tr>
      <w:tr w:rsidR="002D7595" w:rsidRPr="002D7595" w14:paraId="629A62C4" w14:textId="77777777" w:rsidTr="002D7595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B9B877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9E67CA7" w14:textId="77777777" w:rsidR="00B9558D" w:rsidRPr="002D7595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2D759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90130" w14:textId="77C95E4D" w:rsidR="00B9558D" w:rsidRPr="002D7595" w:rsidRDefault="0080720C" w:rsidP="00600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DBF6534" w14:textId="6EFAD71D" w:rsidR="00B9558D" w:rsidRPr="002D7595" w:rsidRDefault="0080720C" w:rsidP="00600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57CBE22D" w14:textId="77777777" w:rsidR="00113674" w:rsidRPr="002D7595" w:rsidRDefault="00ED707B" w:rsidP="00996200">
      <w:pPr>
        <w:spacing w:after="0"/>
        <w:jc w:val="both"/>
        <w:rPr>
          <w:sz w:val="16"/>
          <w:szCs w:val="16"/>
        </w:rPr>
      </w:pPr>
      <w:r w:rsidRPr="002D7595">
        <w:rPr>
          <w:sz w:val="16"/>
          <w:szCs w:val="16"/>
        </w:rPr>
        <w:t xml:space="preserve">* </w:t>
      </w:r>
      <w:r w:rsidR="000A3D67" w:rsidRPr="002D7595">
        <w:rPr>
          <w:sz w:val="16"/>
          <w:szCs w:val="16"/>
        </w:rPr>
        <w:t xml:space="preserve">01 </w:t>
      </w:r>
      <w:r w:rsidRPr="002D7595">
        <w:rPr>
          <w:sz w:val="16"/>
          <w:szCs w:val="16"/>
        </w:rPr>
        <w:t>Servidor em Auxílio Doença aguardando julgamento de processo, visando possível aposentadoria.</w:t>
      </w:r>
    </w:p>
    <w:p w14:paraId="43B0C48B" w14:textId="77777777" w:rsidR="000A3D67" w:rsidRPr="002D7595" w:rsidRDefault="000A3D67" w:rsidP="00996200">
      <w:pPr>
        <w:spacing w:after="0"/>
        <w:jc w:val="both"/>
        <w:rPr>
          <w:sz w:val="16"/>
          <w:szCs w:val="16"/>
        </w:rPr>
      </w:pPr>
      <w:r w:rsidRPr="002D7595">
        <w:rPr>
          <w:sz w:val="16"/>
          <w:szCs w:val="16"/>
        </w:rPr>
        <w:t>** 01 Servidor com Afastamento Não Remunerado.</w:t>
      </w:r>
    </w:p>
    <w:p w14:paraId="6F70ED6C" w14:textId="77777777" w:rsidR="00106EAF" w:rsidRPr="008D134C" w:rsidRDefault="00106EAF" w:rsidP="00996200">
      <w:pPr>
        <w:spacing w:after="0"/>
        <w:jc w:val="both"/>
        <w:rPr>
          <w:color w:val="FF0000"/>
          <w:sz w:val="18"/>
          <w:szCs w:val="18"/>
        </w:rPr>
      </w:pPr>
    </w:p>
    <w:p w14:paraId="5A513BC6" w14:textId="77777777" w:rsidR="00F86BD8" w:rsidRPr="00FD3B5F" w:rsidRDefault="00F86BD8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5" w:name="_Toc128148860"/>
      <w:bookmarkStart w:id="16" w:name="_Toc154043317"/>
      <w:r w:rsidRPr="00FD3B5F">
        <w:rPr>
          <w:rStyle w:val="Forte"/>
        </w:rPr>
        <w:t>FUNÇÃO GRATIFICADA (F.G.)</w:t>
      </w:r>
      <w:bookmarkEnd w:id="15"/>
      <w:bookmarkEnd w:id="16"/>
    </w:p>
    <w:p w14:paraId="796EF85D" w14:textId="77777777" w:rsidR="00F86BD8" w:rsidRPr="00FD3B5F" w:rsidRDefault="00F86BD8" w:rsidP="00F86BD8">
      <w:pPr>
        <w:spacing w:after="0"/>
        <w:jc w:val="both"/>
        <w:rPr>
          <w:b/>
        </w:rPr>
      </w:pPr>
    </w:p>
    <w:p w14:paraId="313AF508" w14:textId="77777777" w:rsidR="00BF22FF" w:rsidRPr="00FD3B5F" w:rsidRDefault="00F86BD8" w:rsidP="00BF22FF">
      <w:pPr>
        <w:spacing w:after="0"/>
        <w:ind w:firstLine="1416"/>
        <w:jc w:val="both"/>
        <w:rPr>
          <w:rFonts w:cstheme="minorHAnsi"/>
          <w:sz w:val="24"/>
          <w:szCs w:val="24"/>
        </w:rPr>
      </w:pPr>
      <w:r w:rsidRPr="00FD3B5F">
        <w:rPr>
          <w:rFonts w:cstheme="minorHAnsi"/>
          <w:sz w:val="24"/>
          <w:szCs w:val="24"/>
        </w:rPr>
        <w:t xml:space="preserve">Todas as </w:t>
      </w:r>
      <w:r w:rsidRPr="00FD3B5F">
        <w:rPr>
          <w:rFonts w:cstheme="minorHAnsi"/>
        </w:rPr>
        <w:t>funções</w:t>
      </w:r>
      <w:r w:rsidRPr="00FD3B5F">
        <w:rPr>
          <w:rFonts w:cstheme="minorHAnsi"/>
          <w:sz w:val="24"/>
          <w:szCs w:val="24"/>
        </w:rPr>
        <w:t xml:space="preserve"> gratificadas ocupadas são exercidas por servidores efetivos de carreira:</w:t>
      </w:r>
    </w:p>
    <w:p w14:paraId="3E278872" w14:textId="77777777" w:rsidR="00FD3B5F" w:rsidRPr="00FD3B5F" w:rsidRDefault="00FD3B5F" w:rsidP="00BF22FF">
      <w:pPr>
        <w:spacing w:after="0"/>
        <w:ind w:firstLine="1416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FD3B5F" w:rsidRPr="00FD3B5F" w14:paraId="291AA91B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3DD70774" w14:textId="77777777" w:rsidR="000A3D67" w:rsidRPr="00FD3B5F" w:rsidRDefault="000A3D67" w:rsidP="00BF22FF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CHEFE DE DIVISÃO DE PLANEJAMENTO E FINANÇAS (F.G. 15)</w:t>
            </w:r>
          </w:p>
          <w:p w14:paraId="7D45B4EB" w14:textId="77777777" w:rsidR="000A3D67" w:rsidRPr="00FD3B5F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ROSÂNGELA DE FÁTIMA PRESTES THEODORO</w:t>
            </w:r>
          </w:p>
          <w:p w14:paraId="763A9C05" w14:textId="77777777" w:rsidR="000A3D67" w:rsidRPr="00FD3B5F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1.481 DE 04/01/2012.</w:t>
            </w:r>
          </w:p>
          <w:p w14:paraId="41806760" w14:textId="77777777" w:rsidR="000A3D67" w:rsidRPr="00FD3B5F" w:rsidRDefault="000A3D67" w:rsidP="00BF22FF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60A9594" w14:textId="77777777" w:rsidR="000A3D67" w:rsidRPr="00FD3B5F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CONTROLADOR INTERNO (F.G. 12)</w:t>
            </w:r>
          </w:p>
          <w:p w14:paraId="0F194874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JOSÉ PAULO QUINTANILHA JUNIOR</w:t>
            </w:r>
          </w:p>
          <w:p w14:paraId="57FD3D04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1.990 DE 04/02/2019.</w:t>
            </w:r>
          </w:p>
        </w:tc>
      </w:tr>
      <w:tr w:rsidR="00FD3B5F" w:rsidRPr="00FD3B5F" w14:paraId="723ADCDD" w14:textId="77777777" w:rsidTr="0080720C">
        <w:trPr>
          <w:trHeight w:val="340"/>
          <w:jc w:val="center"/>
        </w:trPr>
        <w:tc>
          <w:tcPr>
            <w:tcW w:w="5103" w:type="dxa"/>
          </w:tcPr>
          <w:p w14:paraId="7ED644CD" w14:textId="77777777" w:rsidR="000A3D67" w:rsidRPr="00FD3B5F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CHEFE DA DIVISÃO ADMINISTRATIVA (F.G. 15)</w:t>
            </w:r>
          </w:p>
          <w:p w14:paraId="7D1A5E0F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ALINE PARADA DA SILVA FERREIRA</w:t>
            </w:r>
          </w:p>
          <w:p w14:paraId="779773BC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1.908 DE 02/05/2018.</w:t>
            </w:r>
          </w:p>
          <w:p w14:paraId="083FF11B" w14:textId="77777777" w:rsidR="000A3D67" w:rsidRPr="00FD3B5F" w:rsidRDefault="000A3D67" w:rsidP="00984263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8114B63" w14:textId="77777777" w:rsidR="000A3D67" w:rsidRPr="00FD3B5F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OUVIDOR LEGISLTAVITVO</w:t>
            </w:r>
          </w:p>
          <w:p w14:paraId="6A85DFBE" w14:textId="77777777" w:rsidR="000A3D67" w:rsidRPr="00FD3B5F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PEDRO ANTONIO DE OLIVEIRA NETO</w:t>
            </w:r>
          </w:p>
          <w:p w14:paraId="2CE56081" w14:textId="77777777" w:rsidR="000A3D67" w:rsidRPr="00FD3B5F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2.089 DE 06/01/2020.</w:t>
            </w:r>
          </w:p>
          <w:p w14:paraId="10DBB976" w14:textId="77777777" w:rsidR="000A3D67" w:rsidRDefault="000A3D67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  <w:p w14:paraId="76B3FE97" w14:textId="77777777" w:rsidR="0080720C" w:rsidRPr="00FD3B5F" w:rsidRDefault="0080720C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D3B5F" w:rsidRPr="00FD3B5F" w14:paraId="549F0110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57380DC9" w14:textId="77777777" w:rsidR="000A3D67" w:rsidRPr="00FD3B5F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lastRenderedPageBreak/>
              <w:t>CHEFE DA DIVISÃO LEGISLATIVA (F.G. 15)</w:t>
            </w:r>
          </w:p>
          <w:p w14:paraId="1C75A978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ALEXANDRE DOMINGUES DE SOUZA</w:t>
            </w:r>
          </w:p>
          <w:p w14:paraId="68F32513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1.988 DE 1º/02/2019.</w:t>
            </w:r>
          </w:p>
          <w:p w14:paraId="52E24ADA" w14:textId="77777777" w:rsidR="000A3D67" w:rsidRPr="00FD3B5F" w:rsidRDefault="000A3D67" w:rsidP="00984263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E5E7E30" w14:textId="77777777" w:rsidR="000A3D67" w:rsidRPr="00FD3B5F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ENCARREGADO PROTEÇÃO DE DADOS (F.G. 12)</w:t>
            </w:r>
          </w:p>
          <w:p w14:paraId="1A1BCDFB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RAÍSSA MARIANA ROSSETTO</w:t>
            </w:r>
          </w:p>
          <w:p w14:paraId="37B9E828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2331 DE 02/05/2022.</w:t>
            </w:r>
          </w:p>
          <w:p w14:paraId="720C156E" w14:textId="77777777" w:rsidR="000A3D67" w:rsidRPr="00FD3B5F" w:rsidRDefault="000A3D67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D3B5F" w:rsidRPr="00FD3B5F" w14:paraId="6FE12AF3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72F8B66D" w14:textId="77777777" w:rsidR="000A3D67" w:rsidRPr="00FD3B5F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CHEFE DE DIVISÃO DE COMUNICAÇÃO (F.G. 15)</w:t>
            </w:r>
          </w:p>
          <w:p w14:paraId="4A7B57DA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ISABELA GANSELLI RANZANI</w:t>
            </w:r>
          </w:p>
          <w:p w14:paraId="78E62188" w14:textId="77777777" w:rsidR="000A3D67" w:rsidRPr="00FD3B5F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2329 DE 02/05/2022.</w:t>
            </w:r>
          </w:p>
          <w:p w14:paraId="2FA1485B" w14:textId="77777777" w:rsidR="000A3D67" w:rsidRPr="00FD3B5F" w:rsidRDefault="000A3D67" w:rsidP="00984263">
            <w:pPr>
              <w:pStyle w:val="PargrafodaLista"/>
              <w:ind w:left="318" w:hanging="318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59619EE7" w14:textId="77777777" w:rsidR="000A3D67" w:rsidRPr="00FD3B5F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SUPERVISOR DE ARQUIVO (F.G. 12)</w:t>
            </w:r>
          </w:p>
          <w:p w14:paraId="1119E793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ADRIANA CRISTINA DE OLIVEIRA</w:t>
            </w:r>
          </w:p>
          <w:p w14:paraId="29D5BC35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2330 DE 02/05/2022</w:t>
            </w:r>
          </w:p>
          <w:p w14:paraId="07A213E0" w14:textId="77777777" w:rsidR="000A3D67" w:rsidRPr="00FD3B5F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3B5F" w:rsidRPr="00FD3B5F" w14:paraId="64CBCB5E" w14:textId="77777777" w:rsidTr="00106EAF">
        <w:trPr>
          <w:trHeight w:val="340"/>
          <w:jc w:val="center"/>
        </w:trPr>
        <w:tc>
          <w:tcPr>
            <w:tcW w:w="5103" w:type="dxa"/>
            <w:vAlign w:val="center"/>
          </w:tcPr>
          <w:p w14:paraId="2C399D6C" w14:textId="77777777" w:rsidR="000A3D67" w:rsidRPr="00FD3B5F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SUPERVISOR DE PROCESSO LEGISLATIVO (F.G. 12)</w:t>
            </w:r>
          </w:p>
          <w:p w14:paraId="3958F680" w14:textId="77777777" w:rsidR="000A3D67" w:rsidRPr="00FD3B5F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ERIKA SVÍCERO MARTINS</w:t>
            </w:r>
          </w:p>
          <w:p w14:paraId="24F5642B" w14:textId="77777777" w:rsidR="000A3D67" w:rsidRPr="00FD3B5F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1.664 DE 03/03/2015.</w:t>
            </w:r>
          </w:p>
          <w:p w14:paraId="75108D06" w14:textId="77777777" w:rsidR="00106EAF" w:rsidRPr="00FD3B5F" w:rsidRDefault="00106EAF" w:rsidP="00A652A1">
            <w:pPr>
              <w:pStyle w:val="PargrafodaLista"/>
              <w:ind w:left="318"/>
              <w:jc w:val="both"/>
              <w:rPr>
                <w:rFonts w:cstheme="minorHAnsi"/>
                <w:sz w:val="16"/>
                <w:szCs w:val="16"/>
              </w:rPr>
            </w:pPr>
          </w:p>
          <w:p w14:paraId="16FF235B" w14:textId="77777777" w:rsidR="000A3D67" w:rsidRPr="00FD3B5F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GESTOR DE CONTRATOS (F.G. 12)</w:t>
            </w:r>
          </w:p>
          <w:p w14:paraId="54FC1D6B" w14:textId="77777777" w:rsidR="000A3D67" w:rsidRPr="00FD3B5F" w:rsidRDefault="000A3D67" w:rsidP="00A652A1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DANILO CORREA VIEIRA</w:t>
            </w:r>
          </w:p>
          <w:p w14:paraId="67017706" w14:textId="77777777" w:rsidR="000A3D67" w:rsidRPr="00FD3B5F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1.892 DE 02/03/2018.</w:t>
            </w:r>
          </w:p>
        </w:tc>
        <w:tc>
          <w:tcPr>
            <w:tcW w:w="4253" w:type="dxa"/>
          </w:tcPr>
          <w:p w14:paraId="3E400343" w14:textId="77777777" w:rsidR="000A3D67" w:rsidRPr="00FD3B5F" w:rsidRDefault="000A3D67" w:rsidP="000A3D67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D3B5F">
              <w:rPr>
                <w:rFonts w:cstheme="minorHAnsi"/>
                <w:b/>
                <w:sz w:val="18"/>
                <w:szCs w:val="18"/>
              </w:rPr>
              <w:t>GESTOR PATRIMONIAL (F.G. 12)</w:t>
            </w:r>
          </w:p>
          <w:p w14:paraId="38C9F243" w14:textId="77777777" w:rsidR="000A3D67" w:rsidRPr="00FD3B5F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GILBERTO RAUL CASTILHO DAVATZ</w:t>
            </w:r>
          </w:p>
          <w:p w14:paraId="365FD4C6" w14:textId="77777777" w:rsidR="000A3D67" w:rsidRPr="00FD3B5F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FD3B5F">
              <w:rPr>
                <w:rFonts w:cstheme="minorHAnsi"/>
                <w:sz w:val="18"/>
                <w:szCs w:val="18"/>
              </w:rPr>
              <w:t>PORTARIA Nº 2.367 DE 27/10/2022.</w:t>
            </w:r>
          </w:p>
          <w:p w14:paraId="15728101" w14:textId="77777777" w:rsidR="000A3D67" w:rsidRPr="00FD3B5F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945C457" w14:textId="77777777" w:rsidR="00132223" w:rsidRPr="008D134C" w:rsidRDefault="00132223" w:rsidP="006A32FA">
      <w:pPr>
        <w:spacing w:after="0"/>
        <w:jc w:val="both"/>
        <w:rPr>
          <w:color w:val="FF0000"/>
        </w:rPr>
      </w:pPr>
    </w:p>
    <w:p w14:paraId="048A2CBA" w14:textId="77777777" w:rsidR="00806C7C" w:rsidRPr="008D134C" w:rsidRDefault="00806C7C" w:rsidP="008F1993">
      <w:pPr>
        <w:spacing w:after="0"/>
        <w:ind w:firstLine="1416"/>
        <w:jc w:val="both"/>
        <w:rPr>
          <w:color w:val="FF0000"/>
        </w:rPr>
      </w:pPr>
    </w:p>
    <w:p w14:paraId="43E29D6F" w14:textId="77777777" w:rsidR="00D64974" w:rsidRPr="00F17C63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7" w:name="_Toc128148862"/>
      <w:bookmarkStart w:id="18" w:name="_Toc154043318"/>
      <w:r w:rsidRPr="00F17C63">
        <w:rPr>
          <w:rStyle w:val="Forte"/>
        </w:rPr>
        <w:t>OUVIDORIA</w:t>
      </w:r>
      <w:bookmarkEnd w:id="17"/>
      <w:bookmarkEnd w:id="18"/>
    </w:p>
    <w:p w14:paraId="2585A4FD" w14:textId="77777777" w:rsidR="00F17C63" w:rsidRPr="00F17C63" w:rsidRDefault="00F17C63" w:rsidP="00F17C63">
      <w:pPr>
        <w:spacing w:after="0"/>
        <w:jc w:val="both"/>
        <w:outlineLvl w:val="0"/>
        <w:rPr>
          <w:rStyle w:val="Forte"/>
        </w:rPr>
      </w:pPr>
    </w:p>
    <w:p w14:paraId="67BE7833" w14:textId="084BE826" w:rsidR="002E2822" w:rsidRPr="00F17C63" w:rsidRDefault="002D1A81" w:rsidP="0000300E">
      <w:pPr>
        <w:spacing w:after="0"/>
        <w:ind w:firstLine="1416"/>
        <w:jc w:val="both"/>
      </w:pPr>
      <w:r w:rsidRPr="00F17C63">
        <w:t>A</w:t>
      </w:r>
      <w:r w:rsidR="00845F9C" w:rsidRPr="00F17C63">
        <w:t xml:space="preserve"> página da Ouvidoria está ativa e acessível.</w:t>
      </w:r>
      <w:r w:rsidR="00F17C63" w:rsidRPr="00F17C63">
        <w:t xml:space="preserve"> Ocorreram 03 manifestações </w:t>
      </w:r>
      <w:r w:rsidR="00F17C63">
        <w:t xml:space="preserve">via Fale Conosco em outubro e 03 em novembro, </w:t>
      </w:r>
      <w:r w:rsidR="00F17C63" w:rsidRPr="00F17C63">
        <w:t>todas respondidas dentro do prazo.</w:t>
      </w:r>
    </w:p>
    <w:p w14:paraId="19694DE5" w14:textId="77777777" w:rsidR="00FD3B5F" w:rsidRDefault="00FD3B5F" w:rsidP="0000300E">
      <w:pPr>
        <w:spacing w:after="0"/>
        <w:ind w:firstLine="1416"/>
        <w:jc w:val="both"/>
        <w:rPr>
          <w:color w:val="FF0000"/>
        </w:rPr>
      </w:pPr>
    </w:p>
    <w:p w14:paraId="1C72E29D" w14:textId="77777777" w:rsidR="00FD3B5F" w:rsidRPr="008D134C" w:rsidRDefault="00FD3B5F" w:rsidP="0000300E">
      <w:pPr>
        <w:spacing w:after="0"/>
        <w:ind w:firstLine="1416"/>
        <w:jc w:val="both"/>
        <w:rPr>
          <w:color w:val="FF0000"/>
        </w:rPr>
      </w:pPr>
    </w:p>
    <w:p w14:paraId="1116244E" w14:textId="77777777" w:rsidR="00D64974" w:rsidRPr="0080720C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9" w:name="_Toc128148863"/>
      <w:bookmarkStart w:id="20" w:name="_Toc154043319"/>
      <w:r w:rsidRPr="0080720C">
        <w:rPr>
          <w:rStyle w:val="Forte"/>
        </w:rPr>
        <w:t>BRIGADA DE INCÊNDIO</w:t>
      </w:r>
      <w:bookmarkEnd w:id="19"/>
      <w:bookmarkEnd w:id="20"/>
    </w:p>
    <w:p w14:paraId="197B8DC5" w14:textId="77777777" w:rsidR="00D64974" w:rsidRPr="0080720C" w:rsidRDefault="00D64974" w:rsidP="00D64974">
      <w:pPr>
        <w:spacing w:after="0"/>
        <w:jc w:val="both"/>
        <w:rPr>
          <w:b/>
        </w:rPr>
      </w:pPr>
    </w:p>
    <w:p w14:paraId="33FA7258" w14:textId="066FFC58" w:rsidR="00A37D79" w:rsidRPr="0080720C" w:rsidRDefault="0080720C" w:rsidP="00A37D79">
      <w:pPr>
        <w:spacing w:after="0"/>
        <w:ind w:firstLine="1416"/>
        <w:jc w:val="both"/>
      </w:pPr>
      <w:r w:rsidRPr="0080720C">
        <w:t>O relatório da equipe da Brigada de Incêndio não foi recebido até a presente data. Os dados que forem apresentados serão incluídos no próximo relatório.</w:t>
      </w:r>
      <w:r w:rsidR="00A37D79" w:rsidRPr="0080720C">
        <w:t xml:space="preserve"> </w:t>
      </w:r>
    </w:p>
    <w:p w14:paraId="2A016127" w14:textId="77777777" w:rsidR="002D408B" w:rsidRPr="008D134C" w:rsidRDefault="002D408B" w:rsidP="00D64974">
      <w:pPr>
        <w:spacing w:after="0"/>
        <w:jc w:val="both"/>
        <w:rPr>
          <w:b/>
          <w:color w:val="FF0000"/>
        </w:rPr>
      </w:pPr>
    </w:p>
    <w:p w14:paraId="11F8DE14" w14:textId="77777777" w:rsidR="002C632E" w:rsidRPr="008D134C" w:rsidRDefault="002C632E" w:rsidP="00D64974">
      <w:pPr>
        <w:spacing w:after="0"/>
        <w:jc w:val="both"/>
        <w:rPr>
          <w:b/>
          <w:color w:val="FF0000"/>
        </w:rPr>
      </w:pPr>
    </w:p>
    <w:p w14:paraId="136C4EA1" w14:textId="77777777" w:rsidR="00D64974" w:rsidRPr="002F275A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1" w:name="_Toc128148864"/>
      <w:bookmarkStart w:id="22" w:name="_Toc154043320"/>
      <w:r w:rsidRPr="002F275A">
        <w:rPr>
          <w:rStyle w:val="Forte"/>
        </w:rPr>
        <w:t>PATRIMÔNIO</w:t>
      </w:r>
      <w:bookmarkEnd w:id="21"/>
      <w:bookmarkEnd w:id="22"/>
    </w:p>
    <w:p w14:paraId="3D113428" w14:textId="77777777" w:rsidR="00D64974" w:rsidRPr="002F275A" w:rsidRDefault="00D64974" w:rsidP="00D64974">
      <w:pPr>
        <w:spacing w:after="0"/>
        <w:jc w:val="both"/>
        <w:rPr>
          <w:b/>
        </w:rPr>
      </w:pPr>
    </w:p>
    <w:p w14:paraId="580AA8D0" w14:textId="77777777" w:rsidR="008632E3" w:rsidRPr="002F275A" w:rsidRDefault="008632E3" w:rsidP="008632E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3" w:name="_Toc128148866"/>
      <w:bookmarkStart w:id="24" w:name="_Toc154043321"/>
      <w:r w:rsidRPr="002F275A">
        <w:rPr>
          <w:rStyle w:val="Forte"/>
        </w:rPr>
        <w:t>BAIXA (DESFAZIMENTO)</w:t>
      </w:r>
      <w:bookmarkEnd w:id="23"/>
      <w:bookmarkEnd w:id="24"/>
    </w:p>
    <w:p w14:paraId="2BFB1BF0" w14:textId="77777777" w:rsidR="008632E3" w:rsidRPr="002F275A" w:rsidRDefault="008632E3" w:rsidP="008632E3">
      <w:pPr>
        <w:spacing w:after="0"/>
        <w:jc w:val="both"/>
        <w:rPr>
          <w:b/>
        </w:rPr>
      </w:pPr>
    </w:p>
    <w:p w14:paraId="5B6BA100" w14:textId="77777777" w:rsidR="008632E3" w:rsidRPr="002F275A" w:rsidRDefault="00A30452" w:rsidP="008632E3">
      <w:pPr>
        <w:spacing w:after="0"/>
        <w:ind w:left="708" w:firstLine="708"/>
        <w:jc w:val="both"/>
      </w:pPr>
      <w:r w:rsidRPr="002F275A">
        <w:t>Não f</w:t>
      </w:r>
      <w:r w:rsidR="008632E3" w:rsidRPr="002F275A">
        <w:t>oram realizadas baixas de bens patrimoniais no período</w:t>
      </w:r>
      <w:r w:rsidRPr="002F275A">
        <w:t>.</w:t>
      </w:r>
    </w:p>
    <w:p w14:paraId="4B0C5C89" w14:textId="77777777" w:rsidR="008632E3" w:rsidRPr="008D134C" w:rsidRDefault="008632E3" w:rsidP="008632E3">
      <w:pPr>
        <w:spacing w:after="0"/>
        <w:ind w:left="708" w:firstLine="708"/>
        <w:jc w:val="both"/>
        <w:rPr>
          <w:color w:val="FF0000"/>
        </w:rPr>
      </w:pPr>
    </w:p>
    <w:p w14:paraId="3446BDF3" w14:textId="77777777" w:rsidR="00D64974" w:rsidRPr="00FD6719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5" w:name="_Toc128148865"/>
      <w:bookmarkStart w:id="26" w:name="_Toc154043322"/>
      <w:r w:rsidRPr="00FD6719">
        <w:rPr>
          <w:rStyle w:val="Forte"/>
        </w:rPr>
        <w:t>AQUISIÇÃO</w:t>
      </w:r>
      <w:bookmarkEnd w:id="25"/>
      <w:bookmarkEnd w:id="26"/>
    </w:p>
    <w:p w14:paraId="18F1E660" w14:textId="77777777" w:rsidR="00314596" w:rsidRPr="00FD6719" w:rsidRDefault="00314596" w:rsidP="00314596">
      <w:pPr>
        <w:pStyle w:val="PargrafodaLista"/>
        <w:spacing w:after="0"/>
        <w:ind w:left="792"/>
        <w:jc w:val="both"/>
        <w:rPr>
          <w:b/>
        </w:rPr>
      </w:pPr>
    </w:p>
    <w:p w14:paraId="131FB536" w14:textId="13DEE8E9" w:rsidR="009C15BC" w:rsidRPr="00FD6719" w:rsidRDefault="002F275A" w:rsidP="008632E3">
      <w:pPr>
        <w:pStyle w:val="PargrafodaLista"/>
        <w:spacing w:after="0"/>
        <w:ind w:left="792" w:firstLine="624"/>
        <w:jc w:val="both"/>
      </w:pPr>
      <w:r w:rsidRPr="00FD6719">
        <w:t>F</w:t>
      </w:r>
      <w:r w:rsidR="005839D8" w:rsidRPr="00FD6719">
        <w:t>or</w:t>
      </w:r>
      <w:r w:rsidR="009C15BC" w:rsidRPr="00FD6719">
        <w:t xml:space="preserve">am adquiridos </w:t>
      </w:r>
      <w:r w:rsidRPr="00FD6719">
        <w:t xml:space="preserve">os seguintes </w:t>
      </w:r>
      <w:r w:rsidR="00DC5D2B" w:rsidRPr="00FD6719">
        <w:t>bens patrimoniais</w:t>
      </w:r>
      <w:r w:rsidRPr="00FD6719">
        <w:t>:</w:t>
      </w:r>
    </w:p>
    <w:p w14:paraId="6999FDCC" w14:textId="77777777" w:rsidR="002F275A" w:rsidRDefault="002F275A" w:rsidP="008632E3">
      <w:pPr>
        <w:pStyle w:val="PargrafodaLista"/>
        <w:spacing w:after="0"/>
        <w:ind w:left="792" w:firstLine="624"/>
        <w:jc w:val="both"/>
        <w:rPr>
          <w:color w:val="FF0000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993"/>
        <w:gridCol w:w="1984"/>
        <w:gridCol w:w="1559"/>
      </w:tblGrid>
      <w:tr w:rsidR="00417005" w:rsidRPr="00D9490B" w14:paraId="7CA899E1" w14:textId="77777777" w:rsidTr="00C647EA">
        <w:trPr>
          <w:trHeight w:val="437"/>
        </w:trPr>
        <w:tc>
          <w:tcPr>
            <w:tcW w:w="1276" w:type="dxa"/>
            <w:vAlign w:val="center"/>
          </w:tcPr>
          <w:p w14:paraId="42CCD155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PATRIMÔNIO</w:t>
            </w:r>
          </w:p>
        </w:tc>
        <w:tc>
          <w:tcPr>
            <w:tcW w:w="2976" w:type="dxa"/>
            <w:vAlign w:val="center"/>
          </w:tcPr>
          <w:p w14:paraId="4687716F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vAlign w:val="center"/>
          </w:tcPr>
          <w:p w14:paraId="55179B12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984" w:type="dxa"/>
            <w:vAlign w:val="center"/>
          </w:tcPr>
          <w:p w14:paraId="05A4E306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vAlign w:val="center"/>
          </w:tcPr>
          <w:p w14:paraId="21A61CB9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TOTAL (R$)</w:t>
            </w:r>
          </w:p>
        </w:tc>
      </w:tr>
      <w:tr w:rsidR="00417005" w:rsidRPr="00D9490B" w14:paraId="5D1D22BF" w14:textId="77777777" w:rsidTr="00C647EA">
        <w:tc>
          <w:tcPr>
            <w:tcW w:w="1276" w:type="dxa"/>
          </w:tcPr>
          <w:p w14:paraId="6B24412D" w14:textId="6737A744" w:rsidR="00417005" w:rsidRPr="00D9490B" w:rsidRDefault="00417005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 a 2191</w:t>
            </w:r>
          </w:p>
        </w:tc>
        <w:tc>
          <w:tcPr>
            <w:tcW w:w="2976" w:type="dxa"/>
          </w:tcPr>
          <w:p w14:paraId="68E53FAD" w14:textId="7688179A" w:rsidR="00417005" w:rsidRPr="00D9490B" w:rsidRDefault="00FD6719" w:rsidP="00FD671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  <w:r w:rsidR="00417005" w:rsidRPr="00D9490B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3DC8B214" w14:textId="05179543" w:rsidR="00417005" w:rsidRPr="00D9490B" w:rsidRDefault="00417005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1</w:t>
            </w:r>
            <w:r w:rsidR="00FD671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57648820" w14:textId="0F62D296" w:rsidR="00417005" w:rsidRPr="00D9490B" w:rsidRDefault="00FD6719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3.220,00</w:t>
            </w:r>
          </w:p>
        </w:tc>
        <w:tc>
          <w:tcPr>
            <w:tcW w:w="1559" w:type="dxa"/>
          </w:tcPr>
          <w:p w14:paraId="46C70BD1" w14:textId="4FE30455" w:rsidR="00417005" w:rsidRPr="00D9490B" w:rsidRDefault="00FD6719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48.300</w:t>
            </w:r>
            <w:r w:rsidR="00417005" w:rsidRPr="00D9490B">
              <w:rPr>
                <w:sz w:val="18"/>
                <w:szCs w:val="18"/>
              </w:rPr>
              <w:t>,00</w:t>
            </w:r>
          </w:p>
        </w:tc>
      </w:tr>
      <w:tr w:rsidR="00417005" w:rsidRPr="00D9490B" w14:paraId="1BD6E7D1" w14:textId="77777777" w:rsidTr="00C647EA">
        <w:tc>
          <w:tcPr>
            <w:tcW w:w="7229" w:type="dxa"/>
            <w:gridSpan w:val="4"/>
          </w:tcPr>
          <w:p w14:paraId="497BA908" w14:textId="77777777" w:rsidR="00417005" w:rsidRPr="00D9490B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28107EA2" w14:textId="2980F448" w:rsidR="00417005" w:rsidRPr="00D9490B" w:rsidRDefault="00FD6719" w:rsidP="00FD6719">
            <w:pPr>
              <w:pStyle w:val="PargrafodaLista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48.300</w:t>
            </w:r>
            <w:r w:rsidR="00417005" w:rsidRPr="00D9490B">
              <w:rPr>
                <w:b/>
                <w:sz w:val="18"/>
                <w:szCs w:val="18"/>
              </w:rPr>
              <w:t>,00</w:t>
            </w:r>
          </w:p>
        </w:tc>
      </w:tr>
    </w:tbl>
    <w:p w14:paraId="53AA5C11" w14:textId="77777777" w:rsidR="002F275A" w:rsidRPr="008D134C" w:rsidRDefault="002F275A" w:rsidP="008632E3">
      <w:pPr>
        <w:pStyle w:val="PargrafodaLista"/>
        <w:spacing w:after="0"/>
        <w:ind w:left="792" w:firstLine="624"/>
        <w:jc w:val="both"/>
        <w:rPr>
          <w:color w:val="FF0000"/>
        </w:rPr>
      </w:pPr>
    </w:p>
    <w:p w14:paraId="030C1AF1" w14:textId="77777777" w:rsidR="009C15BC" w:rsidRPr="008D134C" w:rsidRDefault="009C15BC" w:rsidP="007E493F">
      <w:pPr>
        <w:pStyle w:val="PargrafodaLista"/>
        <w:spacing w:after="0"/>
        <w:ind w:left="792" w:firstLine="624"/>
        <w:jc w:val="both"/>
        <w:rPr>
          <w:color w:val="FF0000"/>
        </w:rPr>
      </w:pPr>
    </w:p>
    <w:p w14:paraId="02723EFC" w14:textId="77777777" w:rsidR="00D64974" w:rsidRPr="00800DAD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7" w:name="_Toc128148867"/>
      <w:bookmarkStart w:id="28" w:name="_Toc154043323"/>
      <w:r w:rsidRPr="00800DAD">
        <w:rPr>
          <w:rStyle w:val="Forte"/>
        </w:rPr>
        <w:t>VEÍCULOS OFICIAIS</w:t>
      </w:r>
      <w:bookmarkEnd w:id="27"/>
      <w:bookmarkEnd w:id="28"/>
    </w:p>
    <w:p w14:paraId="73E6FC33" w14:textId="77777777" w:rsidR="00D64974" w:rsidRPr="00800DAD" w:rsidRDefault="00D64974" w:rsidP="00D64974">
      <w:pPr>
        <w:spacing w:after="0"/>
        <w:jc w:val="both"/>
        <w:rPr>
          <w:b/>
        </w:rPr>
      </w:pPr>
    </w:p>
    <w:p w14:paraId="7F661945" w14:textId="77777777" w:rsidR="00D64974" w:rsidRPr="00800DAD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9" w:name="_Toc128148868"/>
      <w:bookmarkStart w:id="30" w:name="_Toc154043324"/>
      <w:r w:rsidRPr="00800DAD">
        <w:rPr>
          <w:rStyle w:val="Forte"/>
        </w:rPr>
        <w:t>CONTROLE DE QUILOMETRAGEM</w:t>
      </w:r>
      <w:bookmarkEnd w:id="29"/>
      <w:bookmarkEnd w:id="30"/>
    </w:p>
    <w:p w14:paraId="0AE4623B" w14:textId="77777777" w:rsidR="009A4D07" w:rsidRPr="00800DAD" w:rsidRDefault="009A4D07" w:rsidP="009A4D07">
      <w:pPr>
        <w:spacing w:after="0"/>
        <w:jc w:val="both"/>
        <w:outlineLvl w:val="1"/>
        <w:rPr>
          <w:rStyle w:val="Forte"/>
        </w:rPr>
      </w:pPr>
    </w:p>
    <w:p w14:paraId="6EBEF292" w14:textId="3C20915B" w:rsidR="00D64974" w:rsidRPr="00800DAD" w:rsidRDefault="00EF6AA1" w:rsidP="0080720C">
      <w:pPr>
        <w:tabs>
          <w:tab w:val="left" w:pos="1418"/>
        </w:tabs>
        <w:spacing w:after="0"/>
        <w:ind w:firstLine="360"/>
        <w:jc w:val="both"/>
      </w:pPr>
      <w:r w:rsidRPr="00800DAD">
        <w:rPr>
          <w:b/>
        </w:rPr>
        <w:tab/>
      </w:r>
      <w:r w:rsidR="00F24625" w:rsidRPr="00800DAD">
        <w:t>O controle de utilização dos veículos ocorre por meio de planilhas preenchidas pelo próprio condutor do veículo, indicando destino, motivo do deslocamento, data e horário de saída e retorno, distância percorrida, bem como a quilometragem inicial e final do veículo.</w:t>
      </w:r>
      <w:r w:rsidR="0080720C">
        <w:t xml:space="preserve"> </w:t>
      </w:r>
      <w:r w:rsidR="00F24625" w:rsidRPr="00800DAD">
        <w:t xml:space="preserve">Além da planilha, </w:t>
      </w:r>
      <w:r w:rsidR="00F24625" w:rsidRPr="00800DAD">
        <w:lastRenderedPageBreak/>
        <w:t>todos os veículos contam com sistema de segurança que só permite a partida após a leitura de cartões NFC codificados, previamente cadastrados individualmente para cada condutor autorizado.</w:t>
      </w:r>
    </w:p>
    <w:p w14:paraId="2E6CAFAB" w14:textId="4B9804F0" w:rsidR="001F4DB4" w:rsidRPr="00800DAD" w:rsidRDefault="001F4DB4" w:rsidP="001F4DB4">
      <w:pPr>
        <w:spacing w:after="0"/>
        <w:ind w:firstLine="1416"/>
        <w:jc w:val="both"/>
      </w:pPr>
      <w:r w:rsidRPr="00800DAD">
        <w:t>Os veículos oficiais foram utilizados para deslocamentos dentro do próprio município</w:t>
      </w:r>
      <w:r w:rsidR="0050136E" w:rsidRPr="00800DAD">
        <w:t xml:space="preserve"> </w:t>
      </w:r>
      <w:r w:rsidRPr="00800DAD">
        <w:t>e para viage</w:t>
      </w:r>
      <w:r w:rsidR="00800DAD">
        <w:t>ns</w:t>
      </w:r>
      <w:r w:rsidRPr="00800DAD">
        <w:t xml:space="preserve"> ao</w:t>
      </w:r>
      <w:r w:rsidR="00800DAD">
        <w:t>s</w:t>
      </w:r>
      <w:r w:rsidRPr="00800DAD">
        <w:t xml:space="preserve"> município</w:t>
      </w:r>
      <w:r w:rsidR="00800DAD">
        <w:t>s</w:t>
      </w:r>
      <w:r w:rsidRPr="00800DAD">
        <w:t xml:space="preserve"> de </w:t>
      </w:r>
      <w:r w:rsidR="00800DAD">
        <w:t xml:space="preserve">Franca/SP e </w:t>
      </w:r>
      <w:r w:rsidRPr="00800DAD">
        <w:t>São Paulo/SP.</w:t>
      </w:r>
    </w:p>
    <w:p w14:paraId="1A9C0ADD" w14:textId="77777777" w:rsidR="00CD31CE" w:rsidRPr="008D134C" w:rsidRDefault="00CD31CE" w:rsidP="001F4DB4">
      <w:pPr>
        <w:spacing w:after="0"/>
        <w:ind w:firstLine="1416"/>
        <w:jc w:val="both"/>
        <w:rPr>
          <w:color w:val="FF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1558"/>
        <w:gridCol w:w="1559"/>
        <w:gridCol w:w="2551"/>
      </w:tblGrid>
      <w:tr w:rsidR="008D134C" w:rsidRPr="00800DAD" w14:paraId="61A3B541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6F598EA8" w14:textId="77777777" w:rsidR="00F24625" w:rsidRPr="00800DAD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800DAD">
              <w:rPr>
                <w:b/>
                <w:sz w:val="18"/>
                <w:szCs w:val="18"/>
              </w:rPr>
              <w:t>VEÍCULO</w:t>
            </w:r>
          </w:p>
        </w:tc>
        <w:tc>
          <w:tcPr>
            <w:tcW w:w="1558" w:type="dxa"/>
            <w:vAlign w:val="center"/>
          </w:tcPr>
          <w:p w14:paraId="59C2C315" w14:textId="77777777" w:rsidR="00F24625" w:rsidRPr="00800DAD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800DAD">
              <w:rPr>
                <w:b/>
                <w:sz w:val="18"/>
                <w:szCs w:val="18"/>
              </w:rPr>
              <w:t>INICIAL (KM)</w:t>
            </w:r>
          </w:p>
        </w:tc>
        <w:tc>
          <w:tcPr>
            <w:tcW w:w="1559" w:type="dxa"/>
            <w:vAlign w:val="center"/>
          </w:tcPr>
          <w:p w14:paraId="1FC2E6CE" w14:textId="77777777" w:rsidR="00F24625" w:rsidRPr="00800DAD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800DAD">
              <w:rPr>
                <w:b/>
                <w:sz w:val="18"/>
                <w:szCs w:val="18"/>
              </w:rPr>
              <w:t>FINAL (KM)</w:t>
            </w:r>
          </w:p>
        </w:tc>
        <w:tc>
          <w:tcPr>
            <w:tcW w:w="2551" w:type="dxa"/>
            <w:vAlign w:val="center"/>
          </w:tcPr>
          <w:p w14:paraId="131D2F13" w14:textId="77777777" w:rsidR="00F24625" w:rsidRPr="00800DAD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800DAD">
              <w:rPr>
                <w:b/>
                <w:sz w:val="18"/>
                <w:szCs w:val="18"/>
              </w:rPr>
              <w:t>QUILOMETROS PERCORRIDOS</w:t>
            </w:r>
          </w:p>
        </w:tc>
      </w:tr>
      <w:tr w:rsidR="008D134C" w:rsidRPr="00800DAD" w14:paraId="74740E7C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606D7825" w14:textId="77777777" w:rsidR="00043554" w:rsidRPr="00800DAD" w:rsidRDefault="00043554" w:rsidP="00043554">
            <w:pPr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001 COROLLA (GDW 8849)</w:t>
            </w:r>
          </w:p>
        </w:tc>
        <w:tc>
          <w:tcPr>
            <w:tcW w:w="1558" w:type="dxa"/>
            <w:vAlign w:val="center"/>
          </w:tcPr>
          <w:p w14:paraId="62A7151B" w14:textId="6E518B94" w:rsidR="00043554" w:rsidRPr="00800DAD" w:rsidRDefault="00800DAD" w:rsidP="00614F11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39.984</w:t>
            </w:r>
          </w:p>
        </w:tc>
        <w:tc>
          <w:tcPr>
            <w:tcW w:w="1559" w:type="dxa"/>
            <w:vAlign w:val="center"/>
          </w:tcPr>
          <w:p w14:paraId="3EE19BB4" w14:textId="0C177A0B" w:rsidR="002440F8" w:rsidRPr="00800DAD" w:rsidRDefault="00800DAD" w:rsidP="00614F11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40.609</w:t>
            </w:r>
          </w:p>
        </w:tc>
        <w:tc>
          <w:tcPr>
            <w:tcW w:w="2551" w:type="dxa"/>
            <w:vAlign w:val="center"/>
          </w:tcPr>
          <w:p w14:paraId="701F1BA2" w14:textId="3A008B09" w:rsidR="00043554" w:rsidRPr="00800DAD" w:rsidRDefault="00800DAD" w:rsidP="0050136E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625</w:t>
            </w:r>
          </w:p>
        </w:tc>
      </w:tr>
      <w:tr w:rsidR="008D134C" w:rsidRPr="00800DAD" w14:paraId="78C0415A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235C95F9" w14:textId="77777777" w:rsidR="00043554" w:rsidRPr="00800DAD" w:rsidRDefault="00043554" w:rsidP="00043554">
            <w:pPr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002 PALIO (DBS 5383)</w:t>
            </w:r>
          </w:p>
        </w:tc>
        <w:tc>
          <w:tcPr>
            <w:tcW w:w="1558" w:type="dxa"/>
            <w:vAlign w:val="center"/>
          </w:tcPr>
          <w:p w14:paraId="31F22CBA" w14:textId="1E33BB94" w:rsidR="00043554" w:rsidRPr="00800DAD" w:rsidRDefault="0050136E" w:rsidP="00800DAD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70.</w:t>
            </w:r>
            <w:r w:rsidR="00800DAD" w:rsidRPr="00800DAD">
              <w:rPr>
                <w:sz w:val="18"/>
                <w:szCs w:val="18"/>
              </w:rPr>
              <w:t>338</w:t>
            </w:r>
          </w:p>
        </w:tc>
        <w:tc>
          <w:tcPr>
            <w:tcW w:w="1559" w:type="dxa"/>
            <w:vAlign w:val="center"/>
          </w:tcPr>
          <w:p w14:paraId="32AAA90C" w14:textId="67A7A8A3" w:rsidR="00043554" w:rsidRPr="00800DAD" w:rsidRDefault="0050136E" w:rsidP="00614F11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7</w:t>
            </w:r>
            <w:r w:rsidR="00800DAD" w:rsidRPr="00800DAD">
              <w:rPr>
                <w:sz w:val="18"/>
                <w:szCs w:val="18"/>
              </w:rPr>
              <w:t>0.45</w:t>
            </w:r>
            <w:r w:rsidRPr="00800DAD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14:paraId="58240427" w14:textId="3046D4E6" w:rsidR="00043554" w:rsidRPr="00800DAD" w:rsidRDefault="00800DAD" w:rsidP="0050136E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120</w:t>
            </w:r>
          </w:p>
        </w:tc>
      </w:tr>
      <w:tr w:rsidR="00ED65F7" w:rsidRPr="00800DAD" w14:paraId="5B10CA35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02981D33" w14:textId="77777777" w:rsidR="00043554" w:rsidRPr="00800DAD" w:rsidRDefault="00043554" w:rsidP="00043554">
            <w:pPr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003 FLUENCE (FXI 9770)</w:t>
            </w:r>
          </w:p>
        </w:tc>
        <w:tc>
          <w:tcPr>
            <w:tcW w:w="1558" w:type="dxa"/>
            <w:vAlign w:val="center"/>
          </w:tcPr>
          <w:p w14:paraId="20A4D89D" w14:textId="27D8FB4D" w:rsidR="00043554" w:rsidRPr="00800DAD" w:rsidRDefault="0050136E" w:rsidP="00800DAD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70.</w:t>
            </w:r>
            <w:r w:rsidR="00800DAD" w:rsidRPr="00800DAD">
              <w:rPr>
                <w:sz w:val="18"/>
                <w:szCs w:val="18"/>
              </w:rPr>
              <w:t>463</w:t>
            </w:r>
          </w:p>
        </w:tc>
        <w:tc>
          <w:tcPr>
            <w:tcW w:w="1559" w:type="dxa"/>
            <w:vAlign w:val="center"/>
          </w:tcPr>
          <w:p w14:paraId="6F16C385" w14:textId="44A167F7" w:rsidR="00043554" w:rsidRPr="00800DAD" w:rsidRDefault="0050136E" w:rsidP="009A4D07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7</w:t>
            </w:r>
            <w:r w:rsidR="00800DAD" w:rsidRPr="00800DAD">
              <w:rPr>
                <w:sz w:val="18"/>
                <w:szCs w:val="18"/>
              </w:rPr>
              <w:t>1.639</w:t>
            </w:r>
          </w:p>
        </w:tc>
        <w:tc>
          <w:tcPr>
            <w:tcW w:w="2551" w:type="dxa"/>
            <w:vAlign w:val="center"/>
          </w:tcPr>
          <w:p w14:paraId="5757B6E8" w14:textId="3EE0EF65" w:rsidR="00043554" w:rsidRPr="00800DAD" w:rsidRDefault="00800DAD" w:rsidP="00043554">
            <w:pPr>
              <w:jc w:val="center"/>
              <w:rPr>
                <w:sz w:val="18"/>
                <w:szCs w:val="18"/>
              </w:rPr>
            </w:pPr>
            <w:r w:rsidRPr="00800DAD">
              <w:rPr>
                <w:sz w:val="18"/>
                <w:szCs w:val="18"/>
              </w:rPr>
              <w:t>1.176</w:t>
            </w:r>
          </w:p>
        </w:tc>
      </w:tr>
    </w:tbl>
    <w:p w14:paraId="2E2A2A9F" w14:textId="77777777" w:rsidR="00B27AAD" w:rsidRPr="008D134C" w:rsidRDefault="00B27AAD" w:rsidP="00232699">
      <w:pPr>
        <w:spacing w:after="0"/>
        <w:jc w:val="both"/>
        <w:rPr>
          <w:color w:val="FF0000"/>
        </w:rPr>
      </w:pPr>
    </w:p>
    <w:p w14:paraId="22B1E7A9" w14:textId="77777777" w:rsidR="00D64974" w:rsidRPr="00B56DB8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1" w:name="_Toc128148869"/>
      <w:bookmarkStart w:id="32" w:name="_Toc154043325"/>
      <w:r w:rsidRPr="00B56DB8">
        <w:rPr>
          <w:rStyle w:val="Forte"/>
        </w:rPr>
        <w:t>GASTOS</w:t>
      </w:r>
      <w:bookmarkEnd w:id="31"/>
      <w:bookmarkEnd w:id="32"/>
    </w:p>
    <w:p w14:paraId="1E110654" w14:textId="77777777" w:rsidR="005153BB" w:rsidRPr="00B56DB8" w:rsidRDefault="005153BB" w:rsidP="005153BB">
      <w:pPr>
        <w:spacing w:after="0"/>
        <w:jc w:val="both"/>
        <w:rPr>
          <w:b/>
        </w:rPr>
      </w:pPr>
    </w:p>
    <w:p w14:paraId="0E2C8662" w14:textId="77777777" w:rsidR="00ED707B" w:rsidRPr="00B56DB8" w:rsidRDefault="005153BB" w:rsidP="005153BB">
      <w:pPr>
        <w:spacing w:after="0"/>
        <w:ind w:firstLine="1416"/>
        <w:jc w:val="both"/>
      </w:pPr>
      <w:r w:rsidRPr="00B56DB8">
        <w:t xml:space="preserve">De acordo com o Contrato nº 04 de 2021 e seus respectivos aditamentos, o valor do litro de combustível (gasolina comum) pago pela Câmara Municipal é </w:t>
      </w:r>
      <w:r w:rsidRPr="00B56DB8">
        <w:rPr>
          <w:b/>
        </w:rPr>
        <w:t xml:space="preserve">R$ </w:t>
      </w:r>
      <w:r w:rsidR="002557D0" w:rsidRPr="00B56DB8">
        <w:rPr>
          <w:b/>
        </w:rPr>
        <w:t>4</w:t>
      </w:r>
      <w:r w:rsidR="00843412" w:rsidRPr="00B56DB8">
        <w:rPr>
          <w:b/>
        </w:rPr>
        <w:t>,</w:t>
      </w:r>
      <w:r w:rsidR="002557D0" w:rsidRPr="00B56DB8">
        <w:rPr>
          <w:b/>
        </w:rPr>
        <w:t>571</w:t>
      </w:r>
      <w:r w:rsidRPr="00B56DB8">
        <w:t>.</w:t>
      </w:r>
    </w:p>
    <w:p w14:paraId="5D2C041D" w14:textId="77777777" w:rsidR="005153BB" w:rsidRPr="00B56DB8" w:rsidRDefault="005153BB" w:rsidP="005153BB">
      <w:pPr>
        <w:spacing w:after="0"/>
        <w:ind w:firstLine="1416"/>
        <w:jc w:val="both"/>
        <w:rPr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1559"/>
        <w:gridCol w:w="1559"/>
        <w:gridCol w:w="1560"/>
      </w:tblGrid>
      <w:tr w:rsidR="008D134C" w:rsidRPr="00B56DB8" w14:paraId="089D80DF" w14:textId="77777777" w:rsidTr="008962DB">
        <w:trPr>
          <w:jc w:val="center"/>
        </w:trPr>
        <w:tc>
          <w:tcPr>
            <w:tcW w:w="3407" w:type="dxa"/>
            <w:vAlign w:val="center"/>
          </w:tcPr>
          <w:p w14:paraId="7CA6B44F" w14:textId="77777777" w:rsidR="005153BB" w:rsidRPr="00B56DB8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14:paraId="22602A7F" w14:textId="77777777" w:rsidR="00DD2D57" w:rsidRPr="00B56DB8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001 COROLLA</w:t>
            </w:r>
          </w:p>
          <w:p w14:paraId="5E4AFDE9" w14:textId="77777777" w:rsidR="005153BB" w:rsidRPr="00B56DB8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(GDW 8849)</w:t>
            </w:r>
          </w:p>
        </w:tc>
        <w:tc>
          <w:tcPr>
            <w:tcW w:w="1559" w:type="dxa"/>
            <w:vAlign w:val="center"/>
          </w:tcPr>
          <w:p w14:paraId="7DFBC130" w14:textId="77777777" w:rsidR="00DD2D57" w:rsidRPr="00B56DB8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002 PALIO</w:t>
            </w:r>
          </w:p>
          <w:p w14:paraId="3E2F3DB5" w14:textId="77777777" w:rsidR="005153BB" w:rsidRPr="00B56DB8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(DBS 5383)</w:t>
            </w:r>
          </w:p>
        </w:tc>
        <w:tc>
          <w:tcPr>
            <w:tcW w:w="1560" w:type="dxa"/>
            <w:vAlign w:val="center"/>
          </w:tcPr>
          <w:p w14:paraId="355F188E" w14:textId="77777777" w:rsidR="005153BB" w:rsidRPr="00B56DB8" w:rsidRDefault="00DD2D57" w:rsidP="005153BB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 xml:space="preserve">003 </w:t>
            </w:r>
            <w:r w:rsidR="005153BB" w:rsidRPr="00B56DB8">
              <w:rPr>
                <w:b/>
                <w:sz w:val="18"/>
                <w:szCs w:val="18"/>
              </w:rPr>
              <w:t>FLUENCE</w:t>
            </w:r>
          </w:p>
          <w:p w14:paraId="1C3DC439" w14:textId="77777777" w:rsidR="005153BB" w:rsidRPr="00B56DB8" w:rsidRDefault="00FD3C4D" w:rsidP="005153BB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(</w:t>
            </w:r>
            <w:r w:rsidR="005153BB" w:rsidRPr="00B56DB8">
              <w:rPr>
                <w:b/>
                <w:sz w:val="18"/>
                <w:szCs w:val="18"/>
              </w:rPr>
              <w:t>FXI 9770</w:t>
            </w:r>
            <w:r w:rsidRPr="00B56DB8">
              <w:rPr>
                <w:b/>
                <w:sz w:val="18"/>
                <w:szCs w:val="18"/>
              </w:rPr>
              <w:t>)</w:t>
            </w:r>
          </w:p>
        </w:tc>
      </w:tr>
      <w:tr w:rsidR="008D134C" w:rsidRPr="00B56DB8" w14:paraId="7036682D" w14:textId="77777777" w:rsidTr="008962DB">
        <w:trPr>
          <w:trHeight w:val="284"/>
          <w:jc w:val="center"/>
        </w:trPr>
        <w:tc>
          <w:tcPr>
            <w:tcW w:w="3407" w:type="dxa"/>
            <w:shd w:val="clear" w:color="auto" w:fill="E7E6E6" w:themeFill="background2"/>
            <w:vAlign w:val="center"/>
          </w:tcPr>
          <w:p w14:paraId="1D65AD67" w14:textId="77777777" w:rsidR="005153BB" w:rsidRPr="00B56DB8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ABASTECIMENTO (LITROS)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0B9F958" w14:textId="295E8DB3" w:rsidR="005153BB" w:rsidRPr="00B56DB8" w:rsidRDefault="00B56DB8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64,521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599F9642" w14:textId="24156074" w:rsidR="00CB57FE" w:rsidRPr="00B56DB8" w:rsidRDefault="00B56DB8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0</w:t>
            </w:r>
            <w:r w:rsidR="000F3E64" w:rsidRPr="00B56DB8">
              <w:rPr>
                <w:b/>
                <w:sz w:val="18"/>
                <w:szCs w:val="18"/>
              </w:rPr>
              <w:t>,</w:t>
            </w:r>
            <w:r w:rsidRPr="00B56DB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5A545464" w14:textId="5F38F580" w:rsidR="005153BB" w:rsidRPr="00B56DB8" w:rsidRDefault="00B56DB8" w:rsidP="000F3E64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112,728</w:t>
            </w:r>
          </w:p>
        </w:tc>
      </w:tr>
      <w:tr w:rsidR="00B56DB8" w:rsidRPr="00B56DB8" w14:paraId="32649C6A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72477D1B" w14:textId="77777777" w:rsidR="005153BB" w:rsidRPr="00B56DB8" w:rsidRDefault="005153BB" w:rsidP="008962DB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>VALOR</w:t>
            </w:r>
            <w:r w:rsidR="008D306A" w:rsidRPr="00B56DB8">
              <w:rPr>
                <w:sz w:val="18"/>
                <w:szCs w:val="18"/>
              </w:rPr>
              <w:t xml:space="preserve"> (COMBUSTÍVEL)</w:t>
            </w:r>
          </w:p>
        </w:tc>
        <w:tc>
          <w:tcPr>
            <w:tcW w:w="1559" w:type="dxa"/>
            <w:vAlign w:val="center"/>
          </w:tcPr>
          <w:p w14:paraId="3B977144" w14:textId="08C03433" w:rsidR="005153BB" w:rsidRPr="00B56DB8" w:rsidRDefault="00843412" w:rsidP="00B56DB8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 xml:space="preserve">R$ </w:t>
            </w:r>
            <w:r w:rsidR="00B56DB8" w:rsidRPr="00B56DB8">
              <w:rPr>
                <w:sz w:val="18"/>
                <w:szCs w:val="18"/>
              </w:rPr>
              <w:t>294,93</w:t>
            </w:r>
          </w:p>
        </w:tc>
        <w:tc>
          <w:tcPr>
            <w:tcW w:w="1559" w:type="dxa"/>
            <w:vAlign w:val="center"/>
          </w:tcPr>
          <w:p w14:paraId="3BE10C4E" w14:textId="151596B1" w:rsidR="005153BB" w:rsidRPr="00B56DB8" w:rsidRDefault="001D2A28" w:rsidP="00B56DB8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 xml:space="preserve">R$ </w:t>
            </w:r>
            <w:r w:rsidR="00B56DB8" w:rsidRPr="00B56DB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43A1D491" w14:textId="21516BFA" w:rsidR="005153BB" w:rsidRPr="00B56DB8" w:rsidRDefault="00CB57FE" w:rsidP="00B56DB8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 xml:space="preserve">R$ </w:t>
            </w:r>
            <w:r w:rsidR="00B56DB8" w:rsidRPr="00B56DB8">
              <w:rPr>
                <w:sz w:val="18"/>
                <w:szCs w:val="18"/>
              </w:rPr>
              <w:t>515,28</w:t>
            </w:r>
          </w:p>
        </w:tc>
      </w:tr>
      <w:tr w:rsidR="00B56DB8" w:rsidRPr="00B56DB8" w14:paraId="46FBAE6B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58D14AE6" w14:textId="77777777" w:rsidR="008962DB" w:rsidRPr="00B56DB8" w:rsidRDefault="008962DB" w:rsidP="008962DB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>LIMPEZA</w:t>
            </w:r>
          </w:p>
        </w:tc>
        <w:tc>
          <w:tcPr>
            <w:tcW w:w="1559" w:type="dxa"/>
            <w:vAlign w:val="center"/>
          </w:tcPr>
          <w:p w14:paraId="703342D4" w14:textId="68E485F8" w:rsidR="008962DB" w:rsidRPr="00B56DB8" w:rsidRDefault="00B56DB8" w:rsidP="000F3E64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>R$ 105,77</w:t>
            </w:r>
          </w:p>
        </w:tc>
        <w:tc>
          <w:tcPr>
            <w:tcW w:w="1559" w:type="dxa"/>
            <w:vAlign w:val="center"/>
          </w:tcPr>
          <w:p w14:paraId="7997A0B8" w14:textId="5DAC305D" w:rsidR="008962DB" w:rsidRPr="00B56DB8" w:rsidRDefault="00B56DB8" w:rsidP="000F3E64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>R$ 105,77</w:t>
            </w:r>
          </w:p>
        </w:tc>
        <w:tc>
          <w:tcPr>
            <w:tcW w:w="1560" w:type="dxa"/>
            <w:vAlign w:val="center"/>
          </w:tcPr>
          <w:p w14:paraId="48FDADA7" w14:textId="3B3D4F0A" w:rsidR="008962DB" w:rsidRPr="00B56DB8" w:rsidRDefault="008962DB" w:rsidP="00B56DB8">
            <w:pPr>
              <w:jc w:val="center"/>
              <w:rPr>
                <w:sz w:val="18"/>
                <w:szCs w:val="18"/>
              </w:rPr>
            </w:pPr>
            <w:r w:rsidRPr="00B56DB8">
              <w:rPr>
                <w:sz w:val="18"/>
                <w:szCs w:val="18"/>
              </w:rPr>
              <w:t xml:space="preserve">R$ </w:t>
            </w:r>
            <w:r w:rsidR="00B56DB8" w:rsidRPr="00B56DB8">
              <w:rPr>
                <w:sz w:val="18"/>
                <w:szCs w:val="18"/>
              </w:rPr>
              <w:t>105</w:t>
            </w:r>
            <w:r w:rsidR="000F3E64" w:rsidRPr="00B56DB8">
              <w:rPr>
                <w:sz w:val="18"/>
                <w:szCs w:val="18"/>
              </w:rPr>
              <w:t>,</w:t>
            </w:r>
            <w:r w:rsidR="00B56DB8" w:rsidRPr="00B56DB8">
              <w:rPr>
                <w:sz w:val="18"/>
                <w:szCs w:val="18"/>
              </w:rPr>
              <w:t>77</w:t>
            </w:r>
          </w:p>
        </w:tc>
      </w:tr>
      <w:tr w:rsidR="00B56DB8" w:rsidRPr="00B56DB8" w14:paraId="2DDF7C48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405F150A" w14:textId="77777777" w:rsidR="008962DB" w:rsidRPr="00B56DB8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1559" w:type="dxa"/>
            <w:vAlign w:val="center"/>
          </w:tcPr>
          <w:p w14:paraId="1AB6F621" w14:textId="4D70A1A5" w:rsidR="008962DB" w:rsidRPr="00B56DB8" w:rsidRDefault="00843412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 xml:space="preserve">R$ </w:t>
            </w:r>
            <w:r w:rsidR="00B56DB8" w:rsidRPr="00B56DB8">
              <w:rPr>
                <w:b/>
                <w:sz w:val="18"/>
                <w:szCs w:val="18"/>
              </w:rPr>
              <w:t>400,70</w:t>
            </w:r>
          </w:p>
        </w:tc>
        <w:tc>
          <w:tcPr>
            <w:tcW w:w="1559" w:type="dxa"/>
            <w:vAlign w:val="center"/>
          </w:tcPr>
          <w:p w14:paraId="780D0D20" w14:textId="59CC95AA" w:rsidR="008962DB" w:rsidRPr="00B56DB8" w:rsidRDefault="00843412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 xml:space="preserve">R$ </w:t>
            </w:r>
            <w:r w:rsidR="00B56DB8" w:rsidRPr="00B56DB8">
              <w:rPr>
                <w:b/>
                <w:sz w:val="18"/>
                <w:szCs w:val="18"/>
              </w:rPr>
              <w:t>105,77</w:t>
            </w:r>
          </w:p>
        </w:tc>
        <w:tc>
          <w:tcPr>
            <w:tcW w:w="1560" w:type="dxa"/>
            <w:vAlign w:val="center"/>
          </w:tcPr>
          <w:p w14:paraId="27BD8D39" w14:textId="1F3E55D5" w:rsidR="008962DB" w:rsidRPr="00B56DB8" w:rsidRDefault="00843412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 xml:space="preserve">R$ </w:t>
            </w:r>
            <w:r w:rsidR="00B56DB8" w:rsidRPr="00B56DB8">
              <w:rPr>
                <w:b/>
                <w:sz w:val="18"/>
                <w:szCs w:val="18"/>
              </w:rPr>
              <w:t>621,05</w:t>
            </w:r>
          </w:p>
        </w:tc>
      </w:tr>
      <w:tr w:rsidR="00B56DB8" w:rsidRPr="00B56DB8" w14:paraId="20A99562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71AF8EF3" w14:textId="77777777" w:rsidR="008962DB" w:rsidRPr="00B56DB8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678" w:type="dxa"/>
            <w:gridSpan w:val="3"/>
            <w:shd w:val="clear" w:color="auto" w:fill="000000" w:themeFill="text1"/>
            <w:vAlign w:val="center"/>
          </w:tcPr>
          <w:p w14:paraId="770BF457" w14:textId="352BC66A" w:rsidR="008962DB" w:rsidRPr="00B56DB8" w:rsidRDefault="00657DB2" w:rsidP="00B56DB8">
            <w:pPr>
              <w:jc w:val="center"/>
              <w:rPr>
                <w:b/>
                <w:sz w:val="18"/>
                <w:szCs w:val="18"/>
              </w:rPr>
            </w:pPr>
            <w:r w:rsidRPr="00B56DB8">
              <w:rPr>
                <w:b/>
                <w:sz w:val="18"/>
                <w:szCs w:val="18"/>
                <w:highlight w:val="black"/>
              </w:rPr>
              <w:t xml:space="preserve">R$ </w:t>
            </w:r>
            <w:r w:rsidR="00B56DB8" w:rsidRPr="00B56DB8">
              <w:rPr>
                <w:b/>
                <w:sz w:val="18"/>
                <w:szCs w:val="18"/>
                <w:highlight w:val="black"/>
              </w:rPr>
              <w:t>1.127,52</w:t>
            </w:r>
          </w:p>
        </w:tc>
      </w:tr>
    </w:tbl>
    <w:p w14:paraId="24D49A1C" w14:textId="77777777" w:rsidR="00F41DC1" w:rsidRPr="00B56DB8" w:rsidRDefault="00F41DC1" w:rsidP="005153BB">
      <w:pPr>
        <w:spacing w:after="0"/>
        <w:ind w:firstLine="1416"/>
        <w:jc w:val="both"/>
        <w:rPr>
          <w:sz w:val="16"/>
          <w:szCs w:val="16"/>
        </w:rPr>
      </w:pPr>
    </w:p>
    <w:p w14:paraId="0B28DEEB" w14:textId="77777777" w:rsidR="007A0B73" w:rsidRPr="00B56DB8" w:rsidRDefault="007A0B73" w:rsidP="005153BB">
      <w:pPr>
        <w:spacing w:after="0"/>
        <w:ind w:firstLine="1416"/>
        <w:jc w:val="both"/>
      </w:pPr>
      <w:r w:rsidRPr="00B56DB8">
        <w:t>Os gastos estão condizentes com a utilização dos veículos.</w:t>
      </w:r>
    </w:p>
    <w:p w14:paraId="2E272316" w14:textId="77777777" w:rsidR="008F6106" w:rsidRDefault="008F6106" w:rsidP="005153BB">
      <w:pPr>
        <w:spacing w:after="0"/>
        <w:ind w:firstLine="1416"/>
        <w:jc w:val="both"/>
        <w:rPr>
          <w:color w:val="FF0000"/>
        </w:rPr>
      </w:pPr>
    </w:p>
    <w:p w14:paraId="2E79CEE5" w14:textId="77777777" w:rsidR="008F6106" w:rsidRPr="008D134C" w:rsidRDefault="008F6106" w:rsidP="005153BB">
      <w:pPr>
        <w:spacing w:after="0"/>
        <w:ind w:firstLine="1416"/>
        <w:jc w:val="both"/>
        <w:rPr>
          <w:color w:val="FF0000"/>
        </w:rPr>
      </w:pPr>
    </w:p>
    <w:p w14:paraId="39FCA06F" w14:textId="77777777" w:rsidR="00373056" w:rsidRPr="008F6106" w:rsidRDefault="00373056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33" w:name="_Toc128148870"/>
      <w:bookmarkStart w:id="34" w:name="_Toc154043326"/>
      <w:r w:rsidRPr="008F6106">
        <w:rPr>
          <w:rStyle w:val="Forte"/>
        </w:rPr>
        <w:t>GESTÃO ORÇAMENTÁRIA</w:t>
      </w:r>
      <w:bookmarkEnd w:id="33"/>
      <w:bookmarkEnd w:id="34"/>
    </w:p>
    <w:p w14:paraId="2BA38B9B" w14:textId="77777777" w:rsidR="00373056" w:rsidRPr="008F6106" w:rsidRDefault="00373056" w:rsidP="00373056">
      <w:pPr>
        <w:spacing w:after="0"/>
        <w:jc w:val="both"/>
        <w:rPr>
          <w:b/>
        </w:rPr>
      </w:pPr>
    </w:p>
    <w:p w14:paraId="3C2F8583" w14:textId="77777777" w:rsidR="00380FC6" w:rsidRPr="008F6106" w:rsidRDefault="00373056" w:rsidP="00380FC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5" w:name="_Toc128148871"/>
      <w:bookmarkStart w:id="36" w:name="_Toc154043327"/>
      <w:r w:rsidRPr="008F6106">
        <w:rPr>
          <w:rStyle w:val="Forte"/>
        </w:rPr>
        <w:t>DUODÉCIMO</w:t>
      </w:r>
      <w:bookmarkEnd w:id="35"/>
      <w:bookmarkEnd w:id="36"/>
    </w:p>
    <w:p w14:paraId="0621C205" w14:textId="77777777" w:rsidR="00F747A3" w:rsidRPr="008F6106" w:rsidRDefault="00F747A3" w:rsidP="00F747A3">
      <w:pPr>
        <w:spacing w:after="0"/>
        <w:jc w:val="both"/>
        <w:outlineLvl w:val="1"/>
        <w:rPr>
          <w:rStyle w:val="Forte"/>
        </w:rPr>
      </w:pPr>
    </w:p>
    <w:p w14:paraId="581CDB9C" w14:textId="77777777" w:rsidR="00F747A3" w:rsidRPr="008F6106" w:rsidRDefault="00F747A3" w:rsidP="00F747A3">
      <w:pPr>
        <w:spacing w:after="0"/>
        <w:ind w:firstLine="1416"/>
        <w:jc w:val="both"/>
      </w:pPr>
      <w:r w:rsidRPr="008F6106">
        <w:t>O repasse do duodécimo atendeu ao disposto nos incisos I, II e III do § 2º. do art. 29-A da Constituição Federal, obedecendo a data limite fixada (dia 20 de cada mês).</w:t>
      </w:r>
    </w:p>
    <w:p w14:paraId="6621C670" w14:textId="77777777" w:rsidR="00F747A3" w:rsidRPr="008D134C" w:rsidRDefault="00F747A3" w:rsidP="00F747A3">
      <w:pPr>
        <w:spacing w:after="0"/>
        <w:jc w:val="both"/>
        <w:outlineLvl w:val="1"/>
        <w:rPr>
          <w:rStyle w:val="Forte"/>
          <w:color w:val="FF0000"/>
        </w:rPr>
      </w:pPr>
    </w:p>
    <w:p w14:paraId="38C69D91" w14:textId="77777777" w:rsidR="00373056" w:rsidRPr="008F6106" w:rsidRDefault="00C9647B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7" w:name="_Toc128148872"/>
      <w:bookmarkStart w:id="38" w:name="_Toc154043328"/>
      <w:r w:rsidRPr="008F6106">
        <w:rPr>
          <w:rStyle w:val="Forte"/>
        </w:rPr>
        <w:t>SUBSÍDIO</w:t>
      </w:r>
      <w:bookmarkEnd w:id="37"/>
      <w:bookmarkEnd w:id="38"/>
    </w:p>
    <w:p w14:paraId="36978637" w14:textId="77777777" w:rsidR="00C132CC" w:rsidRPr="008F6106" w:rsidRDefault="00C132CC" w:rsidP="00C132CC">
      <w:pPr>
        <w:spacing w:after="0"/>
        <w:jc w:val="both"/>
        <w:outlineLvl w:val="1"/>
        <w:rPr>
          <w:rStyle w:val="Forte"/>
          <w:sz w:val="18"/>
          <w:szCs w:val="18"/>
        </w:rPr>
      </w:pPr>
    </w:p>
    <w:p w14:paraId="6E04AAD8" w14:textId="77777777" w:rsidR="003F1A81" w:rsidRPr="008F6106" w:rsidRDefault="003F1A81" w:rsidP="003F1A81">
      <w:pPr>
        <w:spacing w:after="0"/>
        <w:ind w:firstLine="1416"/>
        <w:jc w:val="both"/>
      </w:pPr>
      <w:r w:rsidRPr="008F6106">
        <w:t>A despesa com subsídios dos vereadores no ano de 202</w:t>
      </w:r>
      <w:r w:rsidR="005C6179" w:rsidRPr="008F6106">
        <w:t>3</w:t>
      </w:r>
      <w:r w:rsidR="00523CB6" w:rsidRPr="008F6106">
        <w:t xml:space="preserve"> se encontra</w:t>
      </w:r>
      <w:r w:rsidRPr="008F6106">
        <w:t xml:space="preserve"> abaixo do limite de 50% do subsídio de Deputado Estadual estabelecido na alínea d, inciso VI do Art. 29 da Constituição Federal (CF).</w:t>
      </w:r>
    </w:p>
    <w:p w14:paraId="441B0985" w14:textId="77777777" w:rsidR="000B4CCD" w:rsidRPr="008F6106" w:rsidRDefault="000B4CCD" w:rsidP="003F1A81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559"/>
        <w:gridCol w:w="1421"/>
      </w:tblGrid>
      <w:tr w:rsidR="008F6106" w:rsidRPr="008F6106" w14:paraId="3693DA95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5C490044" w14:textId="77777777" w:rsidR="003F1A81" w:rsidRPr="008F6106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8F6106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1559" w:type="dxa"/>
            <w:vAlign w:val="center"/>
          </w:tcPr>
          <w:p w14:paraId="779C1F72" w14:textId="77777777" w:rsidR="003F1A81" w:rsidRPr="008F6106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8F6106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421" w:type="dxa"/>
            <w:vAlign w:val="center"/>
          </w:tcPr>
          <w:p w14:paraId="3B6F4416" w14:textId="77777777" w:rsidR="003F1A81" w:rsidRPr="008F6106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8F6106">
              <w:rPr>
                <w:b/>
                <w:sz w:val="18"/>
                <w:szCs w:val="18"/>
              </w:rPr>
              <w:t>PORCENTAGEM</w:t>
            </w:r>
          </w:p>
        </w:tc>
      </w:tr>
      <w:tr w:rsidR="008F6106" w:rsidRPr="008F6106" w14:paraId="0B164249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613550C1" w14:textId="77777777" w:rsidR="003F1A81" w:rsidRPr="008F6106" w:rsidRDefault="003F1A81" w:rsidP="00575B37">
            <w:pPr>
              <w:jc w:val="both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DEPUTADO ESTADUAL *</w:t>
            </w:r>
            <w:r w:rsidR="00575B37" w:rsidRPr="008F6106">
              <w:rPr>
                <w:sz w:val="18"/>
                <w:szCs w:val="18"/>
              </w:rPr>
              <w:t xml:space="preserve"> / **</w:t>
            </w:r>
          </w:p>
        </w:tc>
        <w:tc>
          <w:tcPr>
            <w:tcW w:w="1559" w:type="dxa"/>
            <w:vAlign w:val="center"/>
          </w:tcPr>
          <w:p w14:paraId="5567F905" w14:textId="77777777" w:rsidR="003F1A81" w:rsidRPr="008F6106" w:rsidRDefault="003F1A81" w:rsidP="00575B37">
            <w:pPr>
              <w:jc w:val="right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 xml:space="preserve">R$ </w:t>
            </w:r>
            <w:r w:rsidR="00575B37" w:rsidRPr="008F6106">
              <w:rPr>
                <w:sz w:val="18"/>
                <w:szCs w:val="18"/>
              </w:rPr>
              <w:t>31.238,19</w:t>
            </w:r>
          </w:p>
        </w:tc>
        <w:tc>
          <w:tcPr>
            <w:tcW w:w="1421" w:type="dxa"/>
            <w:vAlign w:val="center"/>
          </w:tcPr>
          <w:p w14:paraId="10C906CB" w14:textId="77777777" w:rsidR="003F1A81" w:rsidRPr="008F6106" w:rsidRDefault="003F1A81" w:rsidP="003F1A81">
            <w:pPr>
              <w:jc w:val="center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100%</w:t>
            </w:r>
          </w:p>
        </w:tc>
      </w:tr>
      <w:tr w:rsidR="008F6106" w:rsidRPr="008F6106" w14:paraId="7A83553A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6FF9A842" w14:textId="77777777" w:rsidR="003F1A81" w:rsidRPr="008F6106" w:rsidRDefault="003F1A81" w:rsidP="003F1A81">
            <w:pPr>
              <w:jc w:val="both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PRESIDENTE DA CÂMARA</w:t>
            </w:r>
          </w:p>
        </w:tc>
        <w:tc>
          <w:tcPr>
            <w:tcW w:w="1559" w:type="dxa"/>
            <w:vAlign w:val="center"/>
          </w:tcPr>
          <w:p w14:paraId="57B8DF97" w14:textId="77777777" w:rsidR="003F1A81" w:rsidRPr="008F6106" w:rsidRDefault="003F1A81" w:rsidP="003F1A81">
            <w:pPr>
              <w:jc w:val="right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R$ 7.399,60</w:t>
            </w:r>
          </w:p>
        </w:tc>
        <w:tc>
          <w:tcPr>
            <w:tcW w:w="1421" w:type="dxa"/>
            <w:vAlign w:val="center"/>
          </w:tcPr>
          <w:p w14:paraId="6A66882F" w14:textId="77777777" w:rsidR="003F1A81" w:rsidRPr="008F6106" w:rsidRDefault="00137B5A" w:rsidP="00575B37">
            <w:pPr>
              <w:jc w:val="center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2</w:t>
            </w:r>
            <w:r w:rsidR="00575B37" w:rsidRPr="008F6106">
              <w:rPr>
                <w:sz w:val="18"/>
                <w:szCs w:val="18"/>
              </w:rPr>
              <w:t>3,69</w:t>
            </w:r>
            <w:r w:rsidRPr="008F6106">
              <w:rPr>
                <w:sz w:val="18"/>
                <w:szCs w:val="18"/>
              </w:rPr>
              <w:t>%</w:t>
            </w:r>
          </w:p>
        </w:tc>
      </w:tr>
      <w:tr w:rsidR="008F6106" w:rsidRPr="008F6106" w14:paraId="49BC0B96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1B699054" w14:textId="77777777" w:rsidR="003F1A81" w:rsidRPr="008F6106" w:rsidRDefault="003F1A81" w:rsidP="003F1A81">
            <w:pPr>
              <w:jc w:val="both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VEREADOR</w:t>
            </w:r>
          </w:p>
        </w:tc>
        <w:tc>
          <w:tcPr>
            <w:tcW w:w="1559" w:type="dxa"/>
            <w:vAlign w:val="center"/>
          </w:tcPr>
          <w:p w14:paraId="3BD29C8A" w14:textId="77777777" w:rsidR="003F1A81" w:rsidRPr="008F6106" w:rsidRDefault="003F1A81" w:rsidP="003F1A81">
            <w:pPr>
              <w:jc w:val="right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R$ 5.813,97</w:t>
            </w:r>
          </w:p>
        </w:tc>
        <w:tc>
          <w:tcPr>
            <w:tcW w:w="1421" w:type="dxa"/>
            <w:vAlign w:val="center"/>
          </w:tcPr>
          <w:p w14:paraId="19CC328D" w14:textId="77777777" w:rsidR="003F1A81" w:rsidRPr="008F6106" w:rsidRDefault="00137B5A" w:rsidP="00575B37">
            <w:pPr>
              <w:jc w:val="center"/>
              <w:rPr>
                <w:sz w:val="18"/>
                <w:szCs w:val="18"/>
              </w:rPr>
            </w:pPr>
            <w:r w:rsidRPr="008F6106">
              <w:rPr>
                <w:sz w:val="18"/>
                <w:szCs w:val="18"/>
              </w:rPr>
              <w:t>1</w:t>
            </w:r>
            <w:r w:rsidR="00575B37" w:rsidRPr="008F6106">
              <w:rPr>
                <w:sz w:val="18"/>
                <w:szCs w:val="18"/>
              </w:rPr>
              <w:t>8,61</w:t>
            </w:r>
            <w:r w:rsidRPr="008F6106">
              <w:rPr>
                <w:sz w:val="18"/>
                <w:szCs w:val="18"/>
              </w:rPr>
              <w:t>%</w:t>
            </w:r>
          </w:p>
        </w:tc>
      </w:tr>
    </w:tbl>
    <w:p w14:paraId="4E155474" w14:textId="77777777" w:rsidR="003F1A81" w:rsidRPr="008F6106" w:rsidRDefault="003F1A81" w:rsidP="003F1A81">
      <w:pPr>
        <w:spacing w:after="0"/>
        <w:jc w:val="center"/>
        <w:rPr>
          <w:sz w:val="18"/>
          <w:szCs w:val="18"/>
        </w:rPr>
      </w:pPr>
      <w:r w:rsidRPr="008F6106">
        <w:rPr>
          <w:sz w:val="18"/>
          <w:szCs w:val="18"/>
        </w:rPr>
        <w:t>* Valor estipulado pela Lei 1</w:t>
      </w:r>
      <w:r w:rsidR="00137B5A" w:rsidRPr="008F6106">
        <w:rPr>
          <w:sz w:val="18"/>
          <w:szCs w:val="18"/>
        </w:rPr>
        <w:t>7</w:t>
      </w:r>
      <w:r w:rsidRPr="008F6106">
        <w:rPr>
          <w:sz w:val="18"/>
          <w:szCs w:val="18"/>
        </w:rPr>
        <w:t>.</w:t>
      </w:r>
      <w:r w:rsidR="00137B5A" w:rsidRPr="008F6106">
        <w:rPr>
          <w:sz w:val="18"/>
          <w:szCs w:val="18"/>
        </w:rPr>
        <w:t>617</w:t>
      </w:r>
      <w:r w:rsidRPr="008F6106">
        <w:rPr>
          <w:sz w:val="18"/>
          <w:szCs w:val="18"/>
        </w:rPr>
        <w:t xml:space="preserve"> de </w:t>
      </w:r>
      <w:r w:rsidR="00137B5A" w:rsidRPr="008F6106">
        <w:rPr>
          <w:sz w:val="18"/>
          <w:szCs w:val="18"/>
        </w:rPr>
        <w:t>16</w:t>
      </w:r>
      <w:r w:rsidRPr="008F6106">
        <w:rPr>
          <w:sz w:val="18"/>
          <w:szCs w:val="18"/>
        </w:rPr>
        <w:t xml:space="preserve"> de janeiro de 20</w:t>
      </w:r>
      <w:r w:rsidR="00137B5A" w:rsidRPr="008F6106">
        <w:rPr>
          <w:sz w:val="18"/>
          <w:szCs w:val="18"/>
        </w:rPr>
        <w:t>23</w:t>
      </w:r>
      <w:r w:rsidRPr="008F6106">
        <w:rPr>
          <w:sz w:val="18"/>
          <w:szCs w:val="18"/>
        </w:rPr>
        <w:t>.</w:t>
      </w:r>
    </w:p>
    <w:p w14:paraId="2355D39D" w14:textId="77777777" w:rsidR="005B03D3" w:rsidRPr="008F6106" w:rsidRDefault="005B03D3" w:rsidP="003F1A81">
      <w:pPr>
        <w:spacing w:after="0"/>
        <w:jc w:val="center"/>
        <w:rPr>
          <w:sz w:val="18"/>
          <w:szCs w:val="18"/>
        </w:rPr>
      </w:pPr>
      <w:r w:rsidRPr="008F6106">
        <w:rPr>
          <w:sz w:val="18"/>
          <w:szCs w:val="18"/>
        </w:rPr>
        <w:t>** R$ 29.469,99 (de jan/2023 a mar/2023) e R$ 31.238,19 (de abr/2023 a fev/2024).</w:t>
      </w:r>
    </w:p>
    <w:p w14:paraId="2EA3EFF9" w14:textId="77777777" w:rsidR="00B06EFC" w:rsidRPr="008D134C" w:rsidRDefault="00B06EFC" w:rsidP="003F1A81">
      <w:pPr>
        <w:spacing w:after="0"/>
        <w:jc w:val="center"/>
        <w:rPr>
          <w:color w:val="FF0000"/>
          <w:sz w:val="18"/>
          <w:szCs w:val="18"/>
        </w:rPr>
      </w:pPr>
    </w:p>
    <w:p w14:paraId="6239F74D" w14:textId="77777777" w:rsidR="004B402F" w:rsidRPr="008F6106" w:rsidRDefault="004B402F" w:rsidP="004B402F">
      <w:pPr>
        <w:spacing w:after="0"/>
        <w:ind w:firstLine="1416"/>
        <w:jc w:val="both"/>
      </w:pPr>
      <w:r w:rsidRPr="008F6106">
        <w:t xml:space="preserve">A despesa com a remuneração dos vereadores está abaixo do limite imposto no inciso VII, do art. 29 da Constituição Federal (CF) – 5% da receita do município, observando-se o valor </w:t>
      </w:r>
      <w:r w:rsidRPr="008F6106">
        <w:lastRenderedPageBreak/>
        <w:t xml:space="preserve">estimado para o ano de 2023 de R$ </w:t>
      </w:r>
      <w:r w:rsidR="00282842" w:rsidRPr="008F6106">
        <w:t>588.000.000,</w:t>
      </w:r>
      <w:r w:rsidRPr="008F6106">
        <w:t>00, apresentado na Lei Ordinária 6</w:t>
      </w:r>
      <w:r w:rsidR="00282842" w:rsidRPr="008F6106">
        <w:t>3</w:t>
      </w:r>
      <w:r w:rsidRPr="008F6106">
        <w:t>9</w:t>
      </w:r>
      <w:r w:rsidR="00282842" w:rsidRPr="008F6106">
        <w:t>6</w:t>
      </w:r>
      <w:r w:rsidRPr="008F6106">
        <w:t xml:space="preserve"> de </w:t>
      </w:r>
      <w:r w:rsidR="00282842" w:rsidRPr="008F6106">
        <w:t>17</w:t>
      </w:r>
      <w:r w:rsidRPr="008F6106">
        <w:t xml:space="preserve"> de novembro de 202</w:t>
      </w:r>
      <w:r w:rsidR="00282842" w:rsidRPr="008F6106">
        <w:t>2</w:t>
      </w:r>
      <w:r w:rsidRPr="008F6106">
        <w:t>.</w:t>
      </w:r>
    </w:p>
    <w:p w14:paraId="64D128A0" w14:textId="77777777" w:rsidR="00DA34B8" w:rsidRPr="008D134C" w:rsidRDefault="00DA34B8" w:rsidP="003F1A81">
      <w:pPr>
        <w:spacing w:after="0"/>
        <w:jc w:val="center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D134C" w:rsidRPr="00433F8A" w14:paraId="38C25BD9" w14:textId="77777777" w:rsidTr="004B402F">
        <w:trPr>
          <w:trHeight w:val="284"/>
        </w:trPr>
        <w:tc>
          <w:tcPr>
            <w:tcW w:w="3020" w:type="dxa"/>
            <w:vAlign w:val="center"/>
          </w:tcPr>
          <w:p w14:paraId="4710724B" w14:textId="77777777" w:rsidR="004B402F" w:rsidRPr="00433F8A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433F8A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3020" w:type="dxa"/>
            <w:vAlign w:val="center"/>
          </w:tcPr>
          <w:p w14:paraId="5CFD7DDD" w14:textId="77777777" w:rsidR="004B402F" w:rsidRPr="00433F8A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433F8A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3021" w:type="dxa"/>
            <w:vAlign w:val="center"/>
          </w:tcPr>
          <w:p w14:paraId="03D2603B" w14:textId="77777777" w:rsidR="004B402F" w:rsidRPr="00433F8A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433F8A">
              <w:rPr>
                <w:b/>
                <w:sz w:val="18"/>
                <w:szCs w:val="18"/>
              </w:rPr>
              <w:t>ÍNDICE</w:t>
            </w:r>
          </w:p>
        </w:tc>
      </w:tr>
      <w:tr w:rsidR="00B06EFC" w:rsidRPr="00433F8A" w14:paraId="25683CC1" w14:textId="77777777" w:rsidTr="004B402F">
        <w:trPr>
          <w:trHeight w:val="284"/>
        </w:trPr>
        <w:tc>
          <w:tcPr>
            <w:tcW w:w="3020" w:type="dxa"/>
            <w:vAlign w:val="center"/>
          </w:tcPr>
          <w:p w14:paraId="134A7850" w14:textId="31C3418A" w:rsidR="004B402F" w:rsidRPr="00433F8A" w:rsidRDefault="004B402F" w:rsidP="008B3934">
            <w:pPr>
              <w:jc w:val="center"/>
              <w:rPr>
                <w:sz w:val="18"/>
                <w:szCs w:val="18"/>
              </w:rPr>
            </w:pPr>
            <w:r w:rsidRPr="00433F8A">
              <w:rPr>
                <w:sz w:val="18"/>
                <w:szCs w:val="18"/>
              </w:rPr>
              <w:t>JANEIRO</w:t>
            </w:r>
            <w:r w:rsidR="006167FF" w:rsidRPr="00433F8A">
              <w:rPr>
                <w:sz w:val="18"/>
                <w:szCs w:val="18"/>
              </w:rPr>
              <w:t xml:space="preserve"> A</w:t>
            </w:r>
            <w:r w:rsidR="005C6179" w:rsidRPr="00433F8A">
              <w:rPr>
                <w:sz w:val="18"/>
                <w:szCs w:val="18"/>
              </w:rPr>
              <w:t xml:space="preserve"> </w:t>
            </w:r>
            <w:r w:rsidR="00433F8A" w:rsidRPr="00433F8A">
              <w:rPr>
                <w:sz w:val="18"/>
                <w:szCs w:val="18"/>
              </w:rPr>
              <w:t>NOVEMBRO</w:t>
            </w:r>
          </w:p>
        </w:tc>
        <w:tc>
          <w:tcPr>
            <w:tcW w:w="3020" w:type="dxa"/>
            <w:vAlign w:val="center"/>
          </w:tcPr>
          <w:p w14:paraId="2AF65ECB" w14:textId="6A9481FE" w:rsidR="004B402F" w:rsidRPr="00433F8A" w:rsidRDefault="005C6179" w:rsidP="00433F8A">
            <w:pPr>
              <w:jc w:val="center"/>
              <w:rPr>
                <w:sz w:val="18"/>
                <w:szCs w:val="18"/>
              </w:rPr>
            </w:pPr>
            <w:r w:rsidRPr="00433F8A">
              <w:rPr>
                <w:sz w:val="18"/>
                <w:szCs w:val="18"/>
              </w:rPr>
              <w:t xml:space="preserve">R$ </w:t>
            </w:r>
            <w:r w:rsidR="00433F8A" w:rsidRPr="00433F8A">
              <w:rPr>
                <w:sz w:val="18"/>
                <w:szCs w:val="18"/>
              </w:rPr>
              <w:t>718.025,32</w:t>
            </w:r>
          </w:p>
        </w:tc>
        <w:tc>
          <w:tcPr>
            <w:tcW w:w="3021" w:type="dxa"/>
            <w:vAlign w:val="center"/>
          </w:tcPr>
          <w:p w14:paraId="489F6165" w14:textId="1ED4562C" w:rsidR="004B402F" w:rsidRPr="00433F8A" w:rsidRDefault="003B2180" w:rsidP="008B3934">
            <w:pPr>
              <w:jc w:val="center"/>
              <w:rPr>
                <w:sz w:val="18"/>
                <w:szCs w:val="18"/>
              </w:rPr>
            </w:pPr>
            <w:r w:rsidRPr="00433F8A">
              <w:rPr>
                <w:sz w:val="18"/>
                <w:szCs w:val="18"/>
              </w:rPr>
              <w:t>0,</w:t>
            </w:r>
            <w:r w:rsidR="00B06EFC" w:rsidRPr="00433F8A">
              <w:rPr>
                <w:sz w:val="18"/>
                <w:szCs w:val="18"/>
              </w:rPr>
              <w:t>1</w:t>
            </w:r>
            <w:r w:rsidR="00433F8A" w:rsidRPr="00433F8A">
              <w:rPr>
                <w:sz w:val="18"/>
                <w:szCs w:val="18"/>
              </w:rPr>
              <w:t>2</w:t>
            </w:r>
            <w:r w:rsidRPr="00433F8A">
              <w:rPr>
                <w:sz w:val="18"/>
                <w:szCs w:val="18"/>
              </w:rPr>
              <w:t>%</w:t>
            </w:r>
          </w:p>
        </w:tc>
      </w:tr>
    </w:tbl>
    <w:p w14:paraId="416EE9F4" w14:textId="77777777" w:rsidR="001F4DB4" w:rsidRPr="008D134C" w:rsidRDefault="001F4DB4" w:rsidP="003F1A81">
      <w:pPr>
        <w:spacing w:after="0"/>
        <w:jc w:val="center"/>
        <w:rPr>
          <w:color w:val="FF0000"/>
          <w:sz w:val="18"/>
          <w:szCs w:val="18"/>
        </w:rPr>
      </w:pPr>
    </w:p>
    <w:p w14:paraId="571213F9" w14:textId="77777777" w:rsidR="00DA71C5" w:rsidRPr="004F199A" w:rsidRDefault="00DA34B8" w:rsidP="00DA71C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9" w:name="_Toc128148873"/>
      <w:bookmarkStart w:id="40" w:name="_Toc154043329"/>
      <w:r w:rsidRPr="004F199A">
        <w:rPr>
          <w:rStyle w:val="Forte"/>
        </w:rPr>
        <w:t>DESPESA COM FOLHA DE PAGAMENTO</w:t>
      </w:r>
      <w:bookmarkEnd w:id="39"/>
      <w:bookmarkEnd w:id="40"/>
    </w:p>
    <w:p w14:paraId="6B952B98" w14:textId="77777777" w:rsidR="00DA71C5" w:rsidRPr="004F199A" w:rsidRDefault="00DA71C5" w:rsidP="00DA71C5">
      <w:pPr>
        <w:spacing w:after="0"/>
        <w:jc w:val="both"/>
        <w:outlineLvl w:val="1"/>
        <w:rPr>
          <w:rStyle w:val="Forte"/>
        </w:rPr>
      </w:pPr>
    </w:p>
    <w:p w14:paraId="54B654E3" w14:textId="77777777" w:rsidR="00DA71C5" w:rsidRPr="004F199A" w:rsidRDefault="00DA71C5" w:rsidP="00DA71C5">
      <w:pPr>
        <w:spacing w:after="0"/>
        <w:ind w:firstLine="1416"/>
        <w:jc w:val="both"/>
      </w:pPr>
      <w:r w:rsidRPr="004F199A">
        <w:t>A despesa com Folha de Pagamento no ano de 2023, encontra-se abaixo do limite de 70% estabelecido no §1º do Art. 29-A da Constituição Federal (CF).</w:t>
      </w:r>
    </w:p>
    <w:p w14:paraId="71E36D3E" w14:textId="77777777" w:rsidR="00CC508B" w:rsidRPr="008D134C" w:rsidRDefault="00CC508B" w:rsidP="00DA71C5">
      <w:pPr>
        <w:spacing w:after="0"/>
        <w:ind w:firstLine="1416"/>
        <w:jc w:val="both"/>
        <w:rPr>
          <w:color w:val="FF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3696"/>
        <w:gridCol w:w="1559"/>
      </w:tblGrid>
      <w:tr w:rsidR="004F199A" w:rsidRPr="004F199A" w14:paraId="634AB627" w14:textId="77777777" w:rsidTr="008A6B48">
        <w:trPr>
          <w:trHeight w:val="284"/>
          <w:jc w:val="center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2C920" w14:textId="77777777" w:rsidR="008A6B48" w:rsidRPr="004F199A" w:rsidRDefault="008A6B48" w:rsidP="00373056">
            <w:pPr>
              <w:rPr>
                <w:b/>
                <w:sz w:val="18"/>
                <w:szCs w:val="18"/>
              </w:rPr>
            </w:pPr>
            <w:r w:rsidRPr="004F199A">
              <w:rPr>
                <w:b/>
                <w:sz w:val="18"/>
                <w:szCs w:val="18"/>
              </w:rPr>
              <w:t>COMPOSIÇÃO</w:t>
            </w:r>
          </w:p>
        </w:tc>
      </w:tr>
      <w:tr w:rsidR="004F199A" w:rsidRPr="004F199A" w14:paraId="77429869" w14:textId="77777777" w:rsidTr="001E2029">
        <w:trPr>
          <w:trHeight w:val="284"/>
          <w:jc w:val="center"/>
        </w:trPr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14:paraId="443AD4BA" w14:textId="77777777" w:rsidR="008A0AF1" w:rsidRPr="004F199A" w:rsidRDefault="008A0AF1" w:rsidP="00373056">
            <w:pPr>
              <w:jc w:val="center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>REMUNERAÇÃO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1FFFC641" w14:textId="0807B14D" w:rsidR="009125EF" w:rsidRPr="004F199A" w:rsidRDefault="008A0AF1" w:rsidP="009125EF">
            <w:pPr>
              <w:jc w:val="center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>FOLHA MENSAL</w:t>
            </w:r>
            <w:r w:rsidR="009125EF">
              <w:rPr>
                <w:sz w:val="18"/>
                <w:szCs w:val="18"/>
              </w:rPr>
              <w:t xml:space="preserve"> + ADIANT. 13º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265678F" w14:textId="3E53ED2E" w:rsidR="008A0AF1" w:rsidRPr="004F199A" w:rsidRDefault="008A0AF1" w:rsidP="00854AF8">
            <w:pPr>
              <w:jc w:val="right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 xml:space="preserve">R$ </w:t>
            </w:r>
            <w:r w:rsidR="00854AF8" w:rsidRPr="004F199A">
              <w:rPr>
                <w:sz w:val="18"/>
                <w:szCs w:val="18"/>
              </w:rPr>
              <w:t>513.800,19</w:t>
            </w:r>
          </w:p>
        </w:tc>
      </w:tr>
      <w:tr w:rsidR="004F199A" w:rsidRPr="004F199A" w14:paraId="35C9F765" w14:textId="77777777" w:rsidTr="00E724E7">
        <w:trPr>
          <w:trHeight w:val="284"/>
          <w:jc w:val="center"/>
        </w:trPr>
        <w:tc>
          <w:tcPr>
            <w:tcW w:w="1833" w:type="dxa"/>
            <w:vMerge w:val="restart"/>
            <w:vAlign w:val="center"/>
          </w:tcPr>
          <w:p w14:paraId="1CB849A0" w14:textId="77777777" w:rsidR="00E724E7" w:rsidRPr="004F199A" w:rsidRDefault="00E724E7" w:rsidP="001C20CD">
            <w:pPr>
              <w:jc w:val="center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>ABATIMENTOS</w:t>
            </w:r>
          </w:p>
        </w:tc>
        <w:tc>
          <w:tcPr>
            <w:tcW w:w="3696" w:type="dxa"/>
            <w:vAlign w:val="center"/>
          </w:tcPr>
          <w:p w14:paraId="64ED476E" w14:textId="08A457A1" w:rsidR="00E724E7" w:rsidRPr="004F199A" w:rsidRDefault="004F199A" w:rsidP="001C20CD">
            <w:pPr>
              <w:jc w:val="center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>FALTA NA SESSÃO</w:t>
            </w:r>
          </w:p>
        </w:tc>
        <w:tc>
          <w:tcPr>
            <w:tcW w:w="1559" w:type="dxa"/>
            <w:vAlign w:val="center"/>
          </w:tcPr>
          <w:p w14:paraId="7DDA2BA9" w14:textId="3631CF28" w:rsidR="00E724E7" w:rsidRPr="004F199A" w:rsidRDefault="0048515D" w:rsidP="004F199A">
            <w:pPr>
              <w:jc w:val="right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 xml:space="preserve">R$ </w:t>
            </w:r>
            <w:r w:rsidR="008A0AF1" w:rsidRPr="004F199A">
              <w:rPr>
                <w:sz w:val="18"/>
                <w:szCs w:val="18"/>
              </w:rPr>
              <w:t>1</w:t>
            </w:r>
            <w:r w:rsidR="004F199A" w:rsidRPr="004F199A">
              <w:rPr>
                <w:sz w:val="18"/>
                <w:szCs w:val="18"/>
              </w:rPr>
              <w:t>.453,81</w:t>
            </w:r>
          </w:p>
        </w:tc>
      </w:tr>
      <w:tr w:rsidR="004F199A" w:rsidRPr="004F199A" w14:paraId="6DF1146D" w14:textId="77777777" w:rsidTr="001E2029">
        <w:trPr>
          <w:trHeight w:val="284"/>
          <w:jc w:val="center"/>
        </w:trPr>
        <w:tc>
          <w:tcPr>
            <w:tcW w:w="1833" w:type="dxa"/>
            <w:vMerge/>
          </w:tcPr>
          <w:p w14:paraId="2024A10E" w14:textId="77777777" w:rsidR="00E724E7" w:rsidRPr="004F199A" w:rsidRDefault="00E724E7" w:rsidP="001C2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14:paraId="384354E0" w14:textId="77777777" w:rsidR="00E724E7" w:rsidRPr="004F199A" w:rsidRDefault="00E724E7" w:rsidP="001C20CD">
            <w:pPr>
              <w:jc w:val="center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>TETO REMUNERATÓRIO</w:t>
            </w:r>
          </w:p>
        </w:tc>
        <w:tc>
          <w:tcPr>
            <w:tcW w:w="1559" w:type="dxa"/>
            <w:vAlign w:val="center"/>
          </w:tcPr>
          <w:p w14:paraId="0A1BF776" w14:textId="3A10C73E" w:rsidR="00E724E7" w:rsidRPr="004F199A" w:rsidRDefault="005D429E" w:rsidP="004F199A">
            <w:pPr>
              <w:jc w:val="right"/>
              <w:rPr>
                <w:sz w:val="18"/>
                <w:szCs w:val="18"/>
              </w:rPr>
            </w:pPr>
            <w:r w:rsidRPr="004F199A">
              <w:rPr>
                <w:sz w:val="18"/>
                <w:szCs w:val="18"/>
              </w:rPr>
              <w:t xml:space="preserve">R$ </w:t>
            </w:r>
            <w:r w:rsidR="0048515D" w:rsidRPr="004F199A">
              <w:rPr>
                <w:sz w:val="18"/>
                <w:szCs w:val="18"/>
              </w:rPr>
              <w:t>4.</w:t>
            </w:r>
            <w:r w:rsidR="004F199A" w:rsidRPr="004F199A">
              <w:rPr>
                <w:sz w:val="18"/>
                <w:szCs w:val="18"/>
              </w:rPr>
              <w:t>946,88</w:t>
            </w:r>
            <w:r w:rsidR="00E724E7" w:rsidRPr="004F199A">
              <w:rPr>
                <w:sz w:val="18"/>
                <w:szCs w:val="18"/>
              </w:rPr>
              <w:t xml:space="preserve"> </w:t>
            </w:r>
          </w:p>
        </w:tc>
      </w:tr>
      <w:tr w:rsidR="004F199A" w:rsidRPr="004F199A" w14:paraId="21E12610" w14:textId="77777777" w:rsidTr="001E2029">
        <w:trPr>
          <w:trHeight w:val="284"/>
          <w:jc w:val="center"/>
        </w:trPr>
        <w:tc>
          <w:tcPr>
            <w:tcW w:w="5529" w:type="dxa"/>
            <w:gridSpan w:val="2"/>
            <w:vAlign w:val="center"/>
          </w:tcPr>
          <w:p w14:paraId="54A97A08" w14:textId="77777777" w:rsidR="001C20CD" w:rsidRPr="004F199A" w:rsidRDefault="001C20CD" w:rsidP="001C20CD">
            <w:pPr>
              <w:jc w:val="right"/>
              <w:rPr>
                <w:b/>
                <w:sz w:val="18"/>
                <w:szCs w:val="18"/>
              </w:rPr>
            </w:pPr>
            <w:r w:rsidRPr="004F199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14:paraId="04BB560F" w14:textId="4E90802F" w:rsidR="001C20CD" w:rsidRPr="004F199A" w:rsidRDefault="008A0AF1" w:rsidP="004F199A">
            <w:pPr>
              <w:jc w:val="right"/>
              <w:rPr>
                <w:b/>
                <w:sz w:val="18"/>
                <w:szCs w:val="18"/>
              </w:rPr>
            </w:pPr>
            <w:r w:rsidRPr="004F199A">
              <w:rPr>
                <w:b/>
                <w:sz w:val="18"/>
                <w:szCs w:val="18"/>
              </w:rPr>
              <w:t xml:space="preserve">R$ </w:t>
            </w:r>
            <w:r w:rsidR="004F199A" w:rsidRPr="004F199A">
              <w:rPr>
                <w:b/>
                <w:sz w:val="18"/>
                <w:szCs w:val="18"/>
              </w:rPr>
              <w:t>507.399,57</w:t>
            </w:r>
          </w:p>
        </w:tc>
      </w:tr>
    </w:tbl>
    <w:p w14:paraId="557DF885" w14:textId="77777777" w:rsidR="00373056" w:rsidRPr="008D134C" w:rsidRDefault="00373056" w:rsidP="00373056">
      <w:pPr>
        <w:spacing w:after="0"/>
        <w:ind w:firstLine="1416"/>
        <w:jc w:val="both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8D134C" w:rsidRPr="008D134C" w14:paraId="02F748D0" w14:textId="77777777" w:rsidTr="00DD2D57">
        <w:trPr>
          <w:trHeight w:val="284"/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F5CF" w14:textId="77777777" w:rsidR="004C7C45" w:rsidRPr="00594593" w:rsidRDefault="004C7C45" w:rsidP="004C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EAD3" w14:textId="77777777" w:rsidR="004C7C45" w:rsidRPr="00594593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594593">
              <w:rPr>
                <w:b/>
                <w:sz w:val="18"/>
                <w:szCs w:val="18"/>
              </w:rPr>
              <w:t>DUODÉCIMO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6EE29EAE" w14:textId="77777777" w:rsidR="004C7C45" w:rsidRPr="00594593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594593">
              <w:rPr>
                <w:b/>
                <w:sz w:val="18"/>
                <w:szCs w:val="18"/>
              </w:rPr>
              <w:t>DESPESA FOLHA DE PAGAMENTO</w:t>
            </w:r>
          </w:p>
        </w:tc>
        <w:tc>
          <w:tcPr>
            <w:tcW w:w="2266" w:type="dxa"/>
            <w:vAlign w:val="center"/>
          </w:tcPr>
          <w:p w14:paraId="06EE6722" w14:textId="77777777" w:rsidR="004C7C45" w:rsidRPr="00594593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594593">
              <w:rPr>
                <w:b/>
                <w:sz w:val="18"/>
                <w:szCs w:val="18"/>
              </w:rPr>
              <w:t>ÍNDICE</w:t>
            </w:r>
          </w:p>
        </w:tc>
      </w:tr>
      <w:tr w:rsidR="008D134C" w:rsidRPr="008D134C" w14:paraId="5EE51D40" w14:textId="77777777" w:rsidTr="00DD2D57">
        <w:trPr>
          <w:trHeight w:val="284"/>
          <w:jc w:val="center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63B115A6" w14:textId="3B2A1400" w:rsidR="004C7C45" w:rsidRPr="00594593" w:rsidRDefault="004C7C45" w:rsidP="004C7C45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>MENSAL</w:t>
            </w:r>
            <w:r w:rsidR="009125EF">
              <w:rPr>
                <w:sz w:val="18"/>
                <w:szCs w:val="18"/>
              </w:rPr>
              <w:t xml:space="preserve"> + ADIANT. 13º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1B986317" w14:textId="77777777" w:rsidR="004C7C45" w:rsidRPr="00594593" w:rsidRDefault="0006379C" w:rsidP="004C7C45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>R$ 559.250,00</w:t>
            </w:r>
          </w:p>
        </w:tc>
        <w:tc>
          <w:tcPr>
            <w:tcW w:w="2265" w:type="dxa"/>
            <w:vAlign w:val="center"/>
          </w:tcPr>
          <w:p w14:paraId="401E3568" w14:textId="16C2A5D5" w:rsidR="004C7C45" w:rsidRPr="00594593" w:rsidRDefault="00646ECC" w:rsidP="0048515D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 xml:space="preserve">R$ </w:t>
            </w:r>
            <w:r w:rsidR="00594593" w:rsidRPr="00594593">
              <w:rPr>
                <w:sz w:val="18"/>
                <w:szCs w:val="18"/>
              </w:rPr>
              <w:t>507.399,57</w:t>
            </w:r>
          </w:p>
        </w:tc>
        <w:tc>
          <w:tcPr>
            <w:tcW w:w="2266" w:type="dxa"/>
            <w:vAlign w:val="center"/>
          </w:tcPr>
          <w:p w14:paraId="61F3BEA1" w14:textId="21FCB7EA" w:rsidR="004C7C45" w:rsidRPr="00594593" w:rsidRDefault="00594593" w:rsidP="00752701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>90,73</w:t>
            </w:r>
            <w:r w:rsidR="00646ECC" w:rsidRPr="00594593">
              <w:rPr>
                <w:sz w:val="18"/>
                <w:szCs w:val="18"/>
              </w:rPr>
              <w:t>%</w:t>
            </w:r>
          </w:p>
        </w:tc>
      </w:tr>
      <w:tr w:rsidR="008A0AF1" w:rsidRPr="008D134C" w14:paraId="1AE3D4A9" w14:textId="77777777" w:rsidTr="004C7C45">
        <w:trPr>
          <w:trHeight w:val="284"/>
          <w:jc w:val="center"/>
        </w:trPr>
        <w:tc>
          <w:tcPr>
            <w:tcW w:w="2265" w:type="dxa"/>
            <w:vAlign w:val="center"/>
          </w:tcPr>
          <w:p w14:paraId="169FF645" w14:textId="77777777" w:rsidR="004C7C45" w:rsidRPr="00594593" w:rsidRDefault="004C7C45" w:rsidP="004C7C45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>ACUMULADO</w:t>
            </w:r>
          </w:p>
        </w:tc>
        <w:tc>
          <w:tcPr>
            <w:tcW w:w="2265" w:type="dxa"/>
            <w:vAlign w:val="center"/>
          </w:tcPr>
          <w:p w14:paraId="11B77CA0" w14:textId="4184EAFF" w:rsidR="004C7C45" w:rsidRPr="00594593" w:rsidRDefault="001C20CD" w:rsidP="00594593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 xml:space="preserve">R$ </w:t>
            </w:r>
            <w:r w:rsidR="00594593" w:rsidRPr="00594593">
              <w:rPr>
                <w:sz w:val="18"/>
                <w:szCs w:val="18"/>
              </w:rPr>
              <w:t>6.151.750,00</w:t>
            </w:r>
          </w:p>
        </w:tc>
        <w:tc>
          <w:tcPr>
            <w:tcW w:w="2265" w:type="dxa"/>
            <w:vAlign w:val="center"/>
          </w:tcPr>
          <w:p w14:paraId="4734CB82" w14:textId="1F0E3944" w:rsidR="004C7C45" w:rsidRPr="00594593" w:rsidRDefault="001C20CD" w:rsidP="00594593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 xml:space="preserve">R$ </w:t>
            </w:r>
            <w:r w:rsidR="00594593" w:rsidRPr="00594593">
              <w:rPr>
                <w:sz w:val="18"/>
                <w:szCs w:val="18"/>
              </w:rPr>
              <w:t>3.252.548,67</w:t>
            </w:r>
          </w:p>
        </w:tc>
        <w:tc>
          <w:tcPr>
            <w:tcW w:w="2266" w:type="dxa"/>
            <w:vAlign w:val="center"/>
          </w:tcPr>
          <w:p w14:paraId="4F701BB5" w14:textId="2C400181" w:rsidR="004C7C45" w:rsidRPr="00594593" w:rsidRDefault="00594593" w:rsidP="00594593">
            <w:pPr>
              <w:jc w:val="center"/>
              <w:rPr>
                <w:sz w:val="18"/>
                <w:szCs w:val="18"/>
              </w:rPr>
            </w:pPr>
            <w:r w:rsidRPr="00594593">
              <w:rPr>
                <w:sz w:val="18"/>
                <w:szCs w:val="18"/>
              </w:rPr>
              <w:t>52</w:t>
            </w:r>
            <w:r w:rsidR="008A0AF1" w:rsidRPr="00594593">
              <w:rPr>
                <w:sz w:val="18"/>
                <w:szCs w:val="18"/>
              </w:rPr>
              <w:t>,</w:t>
            </w:r>
            <w:r w:rsidRPr="00594593">
              <w:rPr>
                <w:sz w:val="18"/>
                <w:szCs w:val="18"/>
              </w:rPr>
              <w:t>88</w:t>
            </w:r>
            <w:r w:rsidR="00646ECC" w:rsidRPr="00594593">
              <w:rPr>
                <w:sz w:val="18"/>
                <w:szCs w:val="18"/>
              </w:rPr>
              <w:t>%</w:t>
            </w:r>
          </w:p>
        </w:tc>
      </w:tr>
    </w:tbl>
    <w:p w14:paraId="50F9161B" w14:textId="77777777" w:rsidR="006838A7" w:rsidRDefault="006838A7" w:rsidP="005153BB">
      <w:pPr>
        <w:spacing w:after="0"/>
        <w:ind w:firstLine="1416"/>
        <w:jc w:val="both"/>
        <w:rPr>
          <w:color w:val="FF0000"/>
        </w:rPr>
      </w:pPr>
    </w:p>
    <w:p w14:paraId="50BB54BF" w14:textId="77777777" w:rsidR="006838A7" w:rsidRPr="008D134C" w:rsidRDefault="006838A7" w:rsidP="005153BB">
      <w:pPr>
        <w:spacing w:after="0"/>
        <w:ind w:firstLine="1416"/>
        <w:jc w:val="both"/>
        <w:rPr>
          <w:color w:val="FF0000"/>
        </w:rPr>
      </w:pPr>
    </w:p>
    <w:p w14:paraId="599D5737" w14:textId="77777777" w:rsidR="003365DB" w:rsidRPr="00C647EA" w:rsidRDefault="0075268F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41" w:name="_Toc128148874"/>
      <w:bookmarkStart w:id="42" w:name="_Toc154043330"/>
      <w:r w:rsidRPr="00C647EA">
        <w:rPr>
          <w:rStyle w:val="Forte"/>
        </w:rPr>
        <w:t>GESTÃO DE CONTRATO</w:t>
      </w:r>
      <w:bookmarkEnd w:id="41"/>
      <w:bookmarkEnd w:id="42"/>
    </w:p>
    <w:p w14:paraId="0427AD34" w14:textId="77777777" w:rsidR="00137B5A" w:rsidRPr="00C647EA" w:rsidRDefault="00137B5A" w:rsidP="005153BB">
      <w:pPr>
        <w:spacing w:after="0"/>
        <w:ind w:firstLine="1416"/>
        <w:jc w:val="both"/>
      </w:pPr>
    </w:p>
    <w:p w14:paraId="012C5DAA" w14:textId="77777777" w:rsidR="002C632E" w:rsidRPr="00C647EA" w:rsidRDefault="003365DB" w:rsidP="002C632E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3" w:name="_Toc128148877"/>
      <w:bookmarkStart w:id="44" w:name="_Toc154043331"/>
      <w:r w:rsidRPr="00C647EA">
        <w:rPr>
          <w:rStyle w:val="Forte"/>
        </w:rPr>
        <w:t>ADITAMENTO</w:t>
      </w:r>
      <w:bookmarkEnd w:id="43"/>
      <w:bookmarkEnd w:id="44"/>
    </w:p>
    <w:p w14:paraId="1E11F7F6" w14:textId="77777777" w:rsidR="002C632E" w:rsidRPr="00C647EA" w:rsidRDefault="002C632E" w:rsidP="002C632E">
      <w:pPr>
        <w:spacing w:after="0"/>
        <w:ind w:left="360"/>
        <w:jc w:val="both"/>
        <w:outlineLvl w:val="1"/>
        <w:rPr>
          <w:rStyle w:val="Forte"/>
        </w:rPr>
      </w:pPr>
    </w:p>
    <w:p w14:paraId="32624A7F" w14:textId="77777777" w:rsidR="00297222" w:rsidRPr="00C647EA" w:rsidRDefault="00297222" w:rsidP="00297222">
      <w:pPr>
        <w:spacing w:after="0"/>
        <w:ind w:left="1416"/>
        <w:jc w:val="both"/>
      </w:pPr>
      <w:r w:rsidRPr="00C647EA">
        <w:t>Foram realizados os seguintes aditamentos:</w:t>
      </w:r>
    </w:p>
    <w:p w14:paraId="7FD0BCF7" w14:textId="77777777" w:rsidR="007973C2" w:rsidRPr="008D134C" w:rsidRDefault="007973C2" w:rsidP="00297222">
      <w:pPr>
        <w:spacing w:after="0"/>
        <w:ind w:left="1416"/>
        <w:jc w:val="both"/>
        <w:rPr>
          <w:color w:val="FF0000"/>
        </w:rPr>
      </w:pPr>
    </w:p>
    <w:p w14:paraId="05EE5B97" w14:textId="1569E5EA" w:rsidR="00D1728C" w:rsidRPr="00C647EA" w:rsidRDefault="00D1728C" w:rsidP="00D1728C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 w:rsidR="001103F7" w:rsidRPr="00C647EA">
        <w:rPr>
          <w:b/>
          <w:sz w:val="18"/>
          <w:szCs w:val="18"/>
        </w:rPr>
        <w:t>20</w:t>
      </w:r>
      <w:r w:rsidRPr="00C647EA">
        <w:rPr>
          <w:b/>
          <w:sz w:val="18"/>
          <w:szCs w:val="18"/>
        </w:rPr>
        <w:t>/20</w:t>
      </w:r>
      <w:r w:rsidR="007973C2" w:rsidRPr="00C647EA">
        <w:rPr>
          <w:b/>
          <w:sz w:val="18"/>
          <w:szCs w:val="18"/>
        </w:rPr>
        <w:t>22</w:t>
      </w:r>
    </w:p>
    <w:p w14:paraId="243C5180" w14:textId="63CAAEC8" w:rsidR="008727DF" w:rsidRPr="00C647EA" w:rsidRDefault="00D1728C" w:rsidP="008727DF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 w:rsidR="001103F7" w:rsidRPr="00C647EA">
        <w:rPr>
          <w:sz w:val="18"/>
          <w:szCs w:val="18"/>
        </w:rPr>
        <w:t>TELEFÔNICA BRASIL S.A.</w:t>
      </w:r>
    </w:p>
    <w:p w14:paraId="390F6455" w14:textId="29F183EB" w:rsidR="00D42392" w:rsidRPr="0068535F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="00C647EA" w:rsidRPr="0068535F">
        <w:rPr>
          <w:sz w:val="18"/>
          <w:szCs w:val="18"/>
        </w:rPr>
        <w:t>PRESTAÇÃO DE SERVIÇOS DE TELEFONIA FIXA E COMUTADA (STFC) E REDE INTELIGENTE 0800</w:t>
      </w:r>
      <w:r w:rsidR="0068535F" w:rsidRPr="0068535F">
        <w:rPr>
          <w:sz w:val="18"/>
          <w:szCs w:val="18"/>
        </w:rPr>
        <w:t>.</w:t>
      </w:r>
    </w:p>
    <w:p w14:paraId="1E88D9A3" w14:textId="0DC39BCB" w:rsidR="00D1728C" w:rsidRPr="0068535F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>PRAZO:</w:t>
      </w:r>
      <w:r w:rsidR="008727DF" w:rsidRPr="0068535F">
        <w:rPr>
          <w:sz w:val="18"/>
          <w:szCs w:val="18"/>
        </w:rPr>
        <w:t xml:space="preserve"> </w:t>
      </w:r>
      <w:r w:rsidR="0068535F" w:rsidRPr="0068535F">
        <w:rPr>
          <w:sz w:val="18"/>
          <w:szCs w:val="18"/>
        </w:rPr>
        <w:t>12 MESES (A PARTIR DE 05/12/2023 E TÉRMINO EM 04/12/2024)</w:t>
      </w:r>
      <w:r w:rsidRPr="0068535F">
        <w:rPr>
          <w:sz w:val="18"/>
          <w:szCs w:val="18"/>
        </w:rPr>
        <w:t>.</w:t>
      </w:r>
    </w:p>
    <w:p w14:paraId="03120402" w14:textId="6E2FAC8E" w:rsidR="00D1728C" w:rsidRPr="0068535F" w:rsidRDefault="00D1728C" w:rsidP="00D1728C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68535F">
        <w:rPr>
          <w:b/>
          <w:sz w:val="18"/>
          <w:szCs w:val="18"/>
        </w:rPr>
        <w:t xml:space="preserve">VALOR: </w:t>
      </w:r>
      <w:r w:rsidR="0068535F" w:rsidRPr="0068535F">
        <w:rPr>
          <w:sz w:val="18"/>
          <w:szCs w:val="18"/>
        </w:rPr>
        <w:t>R$ 1</w:t>
      </w:r>
      <w:r w:rsidR="004A0E4A">
        <w:rPr>
          <w:sz w:val="18"/>
          <w:szCs w:val="18"/>
        </w:rPr>
        <w:t>4.651,16</w:t>
      </w:r>
      <w:r w:rsidR="0068535F" w:rsidRPr="0068535F">
        <w:rPr>
          <w:sz w:val="18"/>
          <w:szCs w:val="18"/>
        </w:rPr>
        <w:t xml:space="preserve"> (</w:t>
      </w:r>
      <w:r w:rsidR="004A0E4A">
        <w:rPr>
          <w:sz w:val="18"/>
          <w:szCs w:val="18"/>
        </w:rPr>
        <w:t xml:space="preserve">12 PARCELAS </w:t>
      </w:r>
      <w:r w:rsidR="0068535F" w:rsidRPr="0068535F">
        <w:rPr>
          <w:sz w:val="18"/>
          <w:szCs w:val="18"/>
        </w:rPr>
        <w:t>MENSA</w:t>
      </w:r>
      <w:r w:rsidR="004A0E4A">
        <w:rPr>
          <w:sz w:val="18"/>
          <w:szCs w:val="18"/>
        </w:rPr>
        <w:t>IS DE R$ 1.220,93</w:t>
      </w:r>
      <w:r w:rsidR="0068535F" w:rsidRPr="0068535F">
        <w:rPr>
          <w:sz w:val="18"/>
          <w:szCs w:val="18"/>
        </w:rPr>
        <w:t>)</w:t>
      </w:r>
      <w:r w:rsidRPr="0068535F">
        <w:rPr>
          <w:sz w:val="18"/>
          <w:szCs w:val="18"/>
        </w:rPr>
        <w:t>.</w:t>
      </w:r>
    </w:p>
    <w:p w14:paraId="65306045" w14:textId="269047B5" w:rsidR="00D1728C" w:rsidRPr="0068535F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OBSERVAÇÃO: </w:t>
      </w:r>
      <w:r w:rsidR="007973C2" w:rsidRPr="0068535F">
        <w:rPr>
          <w:sz w:val="18"/>
          <w:szCs w:val="18"/>
        </w:rPr>
        <w:t>PRORROGAÇÃO DO PRAZO</w:t>
      </w:r>
      <w:r w:rsidR="0068535F" w:rsidRPr="0068535F">
        <w:rPr>
          <w:sz w:val="18"/>
          <w:szCs w:val="18"/>
        </w:rPr>
        <w:t xml:space="preserve"> E REAJUSTE DO VALOR DE ACORDO COM O ÍNDICE IST – ÍNDICE DE SERVIÇOS DE TELECOMUNICAÇÕES</w:t>
      </w:r>
      <w:r w:rsidR="0087363E" w:rsidRPr="0068535F">
        <w:rPr>
          <w:sz w:val="18"/>
          <w:szCs w:val="18"/>
        </w:rPr>
        <w:t>.</w:t>
      </w:r>
    </w:p>
    <w:p w14:paraId="0BEA22F8" w14:textId="77777777" w:rsidR="00D1728C" w:rsidRPr="008D134C" w:rsidRDefault="00D1728C" w:rsidP="00D1728C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304C3DCA" w14:textId="784611B7" w:rsidR="0023517B" w:rsidRPr="00C647EA" w:rsidRDefault="0023517B" w:rsidP="0023517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 w:rsidR="001103F7" w:rsidRPr="00C647EA">
        <w:rPr>
          <w:b/>
          <w:sz w:val="18"/>
          <w:szCs w:val="18"/>
        </w:rPr>
        <w:t>18</w:t>
      </w:r>
      <w:r w:rsidRPr="00C647EA">
        <w:rPr>
          <w:b/>
          <w:sz w:val="18"/>
          <w:szCs w:val="18"/>
        </w:rPr>
        <w:t>/20</w:t>
      </w:r>
      <w:r w:rsidR="001103F7" w:rsidRPr="00C647EA">
        <w:rPr>
          <w:b/>
          <w:sz w:val="18"/>
          <w:szCs w:val="18"/>
        </w:rPr>
        <w:t>23</w:t>
      </w:r>
    </w:p>
    <w:p w14:paraId="77EB42F9" w14:textId="41ABC7A1" w:rsidR="0023517B" w:rsidRPr="00C647EA" w:rsidRDefault="0023517B" w:rsidP="0023517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EMPRESA: </w:t>
      </w:r>
      <w:r w:rsidR="001103F7" w:rsidRPr="00C647EA">
        <w:rPr>
          <w:sz w:val="18"/>
          <w:szCs w:val="18"/>
        </w:rPr>
        <w:t>F. L. SANTOS COMÉRCIO E SERVIÇOS TECNOLÓGICOS</w:t>
      </w:r>
      <w:r w:rsidR="007973C2" w:rsidRPr="00C647EA">
        <w:rPr>
          <w:sz w:val="18"/>
          <w:szCs w:val="18"/>
        </w:rPr>
        <w:t>.</w:t>
      </w:r>
    </w:p>
    <w:p w14:paraId="17754D6F" w14:textId="6205D63B" w:rsidR="007973C2" w:rsidRPr="00986B78" w:rsidRDefault="0023517B" w:rsidP="0023517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986B78">
        <w:rPr>
          <w:b/>
          <w:sz w:val="18"/>
          <w:szCs w:val="18"/>
        </w:rPr>
        <w:t xml:space="preserve">OBJETO: </w:t>
      </w:r>
      <w:r w:rsidR="00986B78" w:rsidRPr="00986B78">
        <w:rPr>
          <w:sz w:val="18"/>
          <w:szCs w:val="18"/>
        </w:rPr>
        <w:t>AQUISIÇÃO DE EQUIPAMENTOS DE INFORMÁTICA (TABLETS)</w:t>
      </w:r>
      <w:r w:rsidR="007973C2" w:rsidRPr="00986B78">
        <w:rPr>
          <w:sz w:val="18"/>
          <w:szCs w:val="18"/>
        </w:rPr>
        <w:t>.</w:t>
      </w:r>
    </w:p>
    <w:p w14:paraId="0A286249" w14:textId="03D961F7" w:rsidR="0023517B" w:rsidRPr="00986B78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986B78">
        <w:rPr>
          <w:b/>
          <w:sz w:val="18"/>
          <w:szCs w:val="18"/>
        </w:rPr>
        <w:t xml:space="preserve">PRAZO: </w:t>
      </w:r>
      <w:r w:rsidR="00986B78" w:rsidRPr="00986B78">
        <w:rPr>
          <w:sz w:val="18"/>
          <w:szCs w:val="18"/>
        </w:rPr>
        <w:t>30 DIAS (PRORROGADO ATÉ 29/11/2023)</w:t>
      </w:r>
      <w:r w:rsidR="00646205" w:rsidRPr="00986B78">
        <w:rPr>
          <w:sz w:val="18"/>
          <w:szCs w:val="18"/>
        </w:rPr>
        <w:t>.</w:t>
      </w:r>
    </w:p>
    <w:p w14:paraId="4A4F3E85" w14:textId="1D8A358D" w:rsidR="0023517B" w:rsidRPr="00986B78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986B78">
        <w:rPr>
          <w:b/>
          <w:sz w:val="18"/>
          <w:szCs w:val="18"/>
        </w:rPr>
        <w:t xml:space="preserve">VALOR: </w:t>
      </w:r>
      <w:r w:rsidR="00986B78" w:rsidRPr="00986B78">
        <w:rPr>
          <w:sz w:val="18"/>
          <w:szCs w:val="18"/>
        </w:rPr>
        <w:t xml:space="preserve">- </w:t>
      </w:r>
      <w:r w:rsidRPr="00986B78">
        <w:rPr>
          <w:sz w:val="18"/>
          <w:szCs w:val="18"/>
        </w:rPr>
        <w:t>.</w:t>
      </w:r>
    </w:p>
    <w:p w14:paraId="5D1E5067" w14:textId="76D756E4" w:rsidR="007973C2" w:rsidRDefault="0023517B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986B78">
        <w:rPr>
          <w:b/>
          <w:sz w:val="18"/>
          <w:szCs w:val="18"/>
        </w:rPr>
        <w:t>OBSERVAÇÃO</w:t>
      </w:r>
      <w:r w:rsidR="00771E68" w:rsidRPr="00986B78">
        <w:rPr>
          <w:b/>
          <w:sz w:val="18"/>
          <w:szCs w:val="18"/>
        </w:rPr>
        <w:t xml:space="preserve">: </w:t>
      </w:r>
      <w:r w:rsidR="00986B78" w:rsidRPr="00986B78">
        <w:rPr>
          <w:sz w:val="18"/>
          <w:szCs w:val="18"/>
        </w:rPr>
        <w:t>PRORROGAÇÃO DO PRAZO DE ENTREGA</w:t>
      </w:r>
      <w:r w:rsidR="007973C2" w:rsidRPr="00986B78">
        <w:rPr>
          <w:sz w:val="18"/>
          <w:szCs w:val="18"/>
        </w:rPr>
        <w:t>.</w:t>
      </w:r>
    </w:p>
    <w:p w14:paraId="6E67C776" w14:textId="77777777" w:rsidR="00986B78" w:rsidRDefault="00986B78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</w:p>
    <w:p w14:paraId="488B7249" w14:textId="77777777" w:rsidR="00986B78" w:rsidRPr="00C647EA" w:rsidRDefault="00986B78" w:rsidP="00986B78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CONTRATO Nº 18/2023</w:t>
      </w:r>
    </w:p>
    <w:p w14:paraId="28AC3BEE" w14:textId="77777777" w:rsidR="00986B78" w:rsidRPr="00C647EA" w:rsidRDefault="00986B78" w:rsidP="00986B78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EMPRESA: </w:t>
      </w:r>
      <w:r w:rsidRPr="00C647EA">
        <w:rPr>
          <w:sz w:val="18"/>
          <w:szCs w:val="18"/>
        </w:rPr>
        <w:t>F. L. SANTOS COMÉRCIO E SERVIÇOS TECNOLÓGICOS.</w:t>
      </w:r>
    </w:p>
    <w:p w14:paraId="7283D207" w14:textId="77777777" w:rsidR="00986B78" w:rsidRPr="00986B78" w:rsidRDefault="00986B78" w:rsidP="00986B7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986B78">
        <w:rPr>
          <w:b/>
          <w:sz w:val="18"/>
          <w:szCs w:val="18"/>
        </w:rPr>
        <w:t xml:space="preserve">OBJETO: </w:t>
      </w:r>
      <w:r w:rsidRPr="00986B78">
        <w:rPr>
          <w:sz w:val="18"/>
          <w:szCs w:val="18"/>
        </w:rPr>
        <w:t>AQUISIÇÃO DE EQUIPAMENTOS DE INFORMÁTICA (TABLETS).</w:t>
      </w:r>
    </w:p>
    <w:p w14:paraId="461D5C11" w14:textId="3F858E3A" w:rsidR="00986B78" w:rsidRPr="00986B78" w:rsidRDefault="00986B78" w:rsidP="00986B7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986B78">
        <w:rPr>
          <w:b/>
          <w:sz w:val="18"/>
          <w:szCs w:val="18"/>
        </w:rPr>
        <w:t xml:space="preserve">PRAZO: </w:t>
      </w:r>
      <w:r>
        <w:rPr>
          <w:sz w:val="18"/>
          <w:szCs w:val="18"/>
        </w:rPr>
        <w:t>1</w:t>
      </w:r>
      <w:r w:rsidRPr="00986B78">
        <w:rPr>
          <w:sz w:val="18"/>
          <w:szCs w:val="18"/>
        </w:rPr>
        <w:t xml:space="preserve">0 DIAS (PRORROGADO ATÉ </w:t>
      </w:r>
      <w:r>
        <w:rPr>
          <w:sz w:val="18"/>
          <w:szCs w:val="18"/>
        </w:rPr>
        <w:t>11</w:t>
      </w:r>
      <w:r w:rsidRPr="00986B78">
        <w:rPr>
          <w:sz w:val="18"/>
          <w:szCs w:val="18"/>
        </w:rPr>
        <w:t>/1</w:t>
      </w:r>
      <w:r>
        <w:rPr>
          <w:sz w:val="18"/>
          <w:szCs w:val="18"/>
        </w:rPr>
        <w:t>2</w:t>
      </w:r>
      <w:r w:rsidRPr="00986B78">
        <w:rPr>
          <w:sz w:val="18"/>
          <w:szCs w:val="18"/>
        </w:rPr>
        <w:t>/2023).</w:t>
      </w:r>
    </w:p>
    <w:p w14:paraId="6F61C606" w14:textId="77777777" w:rsidR="00986B78" w:rsidRPr="00986B78" w:rsidRDefault="00986B78" w:rsidP="00986B7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986B78">
        <w:rPr>
          <w:b/>
          <w:sz w:val="18"/>
          <w:szCs w:val="18"/>
        </w:rPr>
        <w:t xml:space="preserve">VALOR: </w:t>
      </w:r>
      <w:r w:rsidRPr="00986B78">
        <w:rPr>
          <w:sz w:val="18"/>
          <w:szCs w:val="18"/>
        </w:rPr>
        <w:t>- .</w:t>
      </w:r>
    </w:p>
    <w:p w14:paraId="14F6C9D2" w14:textId="77777777" w:rsidR="00986B78" w:rsidRPr="00986B78" w:rsidRDefault="00986B78" w:rsidP="00986B7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986B78">
        <w:rPr>
          <w:b/>
          <w:sz w:val="18"/>
          <w:szCs w:val="18"/>
        </w:rPr>
        <w:t xml:space="preserve">OBSERVAÇÃO: </w:t>
      </w:r>
      <w:r w:rsidRPr="00986B78">
        <w:rPr>
          <w:sz w:val="18"/>
          <w:szCs w:val="18"/>
        </w:rPr>
        <w:t>PRORROGAÇÃO DO PRAZO DE ENTREGA.</w:t>
      </w:r>
    </w:p>
    <w:p w14:paraId="1E5BF324" w14:textId="77777777" w:rsidR="00986B78" w:rsidRDefault="00986B78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</w:p>
    <w:p w14:paraId="23FECE0B" w14:textId="77777777" w:rsidR="00070565" w:rsidRDefault="00070565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</w:p>
    <w:p w14:paraId="01332F2D" w14:textId="77777777" w:rsidR="00070565" w:rsidRPr="00986B78" w:rsidRDefault="00070565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</w:p>
    <w:p w14:paraId="566BDB00" w14:textId="44061B0A" w:rsidR="007973C2" w:rsidRPr="00C647EA" w:rsidRDefault="007973C2" w:rsidP="007973C2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lastRenderedPageBreak/>
        <w:t>CONTRATO Nº 1</w:t>
      </w:r>
      <w:r w:rsidR="001103F7" w:rsidRPr="00C647EA">
        <w:rPr>
          <w:b/>
          <w:sz w:val="18"/>
          <w:szCs w:val="18"/>
        </w:rPr>
        <w:t>4</w:t>
      </w:r>
      <w:r w:rsidRPr="00C647EA">
        <w:rPr>
          <w:b/>
          <w:sz w:val="18"/>
          <w:szCs w:val="18"/>
        </w:rPr>
        <w:t>/20</w:t>
      </w:r>
      <w:r w:rsidR="001103F7" w:rsidRPr="00C647EA">
        <w:rPr>
          <w:b/>
          <w:sz w:val="18"/>
          <w:szCs w:val="18"/>
        </w:rPr>
        <w:t>19</w:t>
      </w:r>
    </w:p>
    <w:p w14:paraId="02BD688B" w14:textId="4F5850AD" w:rsidR="007973C2" w:rsidRPr="00C647EA" w:rsidRDefault="007973C2" w:rsidP="007973C2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="001103F7" w:rsidRPr="00C647EA">
        <w:rPr>
          <w:sz w:val="18"/>
          <w:szCs w:val="18"/>
        </w:rPr>
        <w:t xml:space="preserve"> GOVERNET EDITORA LTDA.</w:t>
      </w:r>
    </w:p>
    <w:p w14:paraId="3760524C" w14:textId="1C116986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 xml:space="preserve">OBJETO: </w:t>
      </w:r>
      <w:r w:rsidR="00986B78" w:rsidRPr="00ED6CD3">
        <w:rPr>
          <w:sz w:val="18"/>
          <w:szCs w:val="18"/>
        </w:rPr>
        <w:t>FORNECIMENTO DE BOLETINS ELETRÔNICOS DE ADMINISTRAÇÃO PÚBLICA MUNICIPAL</w:t>
      </w:r>
      <w:r w:rsidR="009E2654" w:rsidRPr="00ED6CD3">
        <w:rPr>
          <w:sz w:val="18"/>
          <w:szCs w:val="18"/>
        </w:rPr>
        <w:t>.</w:t>
      </w:r>
    </w:p>
    <w:p w14:paraId="0541F120" w14:textId="63A7EC59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>PRAZO:</w:t>
      </w:r>
      <w:r w:rsidR="00986B78" w:rsidRPr="00ED6CD3">
        <w:rPr>
          <w:sz w:val="18"/>
          <w:szCs w:val="18"/>
        </w:rPr>
        <w:t xml:space="preserve">  12 MESES (A PARTIR DE 1º/01/2024 E TÉRMINO EM 31/12/2024)</w:t>
      </w:r>
      <w:r w:rsidRPr="00ED6CD3">
        <w:rPr>
          <w:sz w:val="18"/>
          <w:szCs w:val="18"/>
        </w:rPr>
        <w:t>.</w:t>
      </w:r>
    </w:p>
    <w:p w14:paraId="4DCC15FE" w14:textId="03FBE4D0" w:rsidR="007973C2" w:rsidRPr="00ED6CD3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D6CD3">
        <w:rPr>
          <w:b/>
          <w:sz w:val="18"/>
          <w:szCs w:val="18"/>
        </w:rPr>
        <w:t xml:space="preserve">VALOR: </w:t>
      </w:r>
      <w:r w:rsidRPr="00ED6CD3">
        <w:rPr>
          <w:sz w:val="18"/>
          <w:szCs w:val="18"/>
        </w:rPr>
        <w:t xml:space="preserve">R$ </w:t>
      </w:r>
      <w:r w:rsidR="00986B78" w:rsidRPr="00ED6CD3">
        <w:rPr>
          <w:sz w:val="18"/>
          <w:szCs w:val="18"/>
        </w:rPr>
        <w:t>8.980,00</w:t>
      </w:r>
      <w:r w:rsidRPr="00ED6CD3">
        <w:rPr>
          <w:sz w:val="18"/>
          <w:szCs w:val="18"/>
        </w:rPr>
        <w:t xml:space="preserve"> (</w:t>
      </w:r>
      <w:r w:rsidR="00986B78" w:rsidRPr="00ED6CD3">
        <w:rPr>
          <w:sz w:val="18"/>
          <w:szCs w:val="18"/>
        </w:rPr>
        <w:t>PARCELA ÚNICA ANUAL</w:t>
      </w:r>
      <w:r w:rsidRPr="00ED6CD3">
        <w:rPr>
          <w:sz w:val="18"/>
          <w:szCs w:val="18"/>
        </w:rPr>
        <w:t>)</w:t>
      </w:r>
      <w:r w:rsidRPr="00ED6CD3">
        <w:rPr>
          <w:b/>
          <w:sz w:val="18"/>
          <w:szCs w:val="18"/>
        </w:rPr>
        <w:t>.</w:t>
      </w:r>
    </w:p>
    <w:p w14:paraId="2974820C" w14:textId="053A5C9D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 xml:space="preserve">OBSERVAÇÃO: </w:t>
      </w:r>
      <w:r w:rsidR="00ED6CD3" w:rsidRPr="00ED6CD3">
        <w:rPr>
          <w:sz w:val="18"/>
          <w:szCs w:val="18"/>
        </w:rPr>
        <w:t>PRORROGAÇÃO DO CONTRATO MANTENDO O MESMO VALOR</w:t>
      </w:r>
      <w:r w:rsidRPr="00ED6CD3">
        <w:rPr>
          <w:sz w:val="18"/>
          <w:szCs w:val="18"/>
        </w:rPr>
        <w:t>.</w:t>
      </w:r>
    </w:p>
    <w:p w14:paraId="75ADD8DA" w14:textId="77777777" w:rsidR="007973C2" w:rsidRPr="008D134C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296522E0" w14:textId="38A528CE" w:rsidR="007973C2" w:rsidRPr="00C647EA" w:rsidRDefault="007973C2" w:rsidP="007973C2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 w:rsidR="001103F7" w:rsidRPr="00C647EA">
        <w:rPr>
          <w:b/>
          <w:sz w:val="18"/>
          <w:szCs w:val="18"/>
        </w:rPr>
        <w:t>09</w:t>
      </w:r>
      <w:r w:rsidRPr="00C647EA">
        <w:rPr>
          <w:b/>
          <w:sz w:val="18"/>
          <w:szCs w:val="18"/>
        </w:rPr>
        <w:t>/20</w:t>
      </w:r>
      <w:r w:rsidR="001103F7" w:rsidRPr="00C647EA">
        <w:rPr>
          <w:b/>
          <w:sz w:val="18"/>
          <w:szCs w:val="18"/>
        </w:rPr>
        <w:t>19</w:t>
      </w:r>
    </w:p>
    <w:p w14:paraId="27F7B2A2" w14:textId="1C6E22EB" w:rsidR="007973C2" w:rsidRPr="00ED6CD3" w:rsidRDefault="007973C2" w:rsidP="007973C2">
      <w:pPr>
        <w:spacing w:after="0"/>
        <w:jc w:val="center"/>
        <w:rPr>
          <w:b/>
          <w:sz w:val="18"/>
          <w:szCs w:val="18"/>
        </w:rPr>
      </w:pPr>
      <w:r w:rsidRPr="00ED6CD3">
        <w:rPr>
          <w:b/>
          <w:sz w:val="18"/>
          <w:szCs w:val="18"/>
        </w:rPr>
        <w:t>EMPRESA:</w:t>
      </w:r>
      <w:r w:rsidR="001103F7" w:rsidRPr="00ED6CD3">
        <w:rPr>
          <w:sz w:val="18"/>
          <w:szCs w:val="18"/>
        </w:rPr>
        <w:t xml:space="preserve"> VEROCHEQUE REFEIÇÕES LTDA.</w:t>
      </w:r>
    </w:p>
    <w:p w14:paraId="648CC0B9" w14:textId="184C954F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 xml:space="preserve">OBJETO: </w:t>
      </w:r>
      <w:r w:rsidR="00ED6CD3" w:rsidRPr="00ED6CD3">
        <w:rPr>
          <w:sz w:val="18"/>
          <w:szCs w:val="18"/>
        </w:rPr>
        <w:t>FORNECIMENTO MENSAL DE VALE COMPRA ALIMENTOS</w:t>
      </w:r>
      <w:r w:rsidR="006F78D8" w:rsidRPr="00ED6CD3">
        <w:rPr>
          <w:sz w:val="18"/>
          <w:szCs w:val="18"/>
        </w:rPr>
        <w:t>.</w:t>
      </w:r>
    </w:p>
    <w:p w14:paraId="06CA6B2D" w14:textId="2797A189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>PRAZO:</w:t>
      </w:r>
      <w:r w:rsidRPr="00ED6CD3">
        <w:rPr>
          <w:sz w:val="18"/>
          <w:szCs w:val="18"/>
        </w:rPr>
        <w:t xml:space="preserve"> </w:t>
      </w:r>
      <w:r w:rsidR="00ED6CD3" w:rsidRPr="00ED6CD3">
        <w:rPr>
          <w:sz w:val="18"/>
          <w:szCs w:val="18"/>
        </w:rPr>
        <w:t xml:space="preserve">- </w:t>
      </w:r>
      <w:r w:rsidRPr="00ED6CD3">
        <w:rPr>
          <w:sz w:val="18"/>
          <w:szCs w:val="18"/>
        </w:rPr>
        <w:t>.</w:t>
      </w:r>
    </w:p>
    <w:p w14:paraId="1E7E5B64" w14:textId="44AB6469" w:rsidR="007973C2" w:rsidRPr="00ED6CD3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D6CD3">
        <w:rPr>
          <w:b/>
          <w:sz w:val="18"/>
          <w:szCs w:val="18"/>
        </w:rPr>
        <w:t xml:space="preserve">VALOR: </w:t>
      </w:r>
      <w:r w:rsidRPr="00ED6CD3">
        <w:rPr>
          <w:sz w:val="18"/>
          <w:szCs w:val="18"/>
        </w:rPr>
        <w:t xml:space="preserve">R$ </w:t>
      </w:r>
      <w:r w:rsidR="00ED6CD3" w:rsidRPr="00ED6CD3">
        <w:rPr>
          <w:sz w:val="18"/>
          <w:szCs w:val="18"/>
        </w:rPr>
        <w:t>9.465,34 (ACRÉSCIMO)</w:t>
      </w:r>
      <w:r w:rsidRPr="00ED6CD3">
        <w:rPr>
          <w:b/>
          <w:sz w:val="18"/>
          <w:szCs w:val="18"/>
        </w:rPr>
        <w:t>.</w:t>
      </w:r>
    </w:p>
    <w:p w14:paraId="7084CE16" w14:textId="2058A5EE" w:rsidR="007973C2" w:rsidRPr="00ED6CD3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D6CD3">
        <w:rPr>
          <w:b/>
          <w:sz w:val="18"/>
          <w:szCs w:val="18"/>
        </w:rPr>
        <w:t xml:space="preserve">OBSERVAÇÃO: </w:t>
      </w:r>
      <w:r w:rsidR="00ED6CD3" w:rsidRPr="00ED6CD3">
        <w:rPr>
          <w:sz w:val="18"/>
          <w:szCs w:val="18"/>
        </w:rPr>
        <w:t>ACRÉSCIMO EM RAZÃO DO AUMENTO DO NÚMERO DE SERVIDORES (DOIS)</w:t>
      </w:r>
      <w:r w:rsidRPr="00ED6CD3">
        <w:rPr>
          <w:sz w:val="18"/>
          <w:szCs w:val="18"/>
        </w:rPr>
        <w:t>.</w:t>
      </w:r>
    </w:p>
    <w:p w14:paraId="31E31C20" w14:textId="77777777" w:rsidR="007973C2" w:rsidRPr="008D134C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70BAD475" w14:textId="1FD0D89D" w:rsidR="007973C2" w:rsidRPr="00C647EA" w:rsidRDefault="007973C2" w:rsidP="007973C2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 w:rsidR="001103F7" w:rsidRPr="00C647EA">
        <w:rPr>
          <w:b/>
          <w:sz w:val="18"/>
          <w:szCs w:val="18"/>
        </w:rPr>
        <w:t>22</w:t>
      </w:r>
      <w:r w:rsidRPr="00C647EA">
        <w:rPr>
          <w:b/>
          <w:sz w:val="18"/>
          <w:szCs w:val="18"/>
        </w:rPr>
        <w:t>/2022</w:t>
      </w:r>
    </w:p>
    <w:p w14:paraId="4A758EBB" w14:textId="43974C1F" w:rsidR="007973C2" w:rsidRPr="00C647EA" w:rsidRDefault="007973C2" w:rsidP="007973C2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 w:rsidR="001103F7" w:rsidRPr="00C647EA">
        <w:rPr>
          <w:sz w:val="18"/>
          <w:szCs w:val="18"/>
        </w:rPr>
        <w:t>UNIVERSIDADE MUNICIPAL DE SÃO CAETANO DO SUL</w:t>
      </w:r>
      <w:r w:rsidRPr="00C647EA">
        <w:rPr>
          <w:sz w:val="18"/>
          <w:szCs w:val="18"/>
        </w:rPr>
        <w:t>.</w:t>
      </w:r>
    </w:p>
    <w:p w14:paraId="1AF16A16" w14:textId="1F6714C2" w:rsidR="007973C2" w:rsidRPr="00B27832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B27832">
        <w:rPr>
          <w:b/>
          <w:sz w:val="18"/>
          <w:szCs w:val="18"/>
        </w:rPr>
        <w:t xml:space="preserve">OBJETO: </w:t>
      </w:r>
      <w:r w:rsidRPr="00B27832">
        <w:rPr>
          <w:sz w:val="18"/>
          <w:szCs w:val="18"/>
        </w:rPr>
        <w:t xml:space="preserve">PRESTAÇÃO DE SERVIÇOS </w:t>
      </w:r>
      <w:r w:rsidR="00B27832" w:rsidRPr="00B27832">
        <w:rPr>
          <w:sz w:val="18"/>
          <w:szCs w:val="18"/>
        </w:rPr>
        <w:t>ESPECIALIZADOS PARA A REALIZAÇÃO DE CONSULTORIA PARA A REESTRUTURAÇÃO ORGANIZACIONAL DA CÂMARA MUNICIPAL DE BOTUCATU</w:t>
      </w:r>
      <w:r w:rsidR="00577EA4" w:rsidRPr="00B27832">
        <w:rPr>
          <w:sz w:val="18"/>
          <w:szCs w:val="18"/>
        </w:rPr>
        <w:t>.</w:t>
      </w:r>
    </w:p>
    <w:p w14:paraId="3A7F92C7" w14:textId="12FD75C2" w:rsidR="007973C2" w:rsidRPr="00B27832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B27832">
        <w:rPr>
          <w:b/>
          <w:sz w:val="18"/>
          <w:szCs w:val="18"/>
        </w:rPr>
        <w:t>PRAZO:</w:t>
      </w:r>
      <w:r w:rsidRPr="00B27832">
        <w:rPr>
          <w:sz w:val="18"/>
          <w:szCs w:val="18"/>
        </w:rPr>
        <w:t xml:space="preserve"> </w:t>
      </w:r>
      <w:r w:rsidR="00B27832" w:rsidRPr="00B27832">
        <w:rPr>
          <w:sz w:val="18"/>
          <w:szCs w:val="18"/>
        </w:rPr>
        <w:t>30</w:t>
      </w:r>
      <w:r w:rsidR="00577EA4" w:rsidRPr="00B27832">
        <w:rPr>
          <w:sz w:val="18"/>
          <w:szCs w:val="18"/>
        </w:rPr>
        <w:t xml:space="preserve"> </w:t>
      </w:r>
      <w:r w:rsidR="00B27832" w:rsidRPr="00B27832">
        <w:rPr>
          <w:sz w:val="18"/>
          <w:szCs w:val="18"/>
        </w:rPr>
        <w:t>DIAS</w:t>
      </w:r>
      <w:r w:rsidR="00577EA4" w:rsidRPr="00B27832">
        <w:rPr>
          <w:sz w:val="18"/>
          <w:szCs w:val="18"/>
        </w:rPr>
        <w:t xml:space="preserve"> (ATÉ </w:t>
      </w:r>
      <w:r w:rsidR="00B27832" w:rsidRPr="00B27832">
        <w:rPr>
          <w:sz w:val="18"/>
          <w:szCs w:val="18"/>
        </w:rPr>
        <w:t>23/12/2023</w:t>
      </w:r>
      <w:r w:rsidR="00577EA4" w:rsidRPr="00B27832">
        <w:rPr>
          <w:sz w:val="18"/>
          <w:szCs w:val="18"/>
        </w:rPr>
        <w:t>)</w:t>
      </w:r>
      <w:r w:rsidRPr="00B27832">
        <w:rPr>
          <w:sz w:val="18"/>
          <w:szCs w:val="18"/>
        </w:rPr>
        <w:t>.</w:t>
      </w:r>
    </w:p>
    <w:p w14:paraId="4B2EAC64" w14:textId="40382E39" w:rsidR="007973C2" w:rsidRPr="00B27832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B27832">
        <w:rPr>
          <w:b/>
          <w:sz w:val="18"/>
          <w:szCs w:val="18"/>
        </w:rPr>
        <w:t xml:space="preserve">VALOR: </w:t>
      </w:r>
      <w:r w:rsidR="00B27832" w:rsidRPr="00B27832">
        <w:rPr>
          <w:sz w:val="18"/>
          <w:szCs w:val="18"/>
        </w:rPr>
        <w:t>-</w:t>
      </w:r>
      <w:r w:rsidR="00B27832" w:rsidRPr="00B27832">
        <w:rPr>
          <w:b/>
          <w:sz w:val="18"/>
          <w:szCs w:val="18"/>
        </w:rPr>
        <w:t xml:space="preserve"> </w:t>
      </w:r>
      <w:r w:rsidRPr="00B27832">
        <w:rPr>
          <w:b/>
          <w:sz w:val="18"/>
          <w:szCs w:val="18"/>
        </w:rPr>
        <w:t>.</w:t>
      </w:r>
    </w:p>
    <w:p w14:paraId="30C02DF6" w14:textId="74C25734" w:rsidR="007973C2" w:rsidRPr="00A27118" w:rsidRDefault="007973C2" w:rsidP="00A2711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B27832">
        <w:rPr>
          <w:b/>
          <w:sz w:val="18"/>
          <w:szCs w:val="18"/>
        </w:rPr>
        <w:t xml:space="preserve">OBSERVAÇÃO: </w:t>
      </w:r>
      <w:r w:rsidR="00B27832" w:rsidRPr="00B27832">
        <w:rPr>
          <w:sz w:val="18"/>
          <w:szCs w:val="18"/>
        </w:rPr>
        <w:t>PRORROGAÇÃO DO PRAZO DE ENTREGA.</w:t>
      </w:r>
    </w:p>
    <w:p w14:paraId="57B0075D" w14:textId="77777777" w:rsidR="007973C2" w:rsidRPr="008D134C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17176230" w14:textId="77777777" w:rsidR="00B50B81" w:rsidRPr="00C647EA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5" w:name="_Toc128148875"/>
      <w:bookmarkStart w:id="46" w:name="_Toc154043332"/>
      <w:r w:rsidRPr="00C647EA">
        <w:rPr>
          <w:rStyle w:val="Forte"/>
        </w:rPr>
        <w:t>LICITAÇÃO</w:t>
      </w:r>
      <w:bookmarkEnd w:id="45"/>
      <w:bookmarkEnd w:id="46"/>
    </w:p>
    <w:p w14:paraId="771E9863" w14:textId="77777777" w:rsidR="00B50B81" w:rsidRPr="00C647EA" w:rsidRDefault="00B50B81" w:rsidP="00B50B81">
      <w:pPr>
        <w:spacing w:after="0"/>
        <w:ind w:left="360"/>
        <w:jc w:val="both"/>
        <w:rPr>
          <w:b/>
        </w:rPr>
      </w:pPr>
    </w:p>
    <w:p w14:paraId="6BC8FCB5" w14:textId="64C37FAB" w:rsidR="00B50B81" w:rsidRPr="00C647EA" w:rsidRDefault="001103F7" w:rsidP="00B50B81">
      <w:pPr>
        <w:spacing w:after="0"/>
        <w:ind w:left="1416"/>
        <w:jc w:val="both"/>
      </w:pPr>
      <w:r w:rsidRPr="00C647EA">
        <w:t>F</w:t>
      </w:r>
      <w:r w:rsidR="00B37E95" w:rsidRPr="00C647EA">
        <w:t>o</w:t>
      </w:r>
      <w:r w:rsidRPr="00C647EA">
        <w:t>i</w:t>
      </w:r>
      <w:r w:rsidR="00B37E95" w:rsidRPr="00C647EA">
        <w:t xml:space="preserve"> realizado </w:t>
      </w:r>
      <w:r w:rsidRPr="00C647EA">
        <w:t xml:space="preserve">o seguinte </w:t>
      </w:r>
      <w:r w:rsidR="00B37E95" w:rsidRPr="00C647EA">
        <w:t xml:space="preserve">processo </w:t>
      </w:r>
      <w:r w:rsidR="00B50B81" w:rsidRPr="00C647EA">
        <w:t>licitatório</w:t>
      </w:r>
      <w:r w:rsidRPr="00C647EA">
        <w:t>:</w:t>
      </w:r>
    </w:p>
    <w:p w14:paraId="40482862" w14:textId="77777777" w:rsidR="001103F7" w:rsidRPr="00C647EA" w:rsidRDefault="001103F7" w:rsidP="00B50B81">
      <w:pPr>
        <w:spacing w:after="0"/>
        <w:ind w:left="1416"/>
        <w:jc w:val="both"/>
      </w:pPr>
    </w:p>
    <w:p w14:paraId="226179AE" w14:textId="4832A679" w:rsidR="001103F7" w:rsidRPr="00C647EA" w:rsidRDefault="001103F7" w:rsidP="001103F7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PREGÃO ELETRÔNICO Nº 02/2023</w:t>
      </w:r>
    </w:p>
    <w:p w14:paraId="1085C8A7" w14:textId="23FDD792" w:rsidR="001103F7" w:rsidRPr="00C647EA" w:rsidRDefault="001103F7" w:rsidP="001103F7">
      <w:pPr>
        <w:spacing w:after="0"/>
        <w:jc w:val="center"/>
        <w:rPr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 w:rsidR="00C647EA" w:rsidRPr="00C647EA">
        <w:rPr>
          <w:sz w:val="18"/>
          <w:szCs w:val="18"/>
        </w:rPr>
        <w:t>LICITAÇÃO FRACASSADA</w:t>
      </w:r>
      <w:r w:rsidRPr="00C647EA">
        <w:rPr>
          <w:sz w:val="18"/>
          <w:szCs w:val="18"/>
        </w:rPr>
        <w:t>.</w:t>
      </w:r>
    </w:p>
    <w:p w14:paraId="776F6A3C" w14:textId="1DEFC1BD" w:rsidR="001103F7" w:rsidRPr="00C647EA" w:rsidRDefault="001103F7" w:rsidP="001103F7">
      <w:pPr>
        <w:spacing w:after="0"/>
        <w:jc w:val="center"/>
        <w:rPr>
          <w:sz w:val="18"/>
          <w:szCs w:val="18"/>
        </w:rPr>
      </w:pPr>
      <w:r w:rsidRPr="00C647EA">
        <w:rPr>
          <w:b/>
          <w:sz w:val="18"/>
          <w:szCs w:val="18"/>
        </w:rPr>
        <w:t xml:space="preserve">OBJETO: </w:t>
      </w:r>
      <w:r w:rsidR="00C647EA" w:rsidRPr="00C647EA">
        <w:rPr>
          <w:sz w:val="18"/>
          <w:szCs w:val="18"/>
        </w:rPr>
        <w:t>CONTRATAÇÃO DE EMPRESA ESPECIALIZADA NA CESSÃO DE USO (LOCAÇÃO) DE SOFTWARES WEB DE PROCESSOS LEGISLATIVOS</w:t>
      </w:r>
      <w:r w:rsidRPr="00C647EA">
        <w:rPr>
          <w:sz w:val="18"/>
          <w:szCs w:val="18"/>
        </w:rPr>
        <w:t>.</w:t>
      </w:r>
    </w:p>
    <w:p w14:paraId="18939794" w14:textId="77777777" w:rsidR="00127D7E" w:rsidRPr="00DC646F" w:rsidRDefault="00127D7E" w:rsidP="00B50B81">
      <w:pPr>
        <w:spacing w:after="0"/>
        <w:ind w:left="360"/>
        <w:jc w:val="both"/>
        <w:rPr>
          <w:b/>
        </w:rPr>
      </w:pPr>
    </w:p>
    <w:p w14:paraId="712ACAED" w14:textId="77777777" w:rsidR="00B50B81" w:rsidRPr="00DC646F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7" w:name="_Toc128148876"/>
      <w:bookmarkStart w:id="48" w:name="_Toc154043333"/>
      <w:r w:rsidRPr="00DC646F">
        <w:rPr>
          <w:rStyle w:val="Forte"/>
        </w:rPr>
        <w:t>CONTRATO</w:t>
      </w:r>
      <w:bookmarkEnd w:id="47"/>
      <w:bookmarkEnd w:id="48"/>
    </w:p>
    <w:p w14:paraId="11B7CEDA" w14:textId="77777777" w:rsidR="00B50B81" w:rsidRPr="008D134C" w:rsidRDefault="00B50B81" w:rsidP="00B50B81">
      <w:pPr>
        <w:spacing w:after="0"/>
        <w:jc w:val="both"/>
        <w:rPr>
          <w:b/>
          <w:color w:val="FF0000"/>
          <w:sz w:val="20"/>
          <w:szCs w:val="20"/>
        </w:rPr>
      </w:pPr>
    </w:p>
    <w:p w14:paraId="0ADB7E9E" w14:textId="5106E267" w:rsidR="00B04BFB" w:rsidRPr="00C647EA" w:rsidRDefault="00B04BFB" w:rsidP="00B04BFB">
      <w:pPr>
        <w:spacing w:after="0"/>
        <w:ind w:left="1416"/>
        <w:jc w:val="both"/>
      </w:pPr>
      <w:r w:rsidRPr="00C647EA">
        <w:t xml:space="preserve">Foram </w:t>
      </w:r>
      <w:r>
        <w:t xml:space="preserve">celebrados </w:t>
      </w:r>
      <w:r w:rsidRPr="00C647EA">
        <w:t xml:space="preserve">os seguintes </w:t>
      </w:r>
      <w:r>
        <w:t>contratos</w:t>
      </w:r>
      <w:r w:rsidRPr="00C647EA">
        <w:t>:</w:t>
      </w:r>
    </w:p>
    <w:p w14:paraId="21953018" w14:textId="77777777" w:rsidR="00B04BFB" w:rsidRPr="008D134C" w:rsidRDefault="00B04BFB" w:rsidP="00B04BFB">
      <w:pPr>
        <w:spacing w:after="0"/>
        <w:ind w:left="1416"/>
        <w:jc w:val="both"/>
        <w:rPr>
          <w:color w:val="FF0000"/>
        </w:rPr>
      </w:pPr>
    </w:p>
    <w:p w14:paraId="7362C123" w14:textId="1E4AFB02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CONTRATO Nº 20/20</w:t>
      </w:r>
      <w:r>
        <w:rPr>
          <w:b/>
          <w:sz w:val="18"/>
          <w:szCs w:val="18"/>
        </w:rPr>
        <w:t>23</w:t>
      </w:r>
    </w:p>
    <w:p w14:paraId="2E98534D" w14:textId="14DFB78C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MONITORE SOLUÇÕES EM TI LTDA.</w:t>
      </w:r>
    </w:p>
    <w:p w14:paraId="24C086EB" w14:textId="500C91A3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>SERVIÇOS DE BACKUP NA NUVEM.</w:t>
      </w:r>
    </w:p>
    <w:p w14:paraId="0904A5F7" w14:textId="633C6549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>PRAZO:</w:t>
      </w:r>
      <w:r w:rsidRPr="0068535F">
        <w:rPr>
          <w:sz w:val="18"/>
          <w:szCs w:val="18"/>
        </w:rPr>
        <w:t xml:space="preserve"> 12 MESES.</w:t>
      </w:r>
    </w:p>
    <w:p w14:paraId="125F97E0" w14:textId="29AAD2BF" w:rsidR="00B04BFB" w:rsidRPr="005A1663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5A1663">
        <w:rPr>
          <w:b/>
          <w:sz w:val="18"/>
          <w:szCs w:val="18"/>
        </w:rPr>
        <w:t xml:space="preserve">VALOR: </w:t>
      </w:r>
      <w:r w:rsidRPr="005A1663">
        <w:rPr>
          <w:sz w:val="18"/>
          <w:szCs w:val="18"/>
        </w:rPr>
        <w:t xml:space="preserve">R$ </w:t>
      </w:r>
      <w:r w:rsidR="00DC646F" w:rsidRPr="005A1663">
        <w:rPr>
          <w:sz w:val="18"/>
          <w:szCs w:val="18"/>
        </w:rPr>
        <w:t>5.760,00</w:t>
      </w:r>
      <w:r w:rsidRPr="005A1663">
        <w:rPr>
          <w:sz w:val="18"/>
          <w:szCs w:val="18"/>
        </w:rPr>
        <w:t xml:space="preserve"> (MENSA</w:t>
      </w:r>
      <w:r w:rsidR="00DC646F" w:rsidRPr="005A1663">
        <w:rPr>
          <w:sz w:val="18"/>
          <w:szCs w:val="18"/>
        </w:rPr>
        <w:t>LIDADE</w:t>
      </w:r>
      <w:r w:rsidRPr="005A1663">
        <w:rPr>
          <w:sz w:val="18"/>
          <w:szCs w:val="18"/>
        </w:rPr>
        <w:t xml:space="preserve"> DE R$ </w:t>
      </w:r>
      <w:r w:rsidR="00DC646F" w:rsidRPr="005A1663">
        <w:rPr>
          <w:sz w:val="18"/>
          <w:szCs w:val="18"/>
        </w:rPr>
        <w:t>480,00</w:t>
      </w:r>
      <w:r w:rsidRPr="005A1663">
        <w:rPr>
          <w:sz w:val="18"/>
          <w:szCs w:val="18"/>
        </w:rPr>
        <w:t>).</w:t>
      </w:r>
    </w:p>
    <w:p w14:paraId="7852271E" w14:textId="01231AC0" w:rsidR="00B04BFB" w:rsidRPr="005A1663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5A1663">
        <w:rPr>
          <w:b/>
          <w:sz w:val="18"/>
          <w:szCs w:val="18"/>
        </w:rPr>
        <w:t xml:space="preserve">OBSERVAÇÃO: </w:t>
      </w:r>
      <w:r w:rsidR="00E55266" w:rsidRPr="00E55266">
        <w:rPr>
          <w:sz w:val="18"/>
          <w:szCs w:val="18"/>
        </w:rPr>
        <w:t>-</w:t>
      </w:r>
      <w:r w:rsidR="00E55266">
        <w:rPr>
          <w:b/>
          <w:sz w:val="18"/>
          <w:szCs w:val="18"/>
        </w:rPr>
        <w:t xml:space="preserve"> </w:t>
      </w:r>
      <w:r w:rsidRPr="005A1663">
        <w:rPr>
          <w:sz w:val="18"/>
          <w:szCs w:val="18"/>
        </w:rPr>
        <w:t>.</w:t>
      </w:r>
    </w:p>
    <w:p w14:paraId="37AB698C" w14:textId="77777777" w:rsidR="00B04BFB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2461F07E" w14:textId="69A99B0C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21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5C53E026" w14:textId="1C33239D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GIMAVE – MEIOS DE PAGAMENTO E INFORMAÇÕES LTDA.</w:t>
      </w:r>
    </w:p>
    <w:p w14:paraId="18CAEB7F" w14:textId="7699823A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SERVIÇOS DE </w:t>
      </w:r>
      <w:r>
        <w:rPr>
          <w:sz w:val="18"/>
          <w:szCs w:val="18"/>
        </w:rPr>
        <w:t>PASSAGEM EXPRESSA EM PEDÁGIOS E ESTACIONAMENTO, POR MEIO DE DISPOSITIVO MAGNÉTICO OU ELETRÔNICO.</w:t>
      </w:r>
    </w:p>
    <w:p w14:paraId="3BB92ADF" w14:textId="77777777" w:rsidR="00B04BFB" w:rsidRPr="00353DC8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53DC8">
        <w:rPr>
          <w:b/>
          <w:sz w:val="18"/>
          <w:szCs w:val="18"/>
        </w:rPr>
        <w:t>PRAZO:</w:t>
      </w:r>
      <w:r w:rsidRPr="00353DC8">
        <w:rPr>
          <w:sz w:val="18"/>
          <w:szCs w:val="18"/>
        </w:rPr>
        <w:t xml:space="preserve"> 12 MESES.</w:t>
      </w:r>
    </w:p>
    <w:p w14:paraId="49AE8EA5" w14:textId="62C8911E" w:rsidR="00B04BFB" w:rsidRPr="00353DC8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353DC8">
        <w:rPr>
          <w:b/>
          <w:sz w:val="18"/>
          <w:szCs w:val="18"/>
        </w:rPr>
        <w:t xml:space="preserve">VALOR: </w:t>
      </w:r>
      <w:r w:rsidRPr="00353DC8">
        <w:rPr>
          <w:sz w:val="18"/>
          <w:szCs w:val="18"/>
        </w:rPr>
        <w:t xml:space="preserve">R$ </w:t>
      </w:r>
      <w:r w:rsidR="00353DC8" w:rsidRPr="00353DC8">
        <w:rPr>
          <w:sz w:val="18"/>
          <w:szCs w:val="18"/>
        </w:rPr>
        <w:t>2.750,40 (VALOR ESTIMADO)</w:t>
      </w:r>
      <w:r w:rsidRPr="00353DC8">
        <w:rPr>
          <w:sz w:val="18"/>
          <w:szCs w:val="18"/>
        </w:rPr>
        <w:t>.</w:t>
      </w:r>
    </w:p>
    <w:p w14:paraId="48A31D6B" w14:textId="26C6E16A" w:rsidR="00B04BFB" w:rsidRPr="00353DC8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53DC8">
        <w:rPr>
          <w:b/>
          <w:sz w:val="18"/>
          <w:szCs w:val="18"/>
        </w:rPr>
        <w:t xml:space="preserve">OBSERVAÇÃO: </w:t>
      </w:r>
      <w:r w:rsidR="00137CB1">
        <w:rPr>
          <w:sz w:val="18"/>
          <w:szCs w:val="18"/>
        </w:rPr>
        <w:t xml:space="preserve">- </w:t>
      </w:r>
      <w:r w:rsidRPr="00353DC8">
        <w:rPr>
          <w:sz w:val="18"/>
          <w:szCs w:val="18"/>
        </w:rPr>
        <w:t>.</w:t>
      </w:r>
    </w:p>
    <w:p w14:paraId="45FCE757" w14:textId="77777777" w:rsidR="00B04BFB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621C6F39" w14:textId="4D872D04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22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77E3BF8F" w14:textId="1B9B070D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DIEGO ALEXANDRE ALBUQUERQUE.</w:t>
      </w:r>
    </w:p>
    <w:p w14:paraId="7738D9B1" w14:textId="77D29EF7" w:rsidR="00B04BFB" w:rsidRPr="0059096C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PRESTAÇÃO DE SERVIÇOS CONTINUADOS DE MANUTENÇÃO DOS VEÍCULOS QUE COMPÔEM A FROTA DA </w:t>
      </w:r>
      <w:r w:rsidRPr="0059096C">
        <w:rPr>
          <w:sz w:val="18"/>
          <w:szCs w:val="18"/>
        </w:rPr>
        <w:t>CÂMARA MUNICIPAL.</w:t>
      </w:r>
    </w:p>
    <w:p w14:paraId="5B04482C" w14:textId="77777777" w:rsidR="00B04BFB" w:rsidRPr="0059096C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59096C">
        <w:rPr>
          <w:b/>
          <w:sz w:val="18"/>
          <w:szCs w:val="18"/>
        </w:rPr>
        <w:t>PRAZO:</w:t>
      </w:r>
      <w:r w:rsidRPr="0059096C">
        <w:rPr>
          <w:sz w:val="18"/>
          <w:szCs w:val="18"/>
        </w:rPr>
        <w:t xml:space="preserve"> 12 MESES.</w:t>
      </w:r>
    </w:p>
    <w:p w14:paraId="4E5196FA" w14:textId="2EA6F1F4" w:rsidR="00B04BFB" w:rsidRPr="0059096C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59096C">
        <w:rPr>
          <w:b/>
          <w:sz w:val="18"/>
          <w:szCs w:val="18"/>
        </w:rPr>
        <w:t xml:space="preserve">VALOR: </w:t>
      </w:r>
      <w:r w:rsidRPr="0059096C">
        <w:rPr>
          <w:sz w:val="18"/>
          <w:szCs w:val="18"/>
        </w:rPr>
        <w:t xml:space="preserve">R$ </w:t>
      </w:r>
      <w:r w:rsidR="00AE6AF7" w:rsidRPr="0059096C">
        <w:rPr>
          <w:sz w:val="18"/>
          <w:szCs w:val="18"/>
        </w:rPr>
        <w:t>53.020,80</w:t>
      </w:r>
      <w:r w:rsidRPr="0059096C">
        <w:rPr>
          <w:sz w:val="18"/>
          <w:szCs w:val="18"/>
        </w:rPr>
        <w:t xml:space="preserve"> (</w:t>
      </w:r>
      <w:r w:rsidR="00AE6AF7" w:rsidRPr="0059096C">
        <w:rPr>
          <w:sz w:val="18"/>
          <w:szCs w:val="18"/>
        </w:rPr>
        <w:t>VALOR ESTIMADO</w:t>
      </w:r>
      <w:r w:rsidRPr="0059096C">
        <w:rPr>
          <w:sz w:val="18"/>
          <w:szCs w:val="18"/>
        </w:rPr>
        <w:t>).</w:t>
      </w:r>
    </w:p>
    <w:p w14:paraId="2B19CA3D" w14:textId="2A0A1DCA" w:rsidR="00B04BFB" w:rsidRPr="0059096C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59096C">
        <w:rPr>
          <w:b/>
          <w:sz w:val="18"/>
          <w:szCs w:val="18"/>
        </w:rPr>
        <w:t xml:space="preserve">OBSERVAÇÃO: </w:t>
      </w:r>
      <w:r w:rsidR="00137CB1">
        <w:rPr>
          <w:sz w:val="18"/>
          <w:szCs w:val="18"/>
        </w:rPr>
        <w:t xml:space="preserve">- </w:t>
      </w:r>
      <w:r w:rsidRPr="0059096C">
        <w:rPr>
          <w:sz w:val="18"/>
          <w:szCs w:val="18"/>
        </w:rPr>
        <w:t>.</w:t>
      </w:r>
    </w:p>
    <w:p w14:paraId="662963A3" w14:textId="1B76A1A1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lastRenderedPageBreak/>
        <w:t xml:space="preserve">CONTRATO Nº </w:t>
      </w:r>
      <w:r>
        <w:rPr>
          <w:b/>
          <w:sz w:val="18"/>
          <w:szCs w:val="18"/>
        </w:rPr>
        <w:t>23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5CE0526F" w14:textId="7C59ECB2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AMBITSEG ENGENHARIA LTDA.</w:t>
      </w:r>
    </w:p>
    <w:p w14:paraId="24C74D95" w14:textId="77A3C854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SERVIÇOS DE </w:t>
      </w:r>
      <w:r>
        <w:rPr>
          <w:sz w:val="18"/>
          <w:szCs w:val="18"/>
        </w:rPr>
        <w:t>ASSESSORIA E CONSULTORIA NA ÁREA DE ENGENHARIA DE SEGURANÇA DO TRABALHO E MEDICINA OCUPACIONAL.</w:t>
      </w:r>
    </w:p>
    <w:p w14:paraId="0CF81E21" w14:textId="77777777" w:rsidR="00B04BFB" w:rsidRPr="00E55266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55266">
        <w:rPr>
          <w:b/>
          <w:sz w:val="18"/>
          <w:szCs w:val="18"/>
        </w:rPr>
        <w:t>PRAZO:</w:t>
      </w:r>
      <w:r w:rsidRPr="00E55266">
        <w:rPr>
          <w:sz w:val="18"/>
          <w:szCs w:val="18"/>
        </w:rPr>
        <w:t xml:space="preserve"> 12 MESES.</w:t>
      </w:r>
    </w:p>
    <w:p w14:paraId="25A89907" w14:textId="01F1E7A7" w:rsidR="00B04BFB" w:rsidRPr="00E55266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55266">
        <w:rPr>
          <w:b/>
          <w:sz w:val="18"/>
          <w:szCs w:val="18"/>
        </w:rPr>
        <w:t xml:space="preserve">VALOR: </w:t>
      </w:r>
      <w:r w:rsidRPr="00E55266">
        <w:rPr>
          <w:sz w:val="18"/>
          <w:szCs w:val="18"/>
        </w:rPr>
        <w:t xml:space="preserve">R$ </w:t>
      </w:r>
      <w:r w:rsidR="00E55266" w:rsidRPr="00E55266">
        <w:rPr>
          <w:sz w:val="18"/>
          <w:szCs w:val="18"/>
        </w:rPr>
        <w:t>9.921,00</w:t>
      </w:r>
      <w:r w:rsidRPr="00E55266">
        <w:rPr>
          <w:sz w:val="18"/>
          <w:szCs w:val="18"/>
        </w:rPr>
        <w:t>.</w:t>
      </w:r>
    </w:p>
    <w:p w14:paraId="50036E7E" w14:textId="7E3142F8" w:rsidR="00B04BFB" w:rsidRPr="00E55266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55266">
        <w:rPr>
          <w:b/>
          <w:sz w:val="18"/>
          <w:szCs w:val="18"/>
        </w:rPr>
        <w:t xml:space="preserve">OBSERVAÇÃO: </w:t>
      </w:r>
      <w:r w:rsidR="00137CB1">
        <w:rPr>
          <w:sz w:val="18"/>
          <w:szCs w:val="18"/>
        </w:rPr>
        <w:t xml:space="preserve">- </w:t>
      </w:r>
      <w:r w:rsidRPr="00E55266">
        <w:rPr>
          <w:sz w:val="18"/>
          <w:szCs w:val="18"/>
        </w:rPr>
        <w:t>.</w:t>
      </w:r>
    </w:p>
    <w:p w14:paraId="61B2326B" w14:textId="77777777" w:rsidR="00B04BFB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614923AB" w14:textId="605BC191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24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4DEA395A" w14:textId="4B4B0EED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G2B COMÉRCIO E REPRESENTAÇÕES LTDA.</w:t>
      </w:r>
    </w:p>
    <w:p w14:paraId="2DA7108E" w14:textId="260922AF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>AQUISIÇAÕ DE EQUIPAMENTOS E MATERIAIS DE ÁUDIO, VÍDEO E INFORMÁTICA (MESA DE CORTE DIGITAL; PAINEL AVANÇADO PARA CONTROLE DA MESA DE CORTE DIGITAL; MICRO CONVERSOR BIDIRECIONAL E CARTÃO DE MEMÓRIA 256GB).</w:t>
      </w:r>
    </w:p>
    <w:p w14:paraId="7D32EFC6" w14:textId="6EC45EA5" w:rsidR="00B04BFB" w:rsidRPr="00E55266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55266">
        <w:rPr>
          <w:b/>
          <w:sz w:val="18"/>
          <w:szCs w:val="18"/>
        </w:rPr>
        <w:t>PRAZO:</w:t>
      </w:r>
      <w:r w:rsidRPr="00E55266">
        <w:rPr>
          <w:sz w:val="18"/>
          <w:szCs w:val="18"/>
        </w:rPr>
        <w:t xml:space="preserve"> 12</w:t>
      </w:r>
      <w:r w:rsidR="00E55266" w:rsidRPr="00E55266">
        <w:rPr>
          <w:sz w:val="18"/>
          <w:szCs w:val="18"/>
        </w:rPr>
        <w:t>0</w:t>
      </w:r>
      <w:r w:rsidRPr="00E55266">
        <w:rPr>
          <w:sz w:val="18"/>
          <w:szCs w:val="18"/>
        </w:rPr>
        <w:t xml:space="preserve"> </w:t>
      </w:r>
      <w:r w:rsidR="00E55266" w:rsidRPr="00E55266">
        <w:rPr>
          <w:sz w:val="18"/>
          <w:szCs w:val="18"/>
        </w:rPr>
        <w:t>DIAS</w:t>
      </w:r>
      <w:r w:rsidRPr="00E55266">
        <w:rPr>
          <w:sz w:val="18"/>
          <w:szCs w:val="18"/>
        </w:rPr>
        <w:t>.</w:t>
      </w:r>
    </w:p>
    <w:p w14:paraId="4DE55F60" w14:textId="77777777" w:rsidR="00E55266" w:rsidRPr="00E55266" w:rsidRDefault="00B04BFB" w:rsidP="00E55266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55266">
        <w:rPr>
          <w:b/>
          <w:sz w:val="18"/>
          <w:szCs w:val="18"/>
        </w:rPr>
        <w:t xml:space="preserve">VALOR: </w:t>
      </w:r>
      <w:r w:rsidR="00E55266" w:rsidRPr="00E55266">
        <w:rPr>
          <w:sz w:val="18"/>
          <w:szCs w:val="18"/>
        </w:rPr>
        <w:t>R$ 62.405,12.</w:t>
      </w:r>
    </w:p>
    <w:p w14:paraId="06577ADD" w14:textId="31791449" w:rsidR="00B04BFB" w:rsidRPr="00E55266" w:rsidRDefault="00E55266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55266">
        <w:rPr>
          <w:sz w:val="18"/>
          <w:szCs w:val="18"/>
        </w:rPr>
        <w:t xml:space="preserve"> </w:t>
      </w:r>
      <w:r w:rsidR="00B04BFB" w:rsidRPr="00E55266">
        <w:rPr>
          <w:b/>
          <w:sz w:val="18"/>
          <w:szCs w:val="18"/>
        </w:rPr>
        <w:t xml:space="preserve">OBSERVAÇÃO: </w:t>
      </w:r>
      <w:r w:rsidRPr="00E55266">
        <w:rPr>
          <w:sz w:val="18"/>
          <w:szCs w:val="18"/>
        </w:rPr>
        <w:t xml:space="preserve">- </w:t>
      </w:r>
      <w:r w:rsidR="00B04BFB" w:rsidRPr="00E55266">
        <w:rPr>
          <w:sz w:val="18"/>
          <w:szCs w:val="18"/>
        </w:rPr>
        <w:t>.</w:t>
      </w:r>
    </w:p>
    <w:p w14:paraId="0C45116F" w14:textId="77777777" w:rsidR="00B04BFB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3DE4F300" w14:textId="2A710914" w:rsidR="00B04BFB" w:rsidRPr="00C647EA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25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134B1A06" w14:textId="2253D4BD" w:rsidR="00B04BFB" w:rsidRPr="00C647EA" w:rsidRDefault="00B04BFB" w:rsidP="00B04BFB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PUBLIC SHOP ELETRO ELETRÔNICOS LTDA.</w:t>
      </w:r>
    </w:p>
    <w:p w14:paraId="4332158C" w14:textId="57DF2723" w:rsidR="00B04BFB" w:rsidRPr="0068535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AQUISIÇAÕ DE EQUIPAMENTOS E MATERIAIS DE ÁUDIO, VÍDEO E INFORMÁTICA </w:t>
      </w:r>
      <w:r w:rsidR="00193BF3">
        <w:rPr>
          <w:sz w:val="18"/>
          <w:szCs w:val="18"/>
        </w:rPr>
        <w:t>(CÂMERA FOTOGRÁFICA; LENTE 24-200MM; LENTE 14-24MM E BATERIA RECARREGÁVEL PARA A CÂMERA FOTOGRÁFICA)</w:t>
      </w:r>
      <w:r>
        <w:rPr>
          <w:sz w:val="18"/>
          <w:szCs w:val="18"/>
        </w:rPr>
        <w:t>.</w:t>
      </w:r>
    </w:p>
    <w:p w14:paraId="73716CA1" w14:textId="7B395752" w:rsidR="00B04BFB" w:rsidRPr="00C62E7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C62E72">
        <w:rPr>
          <w:b/>
          <w:sz w:val="18"/>
          <w:szCs w:val="18"/>
        </w:rPr>
        <w:t>PRAZO:</w:t>
      </w:r>
      <w:r w:rsidRPr="00C62E72">
        <w:rPr>
          <w:sz w:val="18"/>
          <w:szCs w:val="18"/>
        </w:rPr>
        <w:t xml:space="preserve"> 12</w:t>
      </w:r>
      <w:r w:rsidR="00C62E72" w:rsidRPr="00C62E72">
        <w:rPr>
          <w:sz w:val="18"/>
          <w:szCs w:val="18"/>
        </w:rPr>
        <w:t>0</w:t>
      </w:r>
      <w:r w:rsidRPr="00C62E72">
        <w:rPr>
          <w:sz w:val="18"/>
          <w:szCs w:val="18"/>
        </w:rPr>
        <w:t xml:space="preserve"> </w:t>
      </w:r>
      <w:r w:rsidR="00C62E72" w:rsidRPr="00C62E72">
        <w:rPr>
          <w:sz w:val="18"/>
          <w:szCs w:val="18"/>
        </w:rPr>
        <w:t>DIAS</w:t>
      </w:r>
      <w:r w:rsidRPr="00C62E72">
        <w:rPr>
          <w:sz w:val="18"/>
          <w:szCs w:val="18"/>
        </w:rPr>
        <w:t>.</w:t>
      </w:r>
    </w:p>
    <w:p w14:paraId="61615559" w14:textId="6A0DDCFD" w:rsidR="00B04BFB" w:rsidRPr="00C62E72" w:rsidRDefault="00B04BFB" w:rsidP="00E55266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C62E72">
        <w:rPr>
          <w:b/>
          <w:sz w:val="18"/>
          <w:szCs w:val="18"/>
        </w:rPr>
        <w:t xml:space="preserve">VALOR: </w:t>
      </w:r>
      <w:r w:rsidR="00E55266" w:rsidRPr="00C62E72">
        <w:rPr>
          <w:sz w:val="18"/>
          <w:szCs w:val="18"/>
        </w:rPr>
        <w:t xml:space="preserve">R$ </w:t>
      </w:r>
      <w:r w:rsidR="00C62E72" w:rsidRPr="00C62E72">
        <w:rPr>
          <w:sz w:val="18"/>
          <w:szCs w:val="18"/>
        </w:rPr>
        <w:t>35.399,97</w:t>
      </w:r>
      <w:r w:rsidR="00E55266" w:rsidRPr="00C62E72">
        <w:rPr>
          <w:sz w:val="18"/>
          <w:szCs w:val="18"/>
        </w:rPr>
        <w:t>.</w:t>
      </w:r>
    </w:p>
    <w:p w14:paraId="6E1410B8" w14:textId="336EEF10" w:rsidR="00B04BFB" w:rsidRPr="00C62E7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C62E72">
        <w:rPr>
          <w:b/>
          <w:sz w:val="18"/>
          <w:szCs w:val="18"/>
        </w:rPr>
        <w:t>OBSERVAÇÃO:</w:t>
      </w:r>
      <w:r w:rsidRPr="00C62E72">
        <w:rPr>
          <w:sz w:val="18"/>
          <w:szCs w:val="18"/>
        </w:rPr>
        <w:t xml:space="preserve"> </w:t>
      </w:r>
      <w:r w:rsidR="00C62E72" w:rsidRPr="00C62E72">
        <w:rPr>
          <w:sz w:val="18"/>
          <w:szCs w:val="18"/>
        </w:rPr>
        <w:t>-</w:t>
      </w:r>
      <w:r w:rsidR="00C62E72" w:rsidRPr="00C62E72">
        <w:rPr>
          <w:b/>
          <w:sz w:val="18"/>
          <w:szCs w:val="18"/>
        </w:rPr>
        <w:t xml:space="preserve"> </w:t>
      </w:r>
      <w:r w:rsidRPr="00C62E72">
        <w:rPr>
          <w:sz w:val="18"/>
          <w:szCs w:val="18"/>
        </w:rPr>
        <w:t>.</w:t>
      </w:r>
    </w:p>
    <w:p w14:paraId="04A0804C" w14:textId="77777777" w:rsidR="00B37E95" w:rsidRDefault="00B37E95" w:rsidP="00B50B81">
      <w:pPr>
        <w:spacing w:after="0"/>
        <w:ind w:left="1416"/>
        <w:jc w:val="both"/>
        <w:rPr>
          <w:color w:val="FF0000"/>
        </w:rPr>
      </w:pPr>
    </w:p>
    <w:p w14:paraId="1FF14629" w14:textId="2EC858AE" w:rsidR="00193BF3" w:rsidRPr="00C647EA" w:rsidRDefault="00193BF3" w:rsidP="00193BF3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26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061D46E6" w14:textId="7E358A93" w:rsidR="00193BF3" w:rsidRPr="00C647EA" w:rsidRDefault="00193BF3" w:rsidP="00193BF3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W R DO CARMO INFORMÁTICA.</w:t>
      </w:r>
    </w:p>
    <w:p w14:paraId="2C359B48" w14:textId="61BD028D" w:rsidR="00193BF3" w:rsidRPr="0068535F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AQUISIÇAÕ DE EQUIPAMENTOS E MATERIAIS DE ÁUDIO, VÍDEO E INFORMÁTICA </w:t>
      </w:r>
      <w:r>
        <w:rPr>
          <w:sz w:val="18"/>
          <w:szCs w:val="18"/>
        </w:rPr>
        <w:t>(MEMÓRIA DDR4).</w:t>
      </w:r>
    </w:p>
    <w:p w14:paraId="1F92D5B3" w14:textId="134D5A59" w:rsidR="00193BF3" w:rsidRPr="00244F2C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44F2C">
        <w:rPr>
          <w:b/>
          <w:sz w:val="18"/>
          <w:szCs w:val="18"/>
        </w:rPr>
        <w:t>PRAZO:</w:t>
      </w:r>
      <w:r w:rsidRPr="00244F2C">
        <w:rPr>
          <w:sz w:val="18"/>
          <w:szCs w:val="18"/>
        </w:rPr>
        <w:t xml:space="preserve"> 12</w:t>
      </w:r>
      <w:r w:rsidR="00244F2C" w:rsidRPr="00244F2C">
        <w:rPr>
          <w:sz w:val="18"/>
          <w:szCs w:val="18"/>
        </w:rPr>
        <w:t>0</w:t>
      </w:r>
      <w:r w:rsidRPr="00244F2C">
        <w:rPr>
          <w:sz w:val="18"/>
          <w:szCs w:val="18"/>
        </w:rPr>
        <w:t xml:space="preserve"> </w:t>
      </w:r>
      <w:r w:rsidR="00244F2C" w:rsidRPr="00244F2C">
        <w:rPr>
          <w:sz w:val="18"/>
          <w:szCs w:val="18"/>
        </w:rPr>
        <w:t>DIAS</w:t>
      </w:r>
      <w:r w:rsidRPr="00244F2C">
        <w:rPr>
          <w:sz w:val="18"/>
          <w:szCs w:val="18"/>
        </w:rPr>
        <w:t>.</w:t>
      </w:r>
    </w:p>
    <w:p w14:paraId="5F1D04E0" w14:textId="515F5797" w:rsidR="00193BF3" w:rsidRPr="00244F2C" w:rsidRDefault="00193BF3" w:rsidP="00193BF3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244F2C">
        <w:rPr>
          <w:b/>
          <w:sz w:val="18"/>
          <w:szCs w:val="18"/>
        </w:rPr>
        <w:t xml:space="preserve">VALOR: </w:t>
      </w:r>
      <w:r w:rsidRPr="00244F2C">
        <w:rPr>
          <w:sz w:val="18"/>
          <w:szCs w:val="18"/>
        </w:rPr>
        <w:t xml:space="preserve">R$ </w:t>
      </w:r>
      <w:r w:rsidR="00244F2C" w:rsidRPr="00244F2C">
        <w:rPr>
          <w:sz w:val="18"/>
          <w:szCs w:val="18"/>
        </w:rPr>
        <w:t>1.565,28</w:t>
      </w:r>
      <w:r w:rsidRPr="00244F2C">
        <w:rPr>
          <w:sz w:val="18"/>
          <w:szCs w:val="18"/>
        </w:rPr>
        <w:t>.</w:t>
      </w:r>
    </w:p>
    <w:p w14:paraId="7750DED6" w14:textId="2153CC13" w:rsidR="00193BF3" w:rsidRPr="00244F2C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44F2C">
        <w:rPr>
          <w:b/>
          <w:sz w:val="18"/>
          <w:szCs w:val="18"/>
        </w:rPr>
        <w:t xml:space="preserve">OBSERVAÇÃO: </w:t>
      </w:r>
      <w:r w:rsidR="00244F2C" w:rsidRPr="00244F2C">
        <w:rPr>
          <w:sz w:val="18"/>
          <w:szCs w:val="18"/>
        </w:rPr>
        <w:t xml:space="preserve">- </w:t>
      </w:r>
      <w:r w:rsidRPr="00244F2C">
        <w:rPr>
          <w:sz w:val="18"/>
          <w:szCs w:val="18"/>
        </w:rPr>
        <w:t>.</w:t>
      </w:r>
    </w:p>
    <w:p w14:paraId="693034F0" w14:textId="77777777" w:rsidR="00193BF3" w:rsidRDefault="00193BF3" w:rsidP="00B50B81">
      <w:pPr>
        <w:spacing w:after="0"/>
        <w:ind w:left="1416"/>
        <w:jc w:val="both"/>
        <w:rPr>
          <w:color w:val="FF0000"/>
        </w:rPr>
      </w:pPr>
    </w:p>
    <w:p w14:paraId="78A70487" w14:textId="381B2EEE" w:rsidR="00193BF3" w:rsidRPr="00C647EA" w:rsidRDefault="00193BF3" w:rsidP="00193BF3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27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3A65BA2F" w14:textId="462158B7" w:rsidR="00193BF3" w:rsidRPr="00C647EA" w:rsidRDefault="00193BF3" w:rsidP="00193BF3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ACSMA COMÉRCIO LTDA.</w:t>
      </w:r>
    </w:p>
    <w:p w14:paraId="6BA482C0" w14:textId="0C03973F" w:rsidR="00193BF3" w:rsidRPr="0068535F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AQUISIÇAÕ DE EQUIPAMENTOS E MATERIAIS DE ÁUDIO, VÍDEO E INFORMÁTICA </w:t>
      </w:r>
      <w:r>
        <w:rPr>
          <w:sz w:val="18"/>
          <w:szCs w:val="18"/>
        </w:rPr>
        <w:t>(RÉGUA DE INFORMÁTICA).</w:t>
      </w:r>
    </w:p>
    <w:p w14:paraId="2138EC40" w14:textId="4E89BF46" w:rsidR="00193BF3" w:rsidRPr="00A23A96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A23A96">
        <w:rPr>
          <w:b/>
          <w:sz w:val="18"/>
          <w:szCs w:val="18"/>
        </w:rPr>
        <w:t>PRAZO:</w:t>
      </w:r>
      <w:r w:rsidRPr="00A23A96">
        <w:rPr>
          <w:sz w:val="18"/>
          <w:szCs w:val="18"/>
        </w:rPr>
        <w:t xml:space="preserve"> 12</w:t>
      </w:r>
      <w:r w:rsidR="00A23A96" w:rsidRPr="00A23A96">
        <w:rPr>
          <w:sz w:val="18"/>
          <w:szCs w:val="18"/>
        </w:rPr>
        <w:t>0</w:t>
      </w:r>
      <w:r w:rsidRPr="00A23A96">
        <w:rPr>
          <w:sz w:val="18"/>
          <w:szCs w:val="18"/>
        </w:rPr>
        <w:t xml:space="preserve"> </w:t>
      </w:r>
      <w:r w:rsidR="00A23A96" w:rsidRPr="00A23A96">
        <w:rPr>
          <w:sz w:val="18"/>
          <w:szCs w:val="18"/>
        </w:rPr>
        <w:t>DIAS</w:t>
      </w:r>
      <w:r w:rsidRPr="00A23A96">
        <w:rPr>
          <w:sz w:val="18"/>
          <w:szCs w:val="18"/>
        </w:rPr>
        <w:t>.</w:t>
      </w:r>
    </w:p>
    <w:p w14:paraId="1FCC0754" w14:textId="28A5E5B6" w:rsidR="00193BF3" w:rsidRPr="00A23A96" w:rsidRDefault="00193BF3" w:rsidP="00193BF3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A23A96">
        <w:rPr>
          <w:b/>
          <w:sz w:val="18"/>
          <w:szCs w:val="18"/>
        </w:rPr>
        <w:t xml:space="preserve">VALOR: </w:t>
      </w:r>
      <w:r w:rsidRPr="00A23A96">
        <w:rPr>
          <w:sz w:val="18"/>
          <w:szCs w:val="18"/>
        </w:rPr>
        <w:t>R$</w:t>
      </w:r>
      <w:r w:rsidR="00A23A96" w:rsidRPr="00A23A96">
        <w:rPr>
          <w:sz w:val="18"/>
          <w:szCs w:val="18"/>
        </w:rPr>
        <w:t>272,00</w:t>
      </w:r>
      <w:r w:rsidRPr="00A23A96">
        <w:rPr>
          <w:sz w:val="18"/>
          <w:szCs w:val="18"/>
        </w:rPr>
        <w:t>.</w:t>
      </w:r>
    </w:p>
    <w:p w14:paraId="7141DE34" w14:textId="2F11DD7E" w:rsidR="00193BF3" w:rsidRPr="00A23A96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A23A96">
        <w:rPr>
          <w:b/>
          <w:sz w:val="18"/>
          <w:szCs w:val="18"/>
        </w:rPr>
        <w:t xml:space="preserve">OBSERVAÇÃO: </w:t>
      </w:r>
      <w:r w:rsidR="00A23A96" w:rsidRPr="00A23A96">
        <w:rPr>
          <w:sz w:val="18"/>
          <w:szCs w:val="18"/>
        </w:rPr>
        <w:t>-</w:t>
      </w:r>
      <w:r w:rsidR="00A23A96" w:rsidRPr="00A23A96">
        <w:rPr>
          <w:b/>
          <w:sz w:val="18"/>
          <w:szCs w:val="18"/>
        </w:rPr>
        <w:t xml:space="preserve"> </w:t>
      </w:r>
      <w:r w:rsidRPr="00A23A96">
        <w:rPr>
          <w:sz w:val="18"/>
          <w:szCs w:val="18"/>
        </w:rPr>
        <w:t>.</w:t>
      </w:r>
    </w:p>
    <w:p w14:paraId="1ABDA671" w14:textId="77777777" w:rsidR="00193BF3" w:rsidRDefault="00193BF3" w:rsidP="00B50B81">
      <w:pPr>
        <w:spacing w:after="0"/>
        <w:ind w:left="1416"/>
        <w:jc w:val="both"/>
        <w:rPr>
          <w:color w:val="FF0000"/>
        </w:rPr>
      </w:pPr>
    </w:p>
    <w:p w14:paraId="00CDF6FA" w14:textId="6B791FC7" w:rsidR="00193BF3" w:rsidRPr="00C647EA" w:rsidRDefault="00193BF3" w:rsidP="00193BF3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28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788872F0" w14:textId="5CA3366F" w:rsidR="00193BF3" w:rsidRPr="00C647EA" w:rsidRDefault="00193BF3" w:rsidP="00193BF3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A. J. FERREIRA TEODORO.</w:t>
      </w:r>
    </w:p>
    <w:p w14:paraId="25AE6224" w14:textId="42644E6B" w:rsidR="00193BF3" w:rsidRPr="0068535F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AQUISIÇAÕ DE EQUIPAMENTOS E MATERIAIS DE ÁUDIO, VÍDEO E INFORMÁTICA </w:t>
      </w:r>
      <w:r>
        <w:rPr>
          <w:sz w:val="18"/>
          <w:szCs w:val="18"/>
        </w:rPr>
        <w:t>(CÂMERA ROBÓTICA PTZ).</w:t>
      </w:r>
    </w:p>
    <w:p w14:paraId="2DF7D552" w14:textId="77777777" w:rsidR="00193BF3" w:rsidRPr="00615B0C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5B0C">
        <w:rPr>
          <w:b/>
          <w:sz w:val="18"/>
          <w:szCs w:val="18"/>
        </w:rPr>
        <w:t>PRAZO:</w:t>
      </w:r>
      <w:r w:rsidRPr="00615B0C">
        <w:rPr>
          <w:sz w:val="18"/>
          <w:szCs w:val="18"/>
        </w:rPr>
        <w:t xml:space="preserve"> 12 MESES.</w:t>
      </w:r>
    </w:p>
    <w:p w14:paraId="17BF8741" w14:textId="0FE1639D" w:rsidR="00193BF3" w:rsidRPr="00615B0C" w:rsidRDefault="00193BF3" w:rsidP="00193BF3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615B0C">
        <w:rPr>
          <w:b/>
          <w:sz w:val="18"/>
          <w:szCs w:val="18"/>
        </w:rPr>
        <w:t xml:space="preserve">VALOR: </w:t>
      </w:r>
      <w:r w:rsidRPr="00615B0C">
        <w:rPr>
          <w:sz w:val="18"/>
          <w:szCs w:val="18"/>
        </w:rPr>
        <w:t xml:space="preserve">R$ </w:t>
      </w:r>
      <w:r w:rsidR="00615B0C" w:rsidRPr="00615B0C">
        <w:rPr>
          <w:sz w:val="18"/>
          <w:szCs w:val="18"/>
        </w:rPr>
        <w:t>62.062,75</w:t>
      </w:r>
      <w:r w:rsidRPr="00615B0C">
        <w:rPr>
          <w:sz w:val="18"/>
          <w:szCs w:val="18"/>
        </w:rPr>
        <w:t>.</w:t>
      </w:r>
    </w:p>
    <w:p w14:paraId="29B481A3" w14:textId="1E6F1BC6" w:rsidR="00193BF3" w:rsidRPr="00615B0C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5B0C">
        <w:rPr>
          <w:b/>
          <w:sz w:val="18"/>
          <w:szCs w:val="18"/>
        </w:rPr>
        <w:t xml:space="preserve">OBSERVAÇÃO: </w:t>
      </w:r>
      <w:r w:rsidR="00615B0C" w:rsidRPr="00615B0C">
        <w:rPr>
          <w:sz w:val="18"/>
          <w:szCs w:val="18"/>
        </w:rPr>
        <w:t xml:space="preserve">- </w:t>
      </w:r>
      <w:r w:rsidRPr="00615B0C">
        <w:rPr>
          <w:sz w:val="18"/>
          <w:szCs w:val="18"/>
        </w:rPr>
        <w:t>.</w:t>
      </w:r>
    </w:p>
    <w:p w14:paraId="796BC5CC" w14:textId="77777777" w:rsidR="00193BF3" w:rsidRDefault="00193BF3" w:rsidP="00B50B81">
      <w:pPr>
        <w:spacing w:after="0"/>
        <w:ind w:left="1416"/>
        <w:jc w:val="both"/>
        <w:rPr>
          <w:color w:val="FF0000"/>
        </w:rPr>
      </w:pPr>
    </w:p>
    <w:p w14:paraId="1D214081" w14:textId="6BD18819" w:rsidR="00193BF3" w:rsidRPr="00C647EA" w:rsidRDefault="00193BF3" w:rsidP="00193BF3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29</w:t>
      </w:r>
      <w:r w:rsidRPr="00C647EA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23</w:t>
      </w:r>
    </w:p>
    <w:p w14:paraId="1FB46257" w14:textId="1397C258" w:rsidR="00193BF3" w:rsidRPr="00C647EA" w:rsidRDefault="00193BF3" w:rsidP="00193BF3">
      <w:pPr>
        <w:spacing w:after="0"/>
        <w:jc w:val="center"/>
        <w:rPr>
          <w:b/>
          <w:sz w:val="18"/>
          <w:szCs w:val="18"/>
        </w:rPr>
      </w:pPr>
      <w:r w:rsidRPr="00C647EA">
        <w:rPr>
          <w:b/>
          <w:sz w:val="18"/>
          <w:szCs w:val="18"/>
        </w:rPr>
        <w:t>EMPRESA:</w:t>
      </w:r>
      <w:r w:rsidRPr="00C647EA">
        <w:rPr>
          <w:sz w:val="18"/>
          <w:szCs w:val="18"/>
        </w:rPr>
        <w:t xml:space="preserve"> </w:t>
      </w:r>
      <w:r>
        <w:rPr>
          <w:sz w:val="18"/>
          <w:szCs w:val="18"/>
        </w:rPr>
        <w:t>M &amp; B COMÉRCIO E DISTRIBUIÇÃO LTDA.</w:t>
      </w:r>
    </w:p>
    <w:p w14:paraId="662D7666" w14:textId="16A0F573" w:rsidR="00193BF3" w:rsidRPr="0068535F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8535F">
        <w:rPr>
          <w:b/>
          <w:sz w:val="18"/>
          <w:szCs w:val="18"/>
        </w:rPr>
        <w:t xml:space="preserve">OBJETO: </w:t>
      </w:r>
      <w:r w:rsidRPr="00B04BFB">
        <w:rPr>
          <w:sz w:val="18"/>
          <w:szCs w:val="18"/>
        </w:rPr>
        <w:t xml:space="preserve">AQUISIÇAÕ DE EQUIPAMENTOS E MATERIAIS DE ÁUDIO, VÍDEO E INFORMÁTICA </w:t>
      </w:r>
      <w:r>
        <w:rPr>
          <w:sz w:val="18"/>
          <w:szCs w:val="18"/>
        </w:rPr>
        <w:t>(SSD E SWITCH).</w:t>
      </w:r>
    </w:p>
    <w:p w14:paraId="79241C3D" w14:textId="77777777" w:rsidR="00193BF3" w:rsidRPr="004E4C4A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4E4C4A">
        <w:rPr>
          <w:b/>
          <w:sz w:val="18"/>
          <w:szCs w:val="18"/>
        </w:rPr>
        <w:t>PRAZO:</w:t>
      </w:r>
      <w:r w:rsidRPr="004E4C4A">
        <w:rPr>
          <w:sz w:val="18"/>
          <w:szCs w:val="18"/>
        </w:rPr>
        <w:t xml:space="preserve"> 12 MESES.</w:t>
      </w:r>
    </w:p>
    <w:p w14:paraId="795C53A8" w14:textId="0C04B9B0" w:rsidR="00193BF3" w:rsidRPr="004E4C4A" w:rsidRDefault="00193BF3" w:rsidP="00193BF3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4E4C4A">
        <w:rPr>
          <w:b/>
          <w:sz w:val="18"/>
          <w:szCs w:val="18"/>
        </w:rPr>
        <w:t xml:space="preserve">VALOR: </w:t>
      </w:r>
      <w:r w:rsidRPr="004E4C4A">
        <w:rPr>
          <w:sz w:val="18"/>
          <w:szCs w:val="18"/>
        </w:rPr>
        <w:t>R$ 1</w:t>
      </w:r>
      <w:r w:rsidR="004E4C4A" w:rsidRPr="004E4C4A">
        <w:rPr>
          <w:sz w:val="18"/>
          <w:szCs w:val="18"/>
        </w:rPr>
        <w:t>.806,96</w:t>
      </w:r>
      <w:r w:rsidRPr="004E4C4A">
        <w:rPr>
          <w:sz w:val="18"/>
          <w:szCs w:val="18"/>
        </w:rPr>
        <w:t>.</w:t>
      </w:r>
    </w:p>
    <w:p w14:paraId="66024BD7" w14:textId="11964180" w:rsidR="00193BF3" w:rsidRPr="004E4C4A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4E4C4A">
        <w:rPr>
          <w:b/>
          <w:sz w:val="18"/>
          <w:szCs w:val="18"/>
        </w:rPr>
        <w:t xml:space="preserve">OBSERVAÇÃO: </w:t>
      </w:r>
      <w:r w:rsidR="004E4C4A" w:rsidRPr="004E4C4A">
        <w:rPr>
          <w:sz w:val="18"/>
          <w:szCs w:val="18"/>
        </w:rPr>
        <w:t xml:space="preserve">- </w:t>
      </w:r>
      <w:r w:rsidRPr="004E4C4A">
        <w:rPr>
          <w:sz w:val="18"/>
          <w:szCs w:val="18"/>
        </w:rPr>
        <w:t>.</w:t>
      </w:r>
    </w:p>
    <w:p w14:paraId="4C82382A" w14:textId="77777777" w:rsidR="00193BF3" w:rsidRPr="008D134C" w:rsidRDefault="00193BF3" w:rsidP="00B50B81">
      <w:pPr>
        <w:spacing w:after="0"/>
        <w:ind w:left="1416"/>
        <w:jc w:val="both"/>
        <w:rPr>
          <w:color w:val="FF0000"/>
        </w:rPr>
      </w:pPr>
    </w:p>
    <w:p w14:paraId="1C66A76C" w14:textId="77777777" w:rsidR="00157DBF" w:rsidRPr="0080720C" w:rsidRDefault="00157DBF" w:rsidP="00E8005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9" w:name="_Toc154043334"/>
      <w:r w:rsidRPr="0080720C">
        <w:rPr>
          <w:rStyle w:val="Forte"/>
        </w:rPr>
        <w:t>AUDESP</w:t>
      </w:r>
      <w:bookmarkEnd w:id="49"/>
    </w:p>
    <w:p w14:paraId="29319C79" w14:textId="77777777" w:rsidR="00157DBF" w:rsidRPr="0080720C" w:rsidRDefault="00157DBF" w:rsidP="00157DBF">
      <w:pPr>
        <w:spacing w:after="0"/>
        <w:ind w:firstLine="360"/>
        <w:jc w:val="both"/>
      </w:pPr>
    </w:p>
    <w:p w14:paraId="6F4C974F" w14:textId="77777777" w:rsidR="00157DBF" w:rsidRPr="0080720C" w:rsidRDefault="00157DBF" w:rsidP="00157DBF">
      <w:pPr>
        <w:spacing w:after="0"/>
        <w:ind w:firstLine="360"/>
        <w:jc w:val="both"/>
      </w:pPr>
      <w:r w:rsidRPr="0080720C">
        <w:tab/>
      </w:r>
      <w:r w:rsidRPr="0080720C">
        <w:tab/>
        <w:t>Todas as informações foram enviadas dentro do prazo legal.</w:t>
      </w:r>
    </w:p>
    <w:p w14:paraId="6D58B5B7" w14:textId="5B2C9DED" w:rsidR="006A2A83" w:rsidRPr="008D134C" w:rsidRDefault="00C50028" w:rsidP="0080720C">
      <w:pPr>
        <w:spacing w:after="0"/>
        <w:ind w:firstLine="360"/>
        <w:jc w:val="both"/>
        <w:rPr>
          <w:b/>
          <w:color w:val="FF0000"/>
          <w:sz w:val="20"/>
          <w:szCs w:val="20"/>
        </w:rPr>
      </w:pPr>
      <w:r w:rsidRPr="008D134C">
        <w:rPr>
          <w:color w:val="FF0000"/>
        </w:rPr>
        <w:tab/>
      </w:r>
      <w:r w:rsidRPr="008D134C">
        <w:rPr>
          <w:color w:val="FF0000"/>
        </w:rPr>
        <w:tab/>
      </w:r>
    </w:p>
    <w:p w14:paraId="7F401ED8" w14:textId="77777777" w:rsidR="001A6603" w:rsidRPr="00607CC2" w:rsidRDefault="001A6603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0" w:name="_Toc128148878"/>
      <w:bookmarkStart w:id="51" w:name="_Toc154043335"/>
      <w:r w:rsidRPr="00607CC2">
        <w:rPr>
          <w:rStyle w:val="Forte"/>
        </w:rPr>
        <w:lastRenderedPageBreak/>
        <w:t>ATIVIDADE LEGISLATIVA</w:t>
      </w:r>
      <w:bookmarkEnd w:id="50"/>
      <w:bookmarkEnd w:id="51"/>
    </w:p>
    <w:p w14:paraId="59EC3DED" w14:textId="77777777" w:rsidR="00C13139" w:rsidRPr="00607CC2" w:rsidRDefault="00C13139" w:rsidP="00C13139">
      <w:pPr>
        <w:pStyle w:val="PargrafodaLista"/>
        <w:spacing w:after="0"/>
        <w:ind w:left="360"/>
        <w:jc w:val="both"/>
        <w:outlineLvl w:val="0"/>
        <w:rPr>
          <w:rStyle w:val="Forte"/>
        </w:rPr>
      </w:pPr>
    </w:p>
    <w:p w14:paraId="571097DF" w14:textId="77777777" w:rsidR="00B50B81" w:rsidRPr="00607CC2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2" w:name="_Toc154043336"/>
      <w:r w:rsidRPr="00607CC2">
        <w:rPr>
          <w:rStyle w:val="Forte"/>
        </w:rPr>
        <w:t>EVENTOS, SESSÕES SOLENES, AUDIÊNCIAS E REUNIÕES PÚBLICAS</w:t>
      </w:r>
      <w:bookmarkEnd w:id="52"/>
    </w:p>
    <w:p w14:paraId="329F19A2" w14:textId="77777777" w:rsidR="00B50B81" w:rsidRPr="00607CC2" w:rsidRDefault="00B50B81" w:rsidP="00B50B81">
      <w:pPr>
        <w:spacing w:after="0"/>
        <w:jc w:val="both"/>
        <w:rPr>
          <w:sz w:val="20"/>
          <w:szCs w:val="20"/>
        </w:rPr>
      </w:pPr>
    </w:p>
    <w:p w14:paraId="1CA72A9B" w14:textId="32D6893E" w:rsidR="00B50B81" w:rsidRPr="00607CC2" w:rsidRDefault="00B50B81" w:rsidP="00B50B81">
      <w:pPr>
        <w:spacing w:after="0"/>
        <w:ind w:firstLine="1416"/>
        <w:jc w:val="both"/>
      </w:pPr>
      <w:r w:rsidRPr="00607CC2">
        <w:t>Fo</w:t>
      </w:r>
      <w:r w:rsidR="00607CC2">
        <w:t>ram</w:t>
      </w:r>
      <w:r w:rsidR="001F3343" w:rsidRPr="00607CC2">
        <w:t xml:space="preserve"> </w:t>
      </w:r>
      <w:r w:rsidRPr="00607CC2">
        <w:t>realizado</w:t>
      </w:r>
      <w:r w:rsidR="00607CC2">
        <w:t>s</w:t>
      </w:r>
      <w:r w:rsidRPr="00607CC2">
        <w:t xml:space="preserve"> o</w:t>
      </w:r>
      <w:r w:rsidR="00607CC2">
        <w:t>s</w:t>
      </w:r>
      <w:r w:rsidRPr="00607CC2">
        <w:t xml:space="preserve"> seguinte</w:t>
      </w:r>
      <w:r w:rsidR="00607CC2">
        <w:t>s</w:t>
      </w:r>
      <w:r w:rsidRPr="00607CC2">
        <w:t xml:space="preserve"> evento</w:t>
      </w:r>
      <w:r w:rsidR="00607CC2">
        <w:t>s</w:t>
      </w:r>
      <w:r w:rsidRPr="00607CC2">
        <w:t>:</w:t>
      </w:r>
    </w:p>
    <w:p w14:paraId="541A2C1D" w14:textId="77777777" w:rsidR="00B50B81" w:rsidRPr="00607CC2" w:rsidRDefault="00B50B81" w:rsidP="00B50B81">
      <w:pPr>
        <w:spacing w:after="0"/>
        <w:ind w:firstLine="1416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013"/>
      </w:tblGrid>
      <w:tr w:rsidR="00607CC2" w:rsidRPr="00607CC2" w14:paraId="1D14D898" w14:textId="77777777" w:rsidTr="00131125">
        <w:trPr>
          <w:jc w:val="center"/>
        </w:trPr>
        <w:tc>
          <w:tcPr>
            <w:tcW w:w="1913" w:type="dxa"/>
            <w:vAlign w:val="center"/>
          </w:tcPr>
          <w:p w14:paraId="0B1B2A08" w14:textId="77777777" w:rsidR="00B50B81" w:rsidRPr="00607CC2" w:rsidRDefault="00B50B81" w:rsidP="00131125">
            <w:pPr>
              <w:jc w:val="center"/>
              <w:rPr>
                <w:b/>
                <w:sz w:val="18"/>
                <w:szCs w:val="18"/>
              </w:rPr>
            </w:pPr>
            <w:r w:rsidRPr="00607CC2">
              <w:rPr>
                <w:b/>
                <w:sz w:val="18"/>
                <w:szCs w:val="18"/>
              </w:rPr>
              <w:t>TIPO/DATA</w:t>
            </w:r>
          </w:p>
        </w:tc>
        <w:tc>
          <w:tcPr>
            <w:tcW w:w="7013" w:type="dxa"/>
            <w:vAlign w:val="center"/>
          </w:tcPr>
          <w:p w14:paraId="2C28320D" w14:textId="77777777" w:rsidR="00B50B81" w:rsidRPr="00607CC2" w:rsidRDefault="00B50B81" w:rsidP="00131125">
            <w:pPr>
              <w:jc w:val="center"/>
              <w:rPr>
                <w:b/>
                <w:sz w:val="18"/>
                <w:szCs w:val="18"/>
              </w:rPr>
            </w:pPr>
            <w:r w:rsidRPr="00607CC2">
              <w:rPr>
                <w:b/>
                <w:sz w:val="18"/>
                <w:szCs w:val="18"/>
              </w:rPr>
              <w:t>DESCRIÇÃO</w:t>
            </w:r>
          </w:p>
        </w:tc>
      </w:tr>
      <w:tr w:rsidR="00607CC2" w:rsidRPr="00607CC2" w14:paraId="0C5506AA" w14:textId="77777777" w:rsidTr="00131125">
        <w:trPr>
          <w:jc w:val="center"/>
        </w:trPr>
        <w:tc>
          <w:tcPr>
            <w:tcW w:w="1913" w:type="dxa"/>
            <w:vAlign w:val="center"/>
          </w:tcPr>
          <w:p w14:paraId="43C5F7B7" w14:textId="77777777" w:rsidR="00065F05" w:rsidRPr="00607CC2" w:rsidRDefault="00065F05" w:rsidP="00B96182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</w:t>
            </w:r>
          </w:p>
          <w:p w14:paraId="1CBCFFAC" w14:textId="4887AA9B" w:rsidR="00065F05" w:rsidRPr="00607CC2" w:rsidRDefault="00065F05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</w:t>
            </w:r>
            <w:r w:rsidR="00F35076" w:rsidRPr="00607CC2">
              <w:rPr>
                <w:sz w:val="18"/>
                <w:szCs w:val="18"/>
              </w:rPr>
              <w:t>0</w:t>
            </w:r>
            <w:r w:rsidR="008D134C" w:rsidRPr="00607CC2">
              <w:rPr>
                <w:sz w:val="18"/>
                <w:szCs w:val="18"/>
              </w:rPr>
              <w:t>7</w:t>
            </w:r>
            <w:r w:rsidRPr="00607CC2">
              <w:rPr>
                <w:sz w:val="18"/>
                <w:szCs w:val="18"/>
              </w:rPr>
              <w:t>/</w:t>
            </w:r>
            <w:r w:rsidR="00F35076" w:rsidRPr="00607CC2">
              <w:rPr>
                <w:sz w:val="18"/>
                <w:szCs w:val="18"/>
              </w:rPr>
              <w:t>1</w:t>
            </w:r>
            <w:r w:rsidR="008D134C" w:rsidRPr="00607CC2">
              <w:rPr>
                <w:sz w:val="18"/>
                <w:szCs w:val="18"/>
              </w:rPr>
              <w:t>1</w:t>
            </w:r>
            <w:r w:rsidRPr="00607CC2">
              <w:rPr>
                <w:sz w:val="18"/>
                <w:szCs w:val="18"/>
              </w:rPr>
              <w:t>/2023)</w:t>
            </w:r>
          </w:p>
        </w:tc>
        <w:tc>
          <w:tcPr>
            <w:tcW w:w="7013" w:type="dxa"/>
            <w:vAlign w:val="center"/>
          </w:tcPr>
          <w:p w14:paraId="19A93B4F" w14:textId="56ADC45C" w:rsidR="00065F05" w:rsidRPr="00607CC2" w:rsidRDefault="00065F05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 xml:space="preserve">AUDIÊNCIA PÚBLICA PARA </w:t>
            </w:r>
            <w:r w:rsidR="00F35076" w:rsidRPr="00607CC2">
              <w:rPr>
                <w:sz w:val="18"/>
                <w:szCs w:val="18"/>
              </w:rPr>
              <w:t xml:space="preserve">TRATAR SOBRE A </w:t>
            </w:r>
            <w:r w:rsidR="008D134C" w:rsidRPr="00607CC2">
              <w:rPr>
                <w:sz w:val="18"/>
                <w:szCs w:val="18"/>
              </w:rPr>
              <w:t>DEFESA DA ASSOCIAÇÃO DE AGRICULTURA BIODINÂMICA DE BOTUCATU</w:t>
            </w:r>
            <w:r w:rsidRPr="00607CC2">
              <w:rPr>
                <w:sz w:val="18"/>
                <w:szCs w:val="18"/>
              </w:rPr>
              <w:t>.</w:t>
            </w:r>
          </w:p>
        </w:tc>
      </w:tr>
      <w:tr w:rsidR="008D134C" w:rsidRPr="00607CC2" w14:paraId="0C254307" w14:textId="77777777" w:rsidTr="00131125">
        <w:trPr>
          <w:jc w:val="center"/>
        </w:trPr>
        <w:tc>
          <w:tcPr>
            <w:tcW w:w="1913" w:type="dxa"/>
            <w:vAlign w:val="center"/>
          </w:tcPr>
          <w:p w14:paraId="02D1DB2D" w14:textId="47D209E4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SOLENE</w:t>
            </w:r>
          </w:p>
          <w:p w14:paraId="5AFB4EF7" w14:textId="6AB31562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(10/11/2023)</w:t>
            </w:r>
          </w:p>
        </w:tc>
        <w:tc>
          <w:tcPr>
            <w:tcW w:w="7013" w:type="dxa"/>
            <w:vAlign w:val="center"/>
          </w:tcPr>
          <w:p w14:paraId="76112E2C" w14:textId="212DA02F" w:rsidR="008D134C" w:rsidRPr="00607CC2" w:rsidRDefault="008D134C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 xml:space="preserve">ENTREGA DO TÍTULO DE “CIDADÃO BOTUCATUENSE” AO </w:t>
            </w:r>
            <w:r w:rsidR="00607CC2" w:rsidRPr="00607CC2">
              <w:rPr>
                <w:sz w:val="18"/>
                <w:szCs w:val="18"/>
              </w:rPr>
              <w:t>PASTOR ANDRÉ LIMA RIBEIRO.</w:t>
            </w:r>
          </w:p>
        </w:tc>
      </w:tr>
      <w:tr w:rsidR="008D134C" w:rsidRPr="00607CC2" w14:paraId="78FB9754" w14:textId="77777777" w:rsidTr="00131125">
        <w:trPr>
          <w:jc w:val="center"/>
        </w:trPr>
        <w:tc>
          <w:tcPr>
            <w:tcW w:w="1913" w:type="dxa"/>
            <w:vAlign w:val="center"/>
          </w:tcPr>
          <w:p w14:paraId="670A3561" w14:textId="77777777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</w:t>
            </w:r>
          </w:p>
          <w:p w14:paraId="22CA8ED8" w14:textId="776CADB1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(09/11/2023)</w:t>
            </w:r>
          </w:p>
        </w:tc>
        <w:tc>
          <w:tcPr>
            <w:tcW w:w="7013" w:type="dxa"/>
            <w:vAlign w:val="center"/>
          </w:tcPr>
          <w:p w14:paraId="4FD6A819" w14:textId="6A26DD0E" w:rsidR="008D134C" w:rsidRPr="00607CC2" w:rsidRDefault="008D134C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 DA SECRETARIA DE SAÚDE PARA A PRESTAÇÃO DE CONTAS REFERENTE AO SEGUNDO QUADRIMESTRE DE 2023 (INICIATIVA DO PODER EXECUTIVO).</w:t>
            </w:r>
          </w:p>
        </w:tc>
      </w:tr>
      <w:tr w:rsidR="008D134C" w:rsidRPr="00607CC2" w14:paraId="485C6BDF" w14:textId="77777777" w:rsidTr="00131125">
        <w:trPr>
          <w:jc w:val="center"/>
        </w:trPr>
        <w:tc>
          <w:tcPr>
            <w:tcW w:w="1913" w:type="dxa"/>
            <w:vAlign w:val="center"/>
          </w:tcPr>
          <w:p w14:paraId="0265E796" w14:textId="77777777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</w:t>
            </w:r>
          </w:p>
          <w:p w14:paraId="553165FF" w14:textId="2FDAC2A3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(14/11/2023)</w:t>
            </w:r>
          </w:p>
        </w:tc>
        <w:tc>
          <w:tcPr>
            <w:tcW w:w="7013" w:type="dxa"/>
            <w:vAlign w:val="center"/>
          </w:tcPr>
          <w:p w14:paraId="6322C7EB" w14:textId="6B95F6FC" w:rsidR="008D134C" w:rsidRPr="00607CC2" w:rsidRDefault="008D134C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 PARA TRATAR SOBRE O PL Nº 122/2023, EM TRAMITAÇÃO NA CÂMARA, QUE “ESTIMA A RECEITA E FIXA A DESPESA DO MUNICÍPIO DE BOTUCATU PARA O EXERCÍCIO DE 2024”.</w:t>
            </w:r>
          </w:p>
        </w:tc>
      </w:tr>
      <w:tr w:rsidR="008D134C" w:rsidRPr="00607CC2" w14:paraId="3FAD6096" w14:textId="77777777" w:rsidTr="00131125">
        <w:trPr>
          <w:jc w:val="center"/>
        </w:trPr>
        <w:tc>
          <w:tcPr>
            <w:tcW w:w="1913" w:type="dxa"/>
            <w:vAlign w:val="center"/>
          </w:tcPr>
          <w:p w14:paraId="179516AE" w14:textId="77777777" w:rsidR="00607CC2" w:rsidRPr="00607CC2" w:rsidRDefault="00607CC2" w:rsidP="00607CC2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SOLENE</w:t>
            </w:r>
          </w:p>
          <w:p w14:paraId="5AAF681B" w14:textId="09D05BDF" w:rsidR="008D134C" w:rsidRPr="00607CC2" w:rsidRDefault="00607CC2" w:rsidP="00607CC2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(17/11/2023)</w:t>
            </w:r>
          </w:p>
        </w:tc>
        <w:tc>
          <w:tcPr>
            <w:tcW w:w="7013" w:type="dxa"/>
            <w:vAlign w:val="center"/>
          </w:tcPr>
          <w:p w14:paraId="1639BA51" w14:textId="419BDC65" w:rsidR="008D134C" w:rsidRPr="00607CC2" w:rsidRDefault="00607CC2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ENTREGA DO TÍTULO DE “CIDADÃO BOTUCATUENSE” AO SENHOR LUIZ FABIANO ZACCARELLI CUNHA.</w:t>
            </w:r>
          </w:p>
        </w:tc>
      </w:tr>
      <w:tr w:rsidR="008D134C" w:rsidRPr="00607CC2" w14:paraId="2CC59A72" w14:textId="77777777" w:rsidTr="00131125">
        <w:trPr>
          <w:jc w:val="center"/>
        </w:trPr>
        <w:tc>
          <w:tcPr>
            <w:tcW w:w="1913" w:type="dxa"/>
            <w:vAlign w:val="center"/>
          </w:tcPr>
          <w:p w14:paraId="23ED2E06" w14:textId="77777777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</w:t>
            </w:r>
          </w:p>
          <w:p w14:paraId="21D4B309" w14:textId="0B540A2B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(22/11/2023)</w:t>
            </w:r>
          </w:p>
        </w:tc>
        <w:tc>
          <w:tcPr>
            <w:tcW w:w="7013" w:type="dxa"/>
            <w:vAlign w:val="center"/>
          </w:tcPr>
          <w:p w14:paraId="77E524E7" w14:textId="139F2427" w:rsidR="008D134C" w:rsidRPr="00607CC2" w:rsidRDefault="008D134C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 PARA TRATAR SOBRE O PLANO DIRETOR DE TURISMO (SECRETARIA ADJUNTA DE TURISMO).</w:t>
            </w:r>
          </w:p>
        </w:tc>
      </w:tr>
      <w:tr w:rsidR="008D134C" w:rsidRPr="00607CC2" w14:paraId="1627882E" w14:textId="77777777" w:rsidTr="00131125">
        <w:trPr>
          <w:jc w:val="center"/>
        </w:trPr>
        <w:tc>
          <w:tcPr>
            <w:tcW w:w="1913" w:type="dxa"/>
            <w:vAlign w:val="center"/>
          </w:tcPr>
          <w:p w14:paraId="11E40E68" w14:textId="77777777" w:rsidR="00607CC2" w:rsidRPr="00607CC2" w:rsidRDefault="00607CC2" w:rsidP="00607CC2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SOLENE</w:t>
            </w:r>
          </w:p>
          <w:p w14:paraId="6AD2F9C1" w14:textId="4E1EDC1C" w:rsidR="008D134C" w:rsidRPr="00607CC2" w:rsidRDefault="00607CC2" w:rsidP="00607CC2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(14/11/2023)</w:t>
            </w:r>
          </w:p>
        </w:tc>
        <w:tc>
          <w:tcPr>
            <w:tcW w:w="7013" w:type="dxa"/>
            <w:vAlign w:val="center"/>
          </w:tcPr>
          <w:p w14:paraId="3AC44212" w14:textId="0597C6FC" w:rsidR="008D134C" w:rsidRPr="00607CC2" w:rsidRDefault="00607CC2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ENTREGA DO TÍTULO DE “CIDADÃO BOTUCATUENSE” AO PROFESSOR SILVIO VIEIRA DE MIRANDA.</w:t>
            </w:r>
          </w:p>
        </w:tc>
      </w:tr>
      <w:tr w:rsidR="008D134C" w:rsidRPr="00607CC2" w14:paraId="497072B6" w14:textId="77777777" w:rsidTr="00131125">
        <w:trPr>
          <w:jc w:val="center"/>
        </w:trPr>
        <w:tc>
          <w:tcPr>
            <w:tcW w:w="1913" w:type="dxa"/>
            <w:vAlign w:val="center"/>
          </w:tcPr>
          <w:p w14:paraId="61877BB9" w14:textId="77777777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AUDIÊNCIA PÚBLICA</w:t>
            </w:r>
          </w:p>
          <w:p w14:paraId="584C9807" w14:textId="6A372147" w:rsidR="008D134C" w:rsidRPr="00607CC2" w:rsidRDefault="008D134C" w:rsidP="008D134C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(28/11/2023)</w:t>
            </w:r>
          </w:p>
        </w:tc>
        <w:tc>
          <w:tcPr>
            <w:tcW w:w="7013" w:type="dxa"/>
            <w:vAlign w:val="center"/>
          </w:tcPr>
          <w:p w14:paraId="0D712A4D" w14:textId="065C9C10" w:rsidR="008D134C" w:rsidRPr="00607CC2" w:rsidRDefault="008D134C" w:rsidP="00F35076">
            <w:pPr>
              <w:jc w:val="center"/>
              <w:rPr>
                <w:sz w:val="18"/>
                <w:szCs w:val="18"/>
              </w:rPr>
            </w:pPr>
            <w:r w:rsidRPr="00607CC2">
              <w:rPr>
                <w:sz w:val="18"/>
                <w:szCs w:val="18"/>
              </w:rPr>
              <w:t>2ª AUDIÊNCIA PÚBLICA DA SECRETARIA DO VERDE PARA DISCUTIR SOBRE A MINUTA DO PROJETO DE LEI QUE DISPÕE SOBRE O ORDENAMENTO TERRITORIAL DA BACIA DO RIO PARDO (INICIATIVA DO PODER EXECUTIVO).</w:t>
            </w:r>
          </w:p>
        </w:tc>
      </w:tr>
    </w:tbl>
    <w:p w14:paraId="34ED6DBE" w14:textId="77777777" w:rsidR="00361CB1" w:rsidRPr="008D134C" w:rsidRDefault="00361CB1" w:rsidP="00361CB1">
      <w:pPr>
        <w:spacing w:after="0"/>
        <w:jc w:val="both"/>
        <w:outlineLvl w:val="1"/>
        <w:rPr>
          <w:rStyle w:val="Forte"/>
          <w:color w:val="FF0000"/>
          <w:sz w:val="20"/>
          <w:szCs w:val="20"/>
        </w:rPr>
      </w:pPr>
    </w:p>
    <w:p w14:paraId="1397DE87" w14:textId="77777777" w:rsidR="00C13139" w:rsidRPr="00FA4DCA" w:rsidRDefault="00C13139" w:rsidP="00E8005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3" w:name="_Toc154043337"/>
      <w:r w:rsidRPr="00FA4DCA">
        <w:rPr>
          <w:rStyle w:val="Forte"/>
        </w:rPr>
        <w:t>SESSÕES ORDINÁRIAS</w:t>
      </w:r>
      <w:r w:rsidR="002C7708" w:rsidRPr="00FA4DCA">
        <w:rPr>
          <w:rStyle w:val="Forte"/>
        </w:rPr>
        <w:t xml:space="preserve"> E</w:t>
      </w:r>
      <w:r w:rsidRPr="00FA4DCA">
        <w:rPr>
          <w:rStyle w:val="Forte"/>
        </w:rPr>
        <w:t xml:space="preserve"> EXTRAORDINÁRIAS</w:t>
      </w:r>
      <w:bookmarkEnd w:id="53"/>
    </w:p>
    <w:p w14:paraId="4440A5FA" w14:textId="77777777" w:rsidR="001A6603" w:rsidRPr="00FA4DCA" w:rsidRDefault="001A6603" w:rsidP="001A6603">
      <w:pPr>
        <w:spacing w:after="0"/>
        <w:jc w:val="both"/>
        <w:rPr>
          <w:b/>
        </w:rPr>
      </w:pPr>
    </w:p>
    <w:p w14:paraId="7F2C45DA" w14:textId="77777777" w:rsidR="00D21EA2" w:rsidRPr="00FA4DCA" w:rsidRDefault="00D21EA2" w:rsidP="00060DB9">
      <w:pPr>
        <w:spacing w:after="0"/>
        <w:ind w:firstLine="1416"/>
        <w:jc w:val="both"/>
      </w:pPr>
      <w:r w:rsidRPr="00FA4DCA">
        <w:t>Foram realizadas as seguintes sessões:</w:t>
      </w:r>
    </w:p>
    <w:p w14:paraId="6080BAD3" w14:textId="77777777" w:rsidR="00A81268" w:rsidRPr="00FA4DCA" w:rsidRDefault="00A81268" w:rsidP="00060DB9">
      <w:pPr>
        <w:spacing w:after="0"/>
        <w:ind w:firstLine="1416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1415"/>
        <w:gridCol w:w="5195"/>
        <w:gridCol w:w="1117"/>
      </w:tblGrid>
      <w:tr w:rsidR="00FA4DCA" w:rsidRPr="00FA4DCA" w14:paraId="4F177923" w14:textId="77777777" w:rsidTr="00A2523B">
        <w:trPr>
          <w:trHeight w:val="484"/>
        </w:trPr>
        <w:tc>
          <w:tcPr>
            <w:tcW w:w="1528" w:type="dxa"/>
            <w:vAlign w:val="center"/>
          </w:tcPr>
          <w:p w14:paraId="458C0998" w14:textId="77777777" w:rsidR="007C05D7" w:rsidRPr="00FA4DCA" w:rsidRDefault="00D21EA2" w:rsidP="00193B3F">
            <w:pPr>
              <w:jc w:val="center"/>
              <w:rPr>
                <w:b/>
                <w:sz w:val="18"/>
                <w:szCs w:val="18"/>
              </w:rPr>
            </w:pPr>
            <w:r w:rsidRPr="00FA4DCA">
              <w:rPr>
                <w:b/>
                <w:sz w:val="18"/>
                <w:szCs w:val="18"/>
              </w:rPr>
              <w:t>TIPO/DATA</w:t>
            </w:r>
          </w:p>
        </w:tc>
        <w:tc>
          <w:tcPr>
            <w:tcW w:w="1415" w:type="dxa"/>
            <w:vAlign w:val="center"/>
          </w:tcPr>
          <w:p w14:paraId="2858D700" w14:textId="77777777" w:rsidR="00D21EA2" w:rsidRPr="00FA4DCA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FA4DCA">
              <w:rPr>
                <w:b/>
                <w:sz w:val="18"/>
                <w:szCs w:val="18"/>
              </w:rPr>
              <w:t>PROPOSITURA</w:t>
            </w:r>
          </w:p>
        </w:tc>
        <w:tc>
          <w:tcPr>
            <w:tcW w:w="5195" w:type="dxa"/>
            <w:vAlign w:val="center"/>
          </w:tcPr>
          <w:p w14:paraId="733CD91D" w14:textId="77777777" w:rsidR="00D21EA2" w:rsidRPr="00FA4DCA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FA4DCA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17" w:type="dxa"/>
            <w:vAlign w:val="center"/>
          </w:tcPr>
          <w:p w14:paraId="00621DA2" w14:textId="77777777" w:rsidR="007C05D7" w:rsidRPr="00FA4DCA" w:rsidRDefault="00D21EA2" w:rsidP="007C05D7">
            <w:pPr>
              <w:jc w:val="center"/>
              <w:rPr>
                <w:b/>
                <w:sz w:val="18"/>
                <w:szCs w:val="18"/>
              </w:rPr>
            </w:pPr>
            <w:r w:rsidRPr="00FA4DCA">
              <w:rPr>
                <w:b/>
                <w:sz w:val="18"/>
                <w:szCs w:val="18"/>
              </w:rPr>
              <w:t>SITUAÇÃO</w:t>
            </w:r>
          </w:p>
        </w:tc>
      </w:tr>
      <w:tr w:rsidR="008D134C" w:rsidRPr="008D134C" w14:paraId="22C32FDE" w14:textId="77777777" w:rsidTr="00A2523B">
        <w:tc>
          <w:tcPr>
            <w:tcW w:w="1528" w:type="dxa"/>
            <w:vMerge w:val="restart"/>
            <w:vAlign w:val="center"/>
          </w:tcPr>
          <w:p w14:paraId="528F10C7" w14:textId="77777777" w:rsidR="00FA1CBA" w:rsidRPr="00FA4DCA" w:rsidRDefault="00FA1CBA" w:rsidP="00EB5035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ORDINÁRIA</w:t>
            </w:r>
          </w:p>
          <w:p w14:paraId="55837B15" w14:textId="7E1CDD6A" w:rsidR="00FA1CBA" w:rsidRPr="008D134C" w:rsidRDefault="00FA1CBA" w:rsidP="00FC511B">
            <w:pPr>
              <w:jc w:val="center"/>
              <w:rPr>
                <w:color w:val="FF0000"/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0</w:t>
            </w:r>
            <w:r w:rsidR="00FA4DCA" w:rsidRPr="00FA4DCA">
              <w:rPr>
                <w:sz w:val="18"/>
                <w:szCs w:val="18"/>
              </w:rPr>
              <w:t>6</w:t>
            </w:r>
            <w:r w:rsidRPr="00FA4DCA">
              <w:rPr>
                <w:sz w:val="18"/>
                <w:szCs w:val="18"/>
              </w:rPr>
              <w:t>/1</w:t>
            </w:r>
            <w:r w:rsidR="00FA4DCA" w:rsidRPr="00FA4DCA">
              <w:rPr>
                <w:sz w:val="18"/>
                <w:szCs w:val="18"/>
              </w:rPr>
              <w:t>1</w:t>
            </w:r>
            <w:r w:rsidRPr="00FA4DCA">
              <w:rPr>
                <w:sz w:val="18"/>
                <w:szCs w:val="18"/>
              </w:rPr>
              <w:t>/2023</w:t>
            </w:r>
          </w:p>
        </w:tc>
        <w:tc>
          <w:tcPr>
            <w:tcW w:w="1415" w:type="dxa"/>
            <w:vAlign w:val="center"/>
          </w:tcPr>
          <w:p w14:paraId="3015B7D6" w14:textId="6531B684" w:rsidR="00FA1CBA" w:rsidRPr="00FA4DCA" w:rsidRDefault="00FA1CBA" w:rsidP="00FC511B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PL</w:t>
            </w:r>
            <w:r w:rsidR="00FA4DCA" w:rsidRPr="00FA4DCA">
              <w:rPr>
                <w:sz w:val="18"/>
                <w:szCs w:val="18"/>
              </w:rPr>
              <w:t xml:space="preserve"> 1</w:t>
            </w:r>
            <w:r w:rsidRPr="00FA4DCA">
              <w:rPr>
                <w:sz w:val="18"/>
                <w:szCs w:val="18"/>
              </w:rPr>
              <w:t>2</w:t>
            </w:r>
            <w:r w:rsidR="00FA4DCA" w:rsidRPr="00FA4DCA">
              <w:rPr>
                <w:sz w:val="18"/>
                <w:szCs w:val="18"/>
              </w:rPr>
              <w:t>1</w:t>
            </w:r>
            <w:r w:rsidRPr="00FA4DCA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4C3A5319" w14:textId="7F77C674" w:rsidR="00FA1CBA" w:rsidRPr="00FA4DCA" w:rsidRDefault="00FA4DCA" w:rsidP="002A0F31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DISPÕE SOBRE ALTERAÇÃO DA LEI Nº 5.976/2018 QUE INSTITUI SERVIÇOS DE GUINCHO, GUARDA E DEPÓSITO DE VEÍCULOS AUTOMOTORES ENVOLVIDOS EM SINISTROS E INFRAÇÕES PREVISTAS NAS LEGISLAÇÕES DE TRÂNSITO DO MUNICÍPIO, A CONCESSÃO OU PERMISSÃO DE REFERIDOS SERVIÇOS, BEM COMO AUTORIZAÇÃO PARA CELEBRAÇÃO DE CONVÊNIO COM O DETRAN.</w:t>
            </w:r>
          </w:p>
          <w:p w14:paraId="7492D56C" w14:textId="749091A9" w:rsidR="00FA1CBA" w:rsidRPr="00FA4DCA" w:rsidRDefault="00FA1CBA" w:rsidP="00FC511B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 xml:space="preserve">(INICIATIVA: </w:t>
            </w:r>
            <w:r w:rsidR="00FA4DCA" w:rsidRPr="00FA4DCA">
              <w:rPr>
                <w:sz w:val="18"/>
                <w:szCs w:val="18"/>
              </w:rPr>
              <w:t>PODER EXECUTIVO</w:t>
            </w:r>
            <w:r w:rsidRPr="00FA4DCA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40128D4A" w14:textId="77777777" w:rsidR="00FA1CBA" w:rsidRPr="008D134C" w:rsidRDefault="00FA1CBA" w:rsidP="002A0F31">
            <w:pPr>
              <w:jc w:val="center"/>
              <w:rPr>
                <w:color w:val="FF0000"/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APROVADO</w:t>
            </w:r>
          </w:p>
        </w:tc>
      </w:tr>
      <w:tr w:rsidR="008D134C" w:rsidRPr="008D134C" w14:paraId="288AF7FB" w14:textId="77777777" w:rsidTr="00A2523B">
        <w:tc>
          <w:tcPr>
            <w:tcW w:w="1528" w:type="dxa"/>
            <w:vMerge/>
            <w:vAlign w:val="center"/>
          </w:tcPr>
          <w:p w14:paraId="35102546" w14:textId="77777777" w:rsidR="00FA1CBA" w:rsidRPr="008D134C" w:rsidRDefault="00FA1CBA" w:rsidP="00992E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772CF29" w14:textId="0D0BA27B" w:rsidR="00FA1CBA" w:rsidRPr="00FA4DCA" w:rsidRDefault="00FA1CBA" w:rsidP="00A81268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PL 1</w:t>
            </w:r>
            <w:r w:rsidR="00FA4DCA" w:rsidRPr="00FA4DCA">
              <w:rPr>
                <w:sz w:val="18"/>
                <w:szCs w:val="18"/>
              </w:rPr>
              <w:t>27</w:t>
            </w:r>
            <w:r w:rsidRPr="00FA4DCA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1A8244D8" w14:textId="1F9BB981" w:rsidR="00FA1CBA" w:rsidRPr="00FA4DCA" w:rsidRDefault="00FA1CBA" w:rsidP="00EB5035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DENOMINA DE “</w:t>
            </w:r>
            <w:r w:rsidR="00FA4DCA" w:rsidRPr="00FA4DCA">
              <w:rPr>
                <w:sz w:val="18"/>
                <w:szCs w:val="18"/>
              </w:rPr>
              <w:t>MARIA APARECIDA FOGAÇA DOS SANTOS” A RUA 04 DO ECOVILLA BOTUCATU RESIDENCIAL.</w:t>
            </w:r>
          </w:p>
          <w:p w14:paraId="1297C9FE" w14:textId="77777777" w:rsidR="00FA1CBA" w:rsidRPr="00FA4DCA" w:rsidRDefault="00FA1CBA" w:rsidP="00A81268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(INICIATIVA: VEREADOR LELO PAGANI)</w:t>
            </w:r>
          </w:p>
        </w:tc>
        <w:tc>
          <w:tcPr>
            <w:tcW w:w="1117" w:type="dxa"/>
            <w:vAlign w:val="center"/>
          </w:tcPr>
          <w:p w14:paraId="642CDF9A" w14:textId="5D207BDE" w:rsidR="00FA1CBA" w:rsidRPr="00FA4DCA" w:rsidRDefault="00FA1CBA" w:rsidP="00A81268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A</w:t>
            </w:r>
            <w:r w:rsidR="00FA4DCA" w:rsidRPr="00FA4DCA">
              <w:rPr>
                <w:sz w:val="18"/>
                <w:szCs w:val="18"/>
              </w:rPr>
              <w:t>PROVADO</w:t>
            </w:r>
          </w:p>
        </w:tc>
      </w:tr>
      <w:tr w:rsidR="008D134C" w:rsidRPr="008D134C" w14:paraId="74893AFA" w14:textId="77777777" w:rsidTr="00A2523B">
        <w:tc>
          <w:tcPr>
            <w:tcW w:w="1528" w:type="dxa"/>
            <w:vMerge/>
            <w:vAlign w:val="center"/>
          </w:tcPr>
          <w:p w14:paraId="76581446" w14:textId="77777777" w:rsidR="00FA1CBA" w:rsidRPr="008D134C" w:rsidRDefault="00FA1CBA" w:rsidP="00992E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C0EB532" w14:textId="1D18BA87" w:rsidR="00FA1CBA" w:rsidRPr="00FA4DCA" w:rsidRDefault="00FA1CBA" w:rsidP="00A81268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PL 1</w:t>
            </w:r>
            <w:r w:rsidR="00FA4DCA" w:rsidRPr="00FA4DCA">
              <w:rPr>
                <w:sz w:val="18"/>
                <w:szCs w:val="18"/>
              </w:rPr>
              <w:t>28</w:t>
            </w:r>
            <w:r w:rsidRPr="00FA4DCA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4B4A0B11" w14:textId="5E8ED393" w:rsidR="00FA1CBA" w:rsidRPr="00FA4DCA" w:rsidRDefault="00FA4DCA" w:rsidP="00EB5035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INSTITUI A SEMANA DE CONSCIENTIZAÇÃO SOBRE EDUCAÇÃO FINANCEIRA</w:t>
            </w:r>
            <w:r w:rsidR="00FA1CBA" w:rsidRPr="00FA4DCA">
              <w:rPr>
                <w:sz w:val="18"/>
                <w:szCs w:val="18"/>
              </w:rPr>
              <w:t>.</w:t>
            </w:r>
          </w:p>
          <w:p w14:paraId="72976516" w14:textId="392D3744" w:rsidR="00FA1CBA" w:rsidRPr="00FA4DCA" w:rsidRDefault="00FA1CBA" w:rsidP="00A81268">
            <w:pPr>
              <w:jc w:val="center"/>
              <w:rPr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 xml:space="preserve">(INICIATIVA: VEREADOR </w:t>
            </w:r>
            <w:r w:rsidR="00FA4DCA" w:rsidRPr="00FA4DCA">
              <w:rPr>
                <w:sz w:val="18"/>
                <w:szCs w:val="18"/>
              </w:rPr>
              <w:t>SILVIO</w:t>
            </w:r>
            <w:r w:rsidRPr="00FA4DCA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350DFBFF" w14:textId="77777777" w:rsidR="00FA1CBA" w:rsidRPr="008D134C" w:rsidRDefault="00FA1CBA" w:rsidP="00EB5035">
            <w:pPr>
              <w:jc w:val="center"/>
              <w:rPr>
                <w:color w:val="FF0000"/>
                <w:sz w:val="18"/>
                <w:szCs w:val="18"/>
              </w:rPr>
            </w:pPr>
            <w:r w:rsidRPr="00FA4DCA">
              <w:rPr>
                <w:sz w:val="18"/>
                <w:szCs w:val="18"/>
              </w:rPr>
              <w:t>APROVADO</w:t>
            </w:r>
          </w:p>
        </w:tc>
      </w:tr>
      <w:tr w:rsidR="008D134C" w:rsidRPr="008D134C" w14:paraId="779400A1" w14:textId="77777777" w:rsidTr="00A2523B">
        <w:tc>
          <w:tcPr>
            <w:tcW w:w="1528" w:type="dxa"/>
            <w:vMerge/>
            <w:vAlign w:val="center"/>
          </w:tcPr>
          <w:p w14:paraId="4FA884C0" w14:textId="77777777" w:rsidR="00FA1CBA" w:rsidRPr="008D134C" w:rsidRDefault="00FA1CBA" w:rsidP="003F7A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EF9A460" w14:textId="706F1ABC" w:rsidR="00FA1CBA" w:rsidRPr="00B53D0E" w:rsidRDefault="00FA1CBA" w:rsidP="002F7387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P</w:t>
            </w:r>
            <w:r w:rsidR="00FA4DCA" w:rsidRPr="00B53D0E">
              <w:rPr>
                <w:sz w:val="18"/>
                <w:szCs w:val="18"/>
              </w:rPr>
              <w:t>D</w:t>
            </w:r>
            <w:r w:rsidRPr="00B53D0E">
              <w:rPr>
                <w:sz w:val="18"/>
                <w:szCs w:val="18"/>
              </w:rPr>
              <w:t xml:space="preserve">L </w:t>
            </w:r>
            <w:r w:rsidR="00FA4DCA" w:rsidRPr="00B53D0E">
              <w:rPr>
                <w:sz w:val="18"/>
                <w:szCs w:val="18"/>
              </w:rPr>
              <w:t>22</w:t>
            </w:r>
            <w:r w:rsidRPr="00B53D0E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1A23BC90" w14:textId="1DA4A925" w:rsidR="00FA1CBA" w:rsidRPr="00B53D0E" w:rsidRDefault="00B53D0E" w:rsidP="00692B40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CONCEDE O DIPLOMA “ATIRADOR DESTAQUE DO ANO”</w:t>
            </w:r>
            <w:r w:rsidR="00FA1CBA" w:rsidRPr="00B53D0E">
              <w:rPr>
                <w:sz w:val="18"/>
                <w:szCs w:val="18"/>
              </w:rPr>
              <w:t>.</w:t>
            </w:r>
          </w:p>
          <w:p w14:paraId="680590F0" w14:textId="70C324C2" w:rsidR="00FA1CBA" w:rsidRPr="00B53D0E" w:rsidRDefault="00FA1CBA" w:rsidP="00692B40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 xml:space="preserve">(INICIATIVA: </w:t>
            </w:r>
            <w:r w:rsidR="00B53D0E" w:rsidRPr="00B53D0E">
              <w:rPr>
                <w:sz w:val="18"/>
                <w:szCs w:val="18"/>
              </w:rPr>
              <w:t>MESA DIRETORA)</w:t>
            </w:r>
          </w:p>
        </w:tc>
        <w:tc>
          <w:tcPr>
            <w:tcW w:w="1117" w:type="dxa"/>
            <w:vAlign w:val="center"/>
          </w:tcPr>
          <w:p w14:paraId="389642F8" w14:textId="1F009963" w:rsidR="00FA1CBA" w:rsidRPr="00B53D0E" w:rsidRDefault="00B53D0E" w:rsidP="002F7387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RETIRADO</w:t>
            </w:r>
          </w:p>
        </w:tc>
      </w:tr>
      <w:tr w:rsidR="008D134C" w:rsidRPr="008D134C" w14:paraId="39FF266F" w14:textId="77777777" w:rsidTr="00A2523B">
        <w:tc>
          <w:tcPr>
            <w:tcW w:w="1528" w:type="dxa"/>
            <w:vMerge w:val="restart"/>
            <w:vAlign w:val="center"/>
          </w:tcPr>
          <w:p w14:paraId="201F60BC" w14:textId="5CAD763A" w:rsidR="00BD2818" w:rsidRPr="00B53D0E" w:rsidRDefault="00BD2818" w:rsidP="002C0B26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ORDINÁRIA</w:t>
            </w:r>
          </w:p>
          <w:p w14:paraId="6ECED87F" w14:textId="2FEF55BD" w:rsidR="00BD2818" w:rsidRPr="008D134C" w:rsidRDefault="00FA4DCA" w:rsidP="00FC511B">
            <w:pPr>
              <w:jc w:val="center"/>
              <w:rPr>
                <w:color w:val="FF0000"/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13</w:t>
            </w:r>
            <w:r w:rsidR="00BD2818" w:rsidRPr="00B53D0E">
              <w:rPr>
                <w:sz w:val="18"/>
                <w:szCs w:val="18"/>
              </w:rPr>
              <w:t>/</w:t>
            </w:r>
            <w:r w:rsidR="00FC511B" w:rsidRPr="00B53D0E">
              <w:rPr>
                <w:sz w:val="18"/>
                <w:szCs w:val="18"/>
              </w:rPr>
              <w:t>1</w:t>
            </w:r>
            <w:r w:rsidRPr="00B53D0E">
              <w:rPr>
                <w:sz w:val="18"/>
                <w:szCs w:val="18"/>
              </w:rPr>
              <w:t>1</w:t>
            </w:r>
            <w:r w:rsidR="00BD2818" w:rsidRPr="00B53D0E">
              <w:rPr>
                <w:sz w:val="18"/>
                <w:szCs w:val="18"/>
              </w:rPr>
              <w:t>/2023</w:t>
            </w:r>
          </w:p>
        </w:tc>
        <w:tc>
          <w:tcPr>
            <w:tcW w:w="1415" w:type="dxa"/>
            <w:vAlign w:val="center"/>
          </w:tcPr>
          <w:p w14:paraId="105475ED" w14:textId="252A9D59" w:rsidR="00BD2818" w:rsidRPr="00B53D0E" w:rsidRDefault="00BD2818" w:rsidP="00FA1CBA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 xml:space="preserve">PL </w:t>
            </w:r>
            <w:r w:rsidR="00B53D0E" w:rsidRPr="00B53D0E">
              <w:rPr>
                <w:sz w:val="18"/>
                <w:szCs w:val="18"/>
              </w:rPr>
              <w:t>126</w:t>
            </w:r>
            <w:r w:rsidRPr="00B53D0E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133CCD42" w14:textId="641D2247" w:rsidR="00BD2818" w:rsidRPr="00B53D0E" w:rsidRDefault="00B53D0E" w:rsidP="002C0B26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ESTABELECE A ABERTURA OFICIAL DO CARNAVAL EM BOTUCATU, DENOMINADA “GRITO DE CARNAVAL”.</w:t>
            </w:r>
          </w:p>
          <w:p w14:paraId="1E9B0D62" w14:textId="7FA5582D" w:rsidR="00BD2818" w:rsidRPr="00B53D0E" w:rsidRDefault="00BD2818" w:rsidP="00797C6D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 xml:space="preserve">(INICIATIVA: </w:t>
            </w:r>
            <w:r w:rsidR="00B53D0E" w:rsidRPr="00B53D0E">
              <w:rPr>
                <w:sz w:val="18"/>
                <w:szCs w:val="18"/>
              </w:rPr>
              <w:t>VEREADOR SILVIO</w:t>
            </w:r>
            <w:r w:rsidRPr="00B53D0E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3D5D291E" w14:textId="77777777" w:rsidR="00BD2818" w:rsidRPr="00B53D0E" w:rsidRDefault="00BD2818" w:rsidP="002C0B26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APROVADO</w:t>
            </w:r>
          </w:p>
        </w:tc>
      </w:tr>
      <w:tr w:rsidR="008D134C" w:rsidRPr="008D134C" w14:paraId="60E52FBD" w14:textId="77777777" w:rsidTr="00A2523B">
        <w:tc>
          <w:tcPr>
            <w:tcW w:w="1528" w:type="dxa"/>
            <w:vMerge/>
            <w:vAlign w:val="center"/>
          </w:tcPr>
          <w:p w14:paraId="0C72558E" w14:textId="77777777" w:rsidR="00BD2818" w:rsidRPr="008D134C" w:rsidRDefault="00BD2818" w:rsidP="002C0B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948EB46" w14:textId="63E9C2F9" w:rsidR="00BD2818" w:rsidRPr="00B53D0E" w:rsidRDefault="00BD2818" w:rsidP="00FA1CBA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P</w:t>
            </w:r>
            <w:r w:rsidR="00B53D0E" w:rsidRPr="00B53D0E">
              <w:rPr>
                <w:sz w:val="18"/>
                <w:szCs w:val="18"/>
              </w:rPr>
              <w:t>D</w:t>
            </w:r>
            <w:r w:rsidRPr="00B53D0E">
              <w:rPr>
                <w:sz w:val="18"/>
                <w:szCs w:val="18"/>
              </w:rPr>
              <w:t xml:space="preserve">L </w:t>
            </w:r>
            <w:r w:rsidR="00B53D0E" w:rsidRPr="00B53D0E">
              <w:rPr>
                <w:sz w:val="18"/>
                <w:szCs w:val="18"/>
              </w:rPr>
              <w:t>25</w:t>
            </w:r>
            <w:r w:rsidRPr="00B53D0E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58E66A72" w14:textId="77777777" w:rsidR="00B53D0E" w:rsidRPr="00B53D0E" w:rsidRDefault="00B53D0E" w:rsidP="00B53D0E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CONCEDE O DIPLOMA “ATIRADOR DESTAQUE DO ANO”.</w:t>
            </w:r>
          </w:p>
          <w:p w14:paraId="6C471D3D" w14:textId="1A8E73A7" w:rsidR="00BD2818" w:rsidRPr="00B53D0E" w:rsidRDefault="00B53D0E" w:rsidP="00B53D0E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(INICIATIVA: MESA DIRETORA)</w:t>
            </w:r>
          </w:p>
        </w:tc>
        <w:tc>
          <w:tcPr>
            <w:tcW w:w="1117" w:type="dxa"/>
            <w:vAlign w:val="center"/>
          </w:tcPr>
          <w:p w14:paraId="7F39A112" w14:textId="77777777" w:rsidR="00BD2818" w:rsidRPr="00B53D0E" w:rsidRDefault="00BD2818" w:rsidP="00B96182">
            <w:pPr>
              <w:jc w:val="center"/>
              <w:rPr>
                <w:sz w:val="18"/>
                <w:szCs w:val="18"/>
              </w:rPr>
            </w:pPr>
            <w:r w:rsidRPr="00B53D0E">
              <w:rPr>
                <w:sz w:val="18"/>
                <w:szCs w:val="18"/>
              </w:rPr>
              <w:t>APROVADO</w:t>
            </w:r>
          </w:p>
        </w:tc>
      </w:tr>
      <w:tr w:rsidR="008D134C" w:rsidRPr="008D134C" w14:paraId="4020343D" w14:textId="77777777" w:rsidTr="00A2523B">
        <w:tc>
          <w:tcPr>
            <w:tcW w:w="1528" w:type="dxa"/>
            <w:vMerge w:val="restart"/>
            <w:vAlign w:val="center"/>
          </w:tcPr>
          <w:p w14:paraId="53655DC5" w14:textId="75D9E46F" w:rsidR="003D4525" w:rsidRPr="002E4606" w:rsidRDefault="00FA4DCA" w:rsidP="008E696B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EXTRA</w:t>
            </w:r>
            <w:r w:rsidR="003D4525" w:rsidRPr="002E4606">
              <w:rPr>
                <w:sz w:val="18"/>
                <w:szCs w:val="18"/>
              </w:rPr>
              <w:t>ORDINÁRIA</w:t>
            </w:r>
          </w:p>
          <w:p w14:paraId="72CB2EEC" w14:textId="1829A033" w:rsidR="003D4525" w:rsidRPr="008D134C" w:rsidRDefault="00FA4DCA" w:rsidP="00FC511B">
            <w:pPr>
              <w:jc w:val="center"/>
              <w:rPr>
                <w:color w:val="FF0000"/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13</w:t>
            </w:r>
            <w:r w:rsidR="003D4525" w:rsidRPr="002E4606">
              <w:rPr>
                <w:sz w:val="18"/>
                <w:szCs w:val="18"/>
              </w:rPr>
              <w:t>/</w:t>
            </w:r>
            <w:r w:rsidR="00FC511B" w:rsidRPr="002E4606">
              <w:rPr>
                <w:sz w:val="18"/>
                <w:szCs w:val="18"/>
              </w:rPr>
              <w:t>1</w:t>
            </w:r>
            <w:r w:rsidRPr="002E4606">
              <w:rPr>
                <w:sz w:val="18"/>
                <w:szCs w:val="18"/>
              </w:rPr>
              <w:t>1</w:t>
            </w:r>
            <w:r w:rsidR="003D4525" w:rsidRPr="002E4606">
              <w:rPr>
                <w:sz w:val="18"/>
                <w:szCs w:val="18"/>
              </w:rPr>
              <w:t>/2023</w:t>
            </w:r>
          </w:p>
        </w:tc>
        <w:tc>
          <w:tcPr>
            <w:tcW w:w="1415" w:type="dxa"/>
            <w:vAlign w:val="center"/>
          </w:tcPr>
          <w:p w14:paraId="77D40433" w14:textId="6C3EF44C" w:rsidR="003D4525" w:rsidRPr="002E4606" w:rsidRDefault="003D4525" w:rsidP="00C6037F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PL</w:t>
            </w:r>
            <w:r w:rsidR="002E4606" w:rsidRPr="002E4606">
              <w:rPr>
                <w:sz w:val="18"/>
                <w:szCs w:val="18"/>
              </w:rPr>
              <w:t>C</w:t>
            </w:r>
            <w:r w:rsidRPr="002E4606">
              <w:rPr>
                <w:sz w:val="18"/>
                <w:szCs w:val="18"/>
              </w:rPr>
              <w:t xml:space="preserve"> </w:t>
            </w:r>
            <w:r w:rsidR="002E4606" w:rsidRPr="002E4606">
              <w:rPr>
                <w:sz w:val="18"/>
                <w:szCs w:val="18"/>
              </w:rPr>
              <w:t>29</w:t>
            </w:r>
            <w:r w:rsidRPr="002E4606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1BB20B18" w14:textId="2AC715E1" w:rsidR="003D4525" w:rsidRPr="002E4606" w:rsidRDefault="003D4525" w:rsidP="00B96182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D</w:t>
            </w:r>
            <w:r w:rsidR="00C6037F" w:rsidRPr="002E4606">
              <w:rPr>
                <w:sz w:val="18"/>
                <w:szCs w:val="18"/>
              </w:rPr>
              <w:t xml:space="preserve">ISPÕE SOBRE </w:t>
            </w:r>
            <w:r w:rsidR="002E4606" w:rsidRPr="002E4606">
              <w:rPr>
                <w:sz w:val="18"/>
                <w:szCs w:val="18"/>
              </w:rPr>
              <w:t>ALTERAÇÃO DA LEI COMPLEMENTAR Nº 1.288/21 (PPA – 2022/2025) E DA LEI COMPLEMENTAR Nº 1.311/22 (LDO/2023) PARA DAR SUPORTE NA REALIZAÇÃO DE DEMANDAS DAS SECRETARIAS DO VERDE, ZELADORIA, DESENVOLVIMENTO ECONÔMICO E GABINETE, COM UTILIZAÇÃO DO EXCESSO DE ARRECADAÇÃO E DO SUPERÁVIT FINANCEIRO.</w:t>
            </w:r>
          </w:p>
          <w:p w14:paraId="18606738" w14:textId="566217E5" w:rsidR="003D4525" w:rsidRPr="002E4606" w:rsidRDefault="003D4525" w:rsidP="00C6037F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 xml:space="preserve">(INICIATIVA: </w:t>
            </w:r>
            <w:r w:rsidR="002E4606" w:rsidRPr="002E4606">
              <w:rPr>
                <w:sz w:val="18"/>
                <w:szCs w:val="18"/>
              </w:rPr>
              <w:t>PODER EXECUTIVO</w:t>
            </w:r>
            <w:r w:rsidRPr="002E4606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45649E78" w14:textId="77777777" w:rsidR="003D4525" w:rsidRPr="002E4606" w:rsidRDefault="003D4525" w:rsidP="00B96182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APROVADO</w:t>
            </w:r>
          </w:p>
        </w:tc>
      </w:tr>
      <w:tr w:rsidR="008D134C" w:rsidRPr="008D134C" w14:paraId="4C25F742" w14:textId="77777777" w:rsidTr="00A2523B">
        <w:tc>
          <w:tcPr>
            <w:tcW w:w="1528" w:type="dxa"/>
            <w:vMerge/>
            <w:vAlign w:val="center"/>
          </w:tcPr>
          <w:p w14:paraId="2E80EF6A" w14:textId="77777777" w:rsidR="003D4525" w:rsidRPr="008D134C" w:rsidRDefault="003D4525" w:rsidP="00CF73C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36D7486" w14:textId="68C9D2C1" w:rsidR="003D4525" w:rsidRPr="002E4606" w:rsidRDefault="003D4525" w:rsidP="00C6037F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PL 1</w:t>
            </w:r>
            <w:r w:rsidR="002E4606" w:rsidRPr="002E4606">
              <w:rPr>
                <w:sz w:val="18"/>
                <w:szCs w:val="18"/>
              </w:rPr>
              <w:t>34</w:t>
            </w:r>
            <w:r w:rsidRPr="002E4606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391C094E" w14:textId="50A4B25F" w:rsidR="003D4525" w:rsidRPr="002E4606" w:rsidRDefault="002E4606" w:rsidP="00CF73CB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DISPÕE SOBRE ALTERAÇÃO DA LEI Nº 6.396/2022 (LOA/2023) COM ABERTURA DE UM CRÉDITO ADICIONAL SUPLEMENTAR ATÉ O LIMITE DE R$ 488.802.49 PARA AS SECRETARIAS DO VERDE, ZELADORIA, DESENVOLVIMENTO ECONÔMICO E GABINETE.</w:t>
            </w:r>
          </w:p>
          <w:p w14:paraId="039DB9E6" w14:textId="45B671C8" w:rsidR="003D4525" w:rsidRPr="002E4606" w:rsidRDefault="003D4525" w:rsidP="00442B14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(INI</w:t>
            </w:r>
            <w:r w:rsidR="00C6037F" w:rsidRPr="002E4606">
              <w:rPr>
                <w:sz w:val="18"/>
                <w:szCs w:val="18"/>
              </w:rPr>
              <w:t xml:space="preserve">CIATIVA: </w:t>
            </w:r>
            <w:r w:rsidR="002E4606" w:rsidRPr="002E4606">
              <w:rPr>
                <w:sz w:val="18"/>
                <w:szCs w:val="18"/>
              </w:rPr>
              <w:t>PODER EXECUTIVO</w:t>
            </w:r>
            <w:r w:rsidRPr="002E4606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54F167BF" w14:textId="77777777" w:rsidR="003D4525" w:rsidRPr="002E4606" w:rsidRDefault="00C6037F" w:rsidP="00C6037F">
            <w:pPr>
              <w:jc w:val="center"/>
              <w:rPr>
                <w:sz w:val="18"/>
                <w:szCs w:val="18"/>
              </w:rPr>
            </w:pPr>
            <w:r w:rsidRPr="002E4606">
              <w:rPr>
                <w:sz w:val="18"/>
                <w:szCs w:val="18"/>
              </w:rPr>
              <w:t>APROVADO</w:t>
            </w:r>
            <w:r w:rsidR="003D4525" w:rsidRPr="002E4606">
              <w:rPr>
                <w:sz w:val="18"/>
                <w:szCs w:val="18"/>
              </w:rPr>
              <w:t xml:space="preserve"> </w:t>
            </w:r>
          </w:p>
        </w:tc>
      </w:tr>
      <w:tr w:rsidR="00E468D8" w:rsidRPr="008D134C" w14:paraId="73DAC2C6" w14:textId="77777777" w:rsidTr="00A2523B">
        <w:tc>
          <w:tcPr>
            <w:tcW w:w="1528" w:type="dxa"/>
            <w:vMerge w:val="restart"/>
            <w:vAlign w:val="center"/>
          </w:tcPr>
          <w:p w14:paraId="391F194F" w14:textId="77777777" w:rsidR="00E468D8" w:rsidRPr="0025684B" w:rsidRDefault="00E468D8" w:rsidP="0025684B">
            <w:pPr>
              <w:jc w:val="center"/>
              <w:rPr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ORDINÁRIA</w:t>
            </w:r>
          </w:p>
          <w:p w14:paraId="791ABEA4" w14:textId="1A67B5C3" w:rsidR="00E468D8" w:rsidRPr="008D134C" w:rsidRDefault="00E468D8" w:rsidP="0025684B">
            <w:pPr>
              <w:jc w:val="center"/>
              <w:rPr>
                <w:color w:val="FF0000"/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21/11/2023</w:t>
            </w:r>
          </w:p>
        </w:tc>
        <w:tc>
          <w:tcPr>
            <w:tcW w:w="1415" w:type="dxa"/>
            <w:vAlign w:val="center"/>
          </w:tcPr>
          <w:p w14:paraId="12109CB5" w14:textId="02A1E22B" w:rsidR="00E468D8" w:rsidRPr="0025684B" w:rsidRDefault="00E468D8" w:rsidP="0025684B">
            <w:pPr>
              <w:jc w:val="center"/>
              <w:rPr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PL 1</w:t>
            </w:r>
            <w:r>
              <w:rPr>
                <w:sz w:val="18"/>
                <w:szCs w:val="18"/>
              </w:rPr>
              <w:t>35</w:t>
            </w:r>
            <w:r w:rsidRPr="0025684B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7EAA9691" w14:textId="77777777" w:rsidR="00E468D8" w:rsidRPr="0025684B" w:rsidRDefault="00E468D8" w:rsidP="0025684B">
            <w:pPr>
              <w:jc w:val="center"/>
              <w:rPr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DENOMINA DE “MARCOS WILLIAN AMORIM – MARQUINHOS” A PISTA DE SKATE LOCALIZADA NA VILA SANTANA.</w:t>
            </w:r>
          </w:p>
          <w:p w14:paraId="375DD462" w14:textId="715F32A8" w:rsidR="00E468D8" w:rsidRPr="0025684B" w:rsidRDefault="00E468D8" w:rsidP="0025684B">
            <w:pPr>
              <w:jc w:val="center"/>
              <w:rPr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(INICIATIVA: VEREADOR PEDROSO)</w:t>
            </w:r>
          </w:p>
        </w:tc>
        <w:tc>
          <w:tcPr>
            <w:tcW w:w="1117" w:type="dxa"/>
            <w:vAlign w:val="center"/>
          </w:tcPr>
          <w:p w14:paraId="25A98833" w14:textId="6C274C24" w:rsidR="00E468D8" w:rsidRPr="0025684B" w:rsidRDefault="00E468D8" w:rsidP="0025684B">
            <w:pPr>
              <w:jc w:val="center"/>
              <w:rPr>
                <w:sz w:val="18"/>
                <w:szCs w:val="18"/>
              </w:rPr>
            </w:pPr>
            <w:r w:rsidRPr="0025684B">
              <w:rPr>
                <w:sz w:val="18"/>
                <w:szCs w:val="18"/>
              </w:rPr>
              <w:t>APROVADO</w:t>
            </w:r>
          </w:p>
        </w:tc>
      </w:tr>
      <w:tr w:rsidR="00E468D8" w:rsidRPr="008D134C" w14:paraId="18C8ADBA" w14:textId="77777777" w:rsidTr="00A2523B">
        <w:tc>
          <w:tcPr>
            <w:tcW w:w="1528" w:type="dxa"/>
            <w:vMerge/>
            <w:vAlign w:val="center"/>
          </w:tcPr>
          <w:p w14:paraId="2A6F1340" w14:textId="77777777" w:rsidR="00E468D8" w:rsidRPr="008D134C" w:rsidRDefault="00E468D8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24258B1" w14:textId="25C52FCF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 w:rsidRPr="00246C33">
              <w:rPr>
                <w:sz w:val="18"/>
                <w:szCs w:val="18"/>
              </w:rPr>
              <w:t>PL 130/2023</w:t>
            </w:r>
          </w:p>
        </w:tc>
        <w:tc>
          <w:tcPr>
            <w:tcW w:w="5195" w:type="dxa"/>
            <w:vAlign w:val="center"/>
          </w:tcPr>
          <w:p w14:paraId="46513AFE" w14:textId="7AA5138F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 w:rsidRPr="00246C33">
              <w:rPr>
                <w:sz w:val="18"/>
                <w:szCs w:val="18"/>
              </w:rPr>
              <w:t>ALTERA DISPOSITIVOS DA LEI Nº 6.095/2019, QUE DISPÕE SOBRE O PARCELAMENTO DO SOLO URBANO DOMUNICÍPIO DE BOTUCATU.</w:t>
            </w:r>
          </w:p>
          <w:p w14:paraId="35510110" w14:textId="5D7E3B6B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 w:rsidRPr="00246C33">
              <w:rPr>
                <w:sz w:val="18"/>
                <w:szCs w:val="18"/>
              </w:rPr>
              <w:t>(INICIATIVA: VEREADORES MARCELO SLEIMAN, ALESSANDRA LUCCHESI, LELO PAGANI E PALHINHA)</w:t>
            </w:r>
          </w:p>
        </w:tc>
        <w:tc>
          <w:tcPr>
            <w:tcW w:w="1117" w:type="dxa"/>
            <w:vAlign w:val="center"/>
          </w:tcPr>
          <w:p w14:paraId="7FA284AC" w14:textId="77777777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 w:rsidRPr="00246C33">
              <w:rPr>
                <w:sz w:val="18"/>
                <w:szCs w:val="18"/>
              </w:rPr>
              <w:t>APROVADO</w:t>
            </w:r>
          </w:p>
        </w:tc>
      </w:tr>
      <w:tr w:rsidR="00E468D8" w:rsidRPr="008D134C" w14:paraId="7E0F6F18" w14:textId="77777777" w:rsidTr="00A2523B">
        <w:tc>
          <w:tcPr>
            <w:tcW w:w="1528" w:type="dxa"/>
            <w:vMerge/>
            <w:vAlign w:val="center"/>
          </w:tcPr>
          <w:p w14:paraId="2369F794" w14:textId="77777777" w:rsidR="00E468D8" w:rsidRPr="008D134C" w:rsidRDefault="00E468D8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34B9E91" w14:textId="631CC5EA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131/2023</w:t>
            </w:r>
          </w:p>
        </w:tc>
        <w:tc>
          <w:tcPr>
            <w:tcW w:w="5195" w:type="dxa"/>
            <w:vAlign w:val="center"/>
          </w:tcPr>
          <w:p w14:paraId="68DDB45A" w14:textId="6C491F36" w:rsidR="00E468D8" w:rsidRDefault="00E468D8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 O ARTIGO 59 DA LEI Nº 2.482/1985 QUE INSTITUI O CÓDIGO DE OBRAS DO MUNICÍPIO.</w:t>
            </w:r>
          </w:p>
          <w:p w14:paraId="770EE42F" w14:textId="31FA42B4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VEREADORES MARCELO SLEIMAN, ALESSANDRA LUCCHESI, LELO PAGANI E PALHINHA)</w:t>
            </w:r>
          </w:p>
        </w:tc>
        <w:tc>
          <w:tcPr>
            <w:tcW w:w="1117" w:type="dxa"/>
            <w:vAlign w:val="center"/>
          </w:tcPr>
          <w:p w14:paraId="1154D22B" w14:textId="2009DD8F" w:rsidR="00E468D8" w:rsidRPr="00246C33" w:rsidRDefault="00E468D8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E468D8" w:rsidRPr="008D134C" w14:paraId="4E3413A5" w14:textId="77777777" w:rsidTr="00A2523B">
        <w:tc>
          <w:tcPr>
            <w:tcW w:w="1528" w:type="dxa"/>
            <w:vMerge/>
            <w:vAlign w:val="center"/>
          </w:tcPr>
          <w:p w14:paraId="111F82FA" w14:textId="77777777" w:rsidR="00E468D8" w:rsidRPr="008D134C" w:rsidRDefault="00E468D8" w:rsidP="00E468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0F05B16" w14:textId="23A6E62C" w:rsidR="00E468D8" w:rsidRPr="00E468D8" w:rsidRDefault="00E468D8" w:rsidP="00E468D8">
            <w:pPr>
              <w:jc w:val="center"/>
              <w:rPr>
                <w:sz w:val="18"/>
                <w:szCs w:val="18"/>
              </w:rPr>
            </w:pPr>
            <w:r w:rsidRPr="00E468D8">
              <w:rPr>
                <w:sz w:val="18"/>
                <w:szCs w:val="18"/>
              </w:rPr>
              <w:t>PDL 19/2023</w:t>
            </w:r>
          </w:p>
        </w:tc>
        <w:tc>
          <w:tcPr>
            <w:tcW w:w="5195" w:type="dxa"/>
            <w:vAlign w:val="center"/>
          </w:tcPr>
          <w:p w14:paraId="328F1D3A" w14:textId="77777777" w:rsidR="00E468D8" w:rsidRPr="00E468D8" w:rsidRDefault="00E468D8" w:rsidP="00E468D8">
            <w:pPr>
              <w:jc w:val="center"/>
              <w:rPr>
                <w:sz w:val="18"/>
                <w:szCs w:val="18"/>
              </w:rPr>
            </w:pPr>
            <w:r w:rsidRPr="00E468D8">
              <w:rPr>
                <w:sz w:val="18"/>
                <w:szCs w:val="18"/>
              </w:rPr>
              <w:t>CONCEDE O TÍTULO DE “CIDADÃO BOTUCATUENSE” AO PROFESSOR DOUTOR ANTÔNIO LUIZ CALDAS JUNIOR.</w:t>
            </w:r>
          </w:p>
          <w:p w14:paraId="1FE2F931" w14:textId="3760FC15" w:rsidR="00E468D8" w:rsidRPr="00E468D8" w:rsidRDefault="00E468D8" w:rsidP="00E468D8">
            <w:pPr>
              <w:jc w:val="center"/>
              <w:rPr>
                <w:sz w:val="18"/>
                <w:szCs w:val="18"/>
              </w:rPr>
            </w:pPr>
            <w:r w:rsidRPr="00E468D8">
              <w:rPr>
                <w:sz w:val="18"/>
                <w:szCs w:val="18"/>
              </w:rPr>
              <w:t>(INICIATIVA: VEREADOR PALHINHA)</w:t>
            </w:r>
          </w:p>
        </w:tc>
        <w:tc>
          <w:tcPr>
            <w:tcW w:w="1117" w:type="dxa"/>
            <w:vAlign w:val="center"/>
          </w:tcPr>
          <w:p w14:paraId="617E87FE" w14:textId="2942F9BF" w:rsidR="00E468D8" w:rsidRPr="00E468D8" w:rsidRDefault="00E468D8" w:rsidP="00E468D8">
            <w:pPr>
              <w:jc w:val="center"/>
              <w:rPr>
                <w:sz w:val="18"/>
                <w:szCs w:val="18"/>
              </w:rPr>
            </w:pPr>
            <w:r w:rsidRPr="00E468D8">
              <w:rPr>
                <w:sz w:val="18"/>
                <w:szCs w:val="18"/>
              </w:rPr>
              <w:t>REJEITADO</w:t>
            </w:r>
          </w:p>
        </w:tc>
      </w:tr>
      <w:tr w:rsidR="006434CB" w:rsidRPr="008D134C" w14:paraId="0FDE22A3" w14:textId="77777777" w:rsidTr="00A2523B">
        <w:tc>
          <w:tcPr>
            <w:tcW w:w="1528" w:type="dxa"/>
            <w:vMerge w:val="restart"/>
            <w:vAlign w:val="center"/>
          </w:tcPr>
          <w:p w14:paraId="1895729C" w14:textId="77777777" w:rsidR="006434CB" w:rsidRPr="006434CB" w:rsidRDefault="006434CB" w:rsidP="0025684B">
            <w:pPr>
              <w:jc w:val="center"/>
              <w:rPr>
                <w:sz w:val="18"/>
                <w:szCs w:val="18"/>
              </w:rPr>
            </w:pPr>
            <w:r w:rsidRPr="006434CB">
              <w:rPr>
                <w:sz w:val="18"/>
                <w:szCs w:val="18"/>
              </w:rPr>
              <w:t>ORDINÁRIA</w:t>
            </w:r>
          </w:p>
          <w:p w14:paraId="385A7BAD" w14:textId="2F5E3676" w:rsidR="006434CB" w:rsidRPr="006434CB" w:rsidRDefault="006434CB" w:rsidP="0025684B">
            <w:pPr>
              <w:jc w:val="center"/>
              <w:rPr>
                <w:sz w:val="18"/>
                <w:szCs w:val="18"/>
              </w:rPr>
            </w:pPr>
            <w:r w:rsidRPr="006434CB">
              <w:rPr>
                <w:sz w:val="18"/>
                <w:szCs w:val="18"/>
              </w:rPr>
              <w:t>27/11/2023</w:t>
            </w:r>
          </w:p>
        </w:tc>
        <w:tc>
          <w:tcPr>
            <w:tcW w:w="1415" w:type="dxa"/>
            <w:vAlign w:val="center"/>
          </w:tcPr>
          <w:p w14:paraId="02476DC0" w14:textId="08EAA231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PL 109/2023</w:t>
            </w:r>
          </w:p>
        </w:tc>
        <w:tc>
          <w:tcPr>
            <w:tcW w:w="5195" w:type="dxa"/>
            <w:vAlign w:val="center"/>
          </w:tcPr>
          <w:p w14:paraId="094A0052" w14:textId="02A1366C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DISPÕE SOBRE O LICENCIAMENTO TURÍSTICO AMBIENTAL DAS ATIVIDADES E EVENTOS DE OFF ROAD NO MUNICÍPIO DE BOTUCATU.</w:t>
            </w:r>
          </w:p>
          <w:p w14:paraId="76FB0BA6" w14:textId="54B4EA3E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17" w:type="dxa"/>
            <w:vAlign w:val="center"/>
          </w:tcPr>
          <w:p w14:paraId="1ED729F5" w14:textId="77777777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APROVADO</w:t>
            </w:r>
          </w:p>
          <w:p w14:paraId="17FAE98A" w14:textId="0E9E2911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COM MENSAGEM</w:t>
            </w:r>
          </w:p>
        </w:tc>
      </w:tr>
      <w:tr w:rsidR="006434CB" w:rsidRPr="008D134C" w14:paraId="2D3D2740" w14:textId="77777777" w:rsidTr="00A2523B">
        <w:tc>
          <w:tcPr>
            <w:tcW w:w="1528" w:type="dxa"/>
            <w:vMerge/>
            <w:vAlign w:val="center"/>
          </w:tcPr>
          <w:p w14:paraId="57E36FFA" w14:textId="77777777" w:rsidR="006434CB" w:rsidRPr="008D134C" w:rsidRDefault="006434CB" w:rsidP="00A2523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B4B9C77" w14:textId="621EE5EF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PDL 24/2023</w:t>
            </w:r>
          </w:p>
        </w:tc>
        <w:tc>
          <w:tcPr>
            <w:tcW w:w="5195" w:type="dxa"/>
            <w:vAlign w:val="center"/>
          </w:tcPr>
          <w:p w14:paraId="6596F11D" w14:textId="4E57778C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CONCEDE O TÍTULO DE “BOTUCATUENSE EMÉRITO” AO SENHOR CLAUDENIR CELESTINO DE JESUS.</w:t>
            </w:r>
          </w:p>
          <w:p w14:paraId="59BB1C0F" w14:textId="7CB5A73F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(INICIATIVA: VEREADORA ALESSANDRA LUCCHESI)</w:t>
            </w:r>
          </w:p>
        </w:tc>
        <w:tc>
          <w:tcPr>
            <w:tcW w:w="1117" w:type="dxa"/>
            <w:vAlign w:val="center"/>
          </w:tcPr>
          <w:p w14:paraId="7A30626F" w14:textId="0372724E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APROVADO</w:t>
            </w:r>
          </w:p>
        </w:tc>
      </w:tr>
      <w:tr w:rsidR="006434CB" w:rsidRPr="008D134C" w14:paraId="1B7FB879" w14:textId="77777777" w:rsidTr="00A2523B">
        <w:tc>
          <w:tcPr>
            <w:tcW w:w="1528" w:type="dxa"/>
            <w:vMerge/>
            <w:vAlign w:val="center"/>
          </w:tcPr>
          <w:p w14:paraId="1E177D85" w14:textId="77777777" w:rsidR="006434CB" w:rsidRPr="008D134C" w:rsidRDefault="006434CB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63724CC" w14:textId="20C849D8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PL 136/2023</w:t>
            </w:r>
          </w:p>
        </w:tc>
        <w:tc>
          <w:tcPr>
            <w:tcW w:w="5195" w:type="dxa"/>
            <w:vAlign w:val="center"/>
          </w:tcPr>
          <w:p w14:paraId="6636ED3B" w14:textId="3091903B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DECLARA DE UTILIDADE PÚBLICA A ASSOCIAÇÃO DE SERVIÇOS SOCIAIS EM DEFESA DA VIDA – RENASCER.</w:t>
            </w:r>
          </w:p>
          <w:p w14:paraId="57EA6D52" w14:textId="1B3F4B42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(INICIATIVA: VEREADOR PALHINHA)</w:t>
            </w:r>
          </w:p>
        </w:tc>
        <w:tc>
          <w:tcPr>
            <w:tcW w:w="1117" w:type="dxa"/>
            <w:vAlign w:val="center"/>
          </w:tcPr>
          <w:p w14:paraId="5770BFEC" w14:textId="4E35EACD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 w:rsidRPr="00A2523B">
              <w:rPr>
                <w:sz w:val="18"/>
                <w:szCs w:val="18"/>
              </w:rPr>
              <w:t>APROVADO</w:t>
            </w:r>
          </w:p>
        </w:tc>
      </w:tr>
      <w:tr w:rsidR="006434CB" w:rsidRPr="008D134C" w14:paraId="7E9BB070" w14:textId="77777777" w:rsidTr="00A2523B">
        <w:tc>
          <w:tcPr>
            <w:tcW w:w="1528" w:type="dxa"/>
            <w:vMerge/>
            <w:vAlign w:val="center"/>
          </w:tcPr>
          <w:p w14:paraId="4DE5BCA4" w14:textId="77777777" w:rsidR="006434CB" w:rsidRPr="008D134C" w:rsidRDefault="006434CB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182C02A" w14:textId="0048CE78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129/2023</w:t>
            </w:r>
          </w:p>
        </w:tc>
        <w:tc>
          <w:tcPr>
            <w:tcW w:w="5195" w:type="dxa"/>
            <w:vAlign w:val="center"/>
          </w:tcPr>
          <w:p w14:paraId="6339B6A6" w14:textId="15B860E9" w:rsidR="006434CB" w:rsidRDefault="006434CB" w:rsidP="00A25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O USO DO CORDÃO DE GIRASSOL E A CARTEIRA DE IDENTIFICAÇÃO D EPESSOAS COM DEFICIÊNCIA OCULTA.</w:t>
            </w:r>
          </w:p>
          <w:p w14:paraId="1012C3E8" w14:textId="3820DD64" w:rsidR="006434CB" w:rsidRPr="00A2523B" w:rsidRDefault="006434CB" w:rsidP="00A25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VEREADORES ALESSANDRA LUCCHESI, MARCELO SLEIMAN, LELO PAGANI E PALHINHA)</w:t>
            </w:r>
          </w:p>
        </w:tc>
        <w:tc>
          <w:tcPr>
            <w:tcW w:w="1117" w:type="dxa"/>
            <w:vAlign w:val="center"/>
          </w:tcPr>
          <w:p w14:paraId="3AF25B0C" w14:textId="597F50C1" w:rsidR="006434CB" w:rsidRPr="00A2523B" w:rsidRDefault="006434CB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6434CB" w:rsidRPr="008D134C" w14:paraId="30670960" w14:textId="77777777" w:rsidTr="00A2523B">
        <w:tc>
          <w:tcPr>
            <w:tcW w:w="1528" w:type="dxa"/>
            <w:vMerge/>
            <w:vAlign w:val="center"/>
          </w:tcPr>
          <w:p w14:paraId="51C1BA74" w14:textId="77777777" w:rsidR="006434CB" w:rsidRPr="008D134C" w:rsidRDefault="006434CB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01AE596" w14:textId="55C5F2B5" w:rsidR="006434CB" w:rsidRDefault="006434CB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139/2023</w:t>
            </w:r>
          </w:p>
        </w:tc>
        <w:tc>
          <w:tcPr>
            <w:tcW w:w="5195" w:type="dxa"/>
            <w:vAlign w:val="center"/>
          </w:tcPr>
          <w:p w14:paraId="166B4AD7" w14:textId="6B327EB9" w:rsidR="006434CB" w:rsidRDefault="006434CB" w:rsidP="00A25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 A LEI Nº 6.188/2020, VISANDO CORRIGIR ERRO MATERIAL CONSTATADO NA REDAÇÃO DA NORMA.</w:t>
            </w:r>
          </w:p>
          <w:p w14:paraId="72E65F1D" w14:textId="6C1C5810" w:rsidR="006434CB" w:rsidRDefault="006434CB" w:rsidP="00A25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 CULA)</w:t>
            </w:r>
          </w:p>
        </w:tc>
        <w:tc>
          <w:tcPr>
            <w:tcW w:w="1117" w:type="dxa"/>
            <w:vAlign w:val="center"/>
          </w:tcPr>
          <w:p w14:paraId="0ADBE183" w14:textId="25AA0373" w:rsidR="006434CB" w:rsidRDefault="006434CB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25684B" w:rsidRPr="008D134C" w14:paraId="2A969091" w14:textId="77777777" w:rsidTr="00A2523B">
        <w:tc>
          <w:tcPr>
            <w:tcW w:w="1528" w:type="dxa"/>
            <w:vMerge w:val="restart"/>
            <w:vAlign w:val="center"/>
          </w:tcPr>
          <w:p w14:paraId="0DD4B77A" w14:textId="0419AA48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EXTRAORDINÁRIA</w:t>
            </w:r>
          </w:p>
          <w:p w14:paraId="348F7BAB" w14:textId="5AFB4B7F" w:rsidR="0025684B" w:rsidRPr="008D134C" w:rsidRDefault="0025684B" w:rsidP="0025684B">
            <w:pPr>
              <w:jc w:val="center"/>
              <w:rPr>
                <w:color w:val="FF0000"/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27/11/2023</w:t>
            </w:r>
          </w:p>
        </w:tc>
        <w:tc>
          <w:tcPr>
            <w:tcW w:w="1415" w:type="dxa"/>
            <w:vAlign w:val="center"/>
          </w:tcPr>
          <w:p w14:paraId="7F88195F" w14:textId="15B28ED8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PL</w:t>
            </w:r>
            <w:r w:rsidR="00DC6369" w:rsidRPr="00DC6369">
              <w:rPr>
                <w:sz w:val="18"/>
                <w:szCs w:val="18"/>
              </w:rPr>
              <w:t>C</w:t>
            </w:r>
            <w:r w:rsidRPr="00DC6369">
              <w:rPr>
                <w:sz w:val="18"/>
                <w:szCs w:val="18"/>
              </w:rPr>
              <w:t xml:space="preserve"> </w:t>
            </w:r>
            <w:r w:rsidR="00DC6369" w:rsidRPr="00DC6369">
              <w:rPr>
                <w:sz w:val="18"/>
                <w:szCs w:val="18"/>
              </w:rPr>
              <w:t>32</w:t>
            </w:r>
            <w:r w:rsidRPr="00DC6369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234251F1" w14:textId="23729182" w:rsidR="0025684B" w:rsidRPr="00DC6369" w:rsidRDefault="00DC6369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DISPÕE SOBRE ALTERAÇÃO DA LEI COMPLEMENTAR Nº 1.311/22 (LDO/2023) PARA DAR SUPORTE NA REALIZAÇÃO DE DEMANDAS DAS SECRETARIAS DE SEGURANÇA E ZELADORIA, COM UTILIZAÇÃO DO EXCESSO DE ARRECADAÇÃO E DO SUPERÁVIT FINANCEIRO.</w:t>
            </w:r>
          </w:p>
          <w:p w14:paraId="424E4AEA" w14:textId="77777777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17" w:type="dxa"/>
            <w:vAlign w:val="center"/>
          </w:tcPr>
          <w:p w14:paraId="509CCDF8" w14:textId="77777777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APROVADO</w:t>
            </w:r>
          </w:p>
        </w:tc>
      </w:tr>
      <w:tr w:rsidR="0025684B" w:rsidRPr="008D134C" w14:paraId="70BB6441" w14:textId="77777777" w:rsidTr="00A2523B">
        <w:tc>
          <w:tcPr>
            <w:tcW w:w="1528" w:type="dxa"/>
            <w:vMerge/>
            <w:vAlign w:val="center"/>
          </w:tcPr>
          <w:p w14:paraId="6D34CC9C" w14:textId="77777777" w:rsidR="0025684B" w:rsidRPr="008D134C" w:rsidRDefault="0025684B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D9A76E2" w14:textId="56C7515C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PL 1</w:t>
            </w:r>
            <w:r w:rsidR="00DC6369" w:rsidRPr="00DC6369">
              <w:rPr>
                <w:sz w:val="18"/>
                <w:szCs w:val="18"/>
              </w:rPr>
              <w:t>40</w:t>
            </w:r>
            <w:r w:rsidRPr="00DC6369">
              <w:rPr>
                <w:sz w:val="18"/>
                <w:szCs w:val="18"/>
              </w:rPr>
              <w:t>/2023</w:t>
            </w:r>
          </w:p>
        </w:tc>
        <w:tc>
          <w:tcPr>
            <w:tcW w:w="5195" w:type="dxa"/>
            <w:vAlign w:val="center"/>
          </w:tcPr>
          <w:p w14:paraId="49CF7978" w14:textId="3F1D77EF" w:rsidR="0025684B" w:rsidRPr="00DC6369" w:rsidRDefault="00DC6369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DISPOE SOBRE ALTERAÇÃO DA LEI Nº 6.396/2022 (LOA/2023) COM ABERTURA DE UM CRÉDITO ADICIONAL SUPLEMENTAR ATÉ O LIMITE DE R$ 315.876,70 PARA AS SECRETARIAS DE SEGURANÇA E ZELADORIA.</w:t>
            </w:r>
          </w:p>
          <w:p w14:paraId="3773C15E" w14:textId="062CC010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 xml:space="preserve">(INICIATIVA: </w:t>
            </w:r>
            <w:r w:rsidR="00DC6369" w:rsidRPr="00DC6369">
              <w:rPr>
                <w:sz w:val="18"/>
                <w:szCs w:val="18"/>
              </w:rPr>
              <w:t>PODER EXECUTIVO</w:t>
            </w:r>
            <w:r w:rsidRPr="00DC636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6ECE05A4" w14:textId="24304C59" w:rsidR="0025684B" w:rsidRPr="00DC6369" w:rsidRDefault="0025684B" w:rsidP="0025684B">
            <w:pPr>
              <w:jc w:val="center"/>
              <w:rPr>
                <w:sz w:val="18"/>
                <w:szCs w:val="18"/>
              </w:rPr>
            </w:pPr>
            <w:r w:rsidRPr="00DC6369">
              <w:rPr>
                <w:sz w:val="18"/>
                <w:szCs w:val="18"/>
              </w:rPr>
              <w:t>A</w:t>
            </w:r>
            <w:r w:rsidR="00DC6369" w:rsidRPr="00DC6369">
              <w:rPr>
                <w:sz w:val="18"/>
                <w:szCs w:val="18"/>
              </w:rPr>
              <w:t>PROVADO</w:t>
            </w:r>
          </w:p>
        </w:tc>
      </w:tr>
    </w:tbl>
    <w:p w14:paraId="31FBA6F8" w14:textId="77777777" w:rsidR="001A6603" w:rsidRPr="008D134C" w:rsidRDefault="001A6603" w:rsidP="001A6603">
      <w:pPr>
        <w:spacing w:after="0"/>
        <w:jc w:val="both"/>
        <w:rPr>
          <w:color w:val="FF0000"/>
        </w:rPr>
      </w:pPr>
    </w:p>
    <w:p w14:paraId="1E413457" w14:textId="77777777" w:rsidR="00CD31CE" w:rsidRPr="008D134C" w:rsidRDefault="00CD31CE" w:rsidP="001A6603">
      <w:pPr>
        <w:spacing w:after="0"/>
        <w:jc w:val="both"/>
        <w:rPr>
          <w:color w:val="FF0000"/>
        </w:rPr>
      </w:pPr>
    </w:p>
    <w:p w14:paraId="4681A294" w14:textId="77777777" w:rsidR="00C305B1" w:rsidRPr="00DA3F73" w:rsidRDefault="00C305B1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4" w:name="_Toc128148879"/>
      <w:bookmarkStart w:id="55" w:name="_Toc154043338"/>
      <w:r w:rsidRPr="00DA3F73">
        <w:rPr>
          <w:rStyle w:val="Forte"/>
        </w:rPr>
        <w:t>CONTA ADIANTAMENTO</w:t>
      </w:r>
      <w:bookmarkEnd w:id="54"/>
      <w:bookmarkEnd w:id="55"/>
    </w:p>
    <w:p w14:paraId="7646F1B6" w14:textId="77777777" w:rsidR="00C305B1" w:rsidRPr="00DA3F73" w:rsidRDefault="00C305B1" w:rsidP="001A6603">
      <w:pPr>
        <w:spacing w:after="0"/>
        <w:jc w:val="both"/>
        <w:rPr>
          <w:b/>
        </w:rPr>
      </w:pPr>
    </w:p>
    <w:p w14:paraId="1AB3CD2E" w14:textId="00A5D6E4" w:rsidR="00385D56" w:rsidRPr="00DA3F73" w:rsidRDefault="00894C40" w:rsidP="005E1DE5">
      <w:pPr>
        <w:spacing w:after="0"/>
        <w:ind w:left="1416"/>
        <w:jc w:val="both"/>
      </w:pPr>
      <w:r w:rsidRPr="00DA3F73">
        <w:t>F</w:t>
      </w:r>
      <w:r w:rsidR="00F93D81" w:rsidRPr="00DA3F73">
        <w:t>o</w:t>
      </w:r>
      <w:r w:rsidRPr="00DA3F73">
        <w:t>i a</w:t>
      </w:r>
      <w:r w:rsidR="00F93D81" w:rsidRPr="00DA3F73">
        <w:t xml:space="preserve">nalisado </w:t>
      </w:r>
      <w:r w:rsidRPr="00DA3F73">
        <w:t xml:space="preserve">o </w:t>
      </w:r>
      <w:r w:rsidR="00A43831" w:rsidRPr="00DA3F73">
        <w:t>processo</w:t>
      </w:r>
      <w:r w:rsidR="00062992" w:rsidRPr="00DA3F73">
        <w:t xml:space="preserve"> </w:t>
      </w:r>
      <w:r w:rsidRPr="00DA3F73">
        <w:t xml:space="preserve">nº 10 </w:t>
      </w:r>
      <w:r w:rsidR="005E1DE5" w:rsidRPr="00DA3F73">
        <w:t>d</w:t>
      </w:r>
      <w:r w:rsidR="00062992" w:rsidRPr="00DA3F73">
        <w:t>a Conta Adiantamento</w:t>
      </w:r>
      <w:r w:rsidR="00DA3F73" w:rsidRPr="00DA3F73">
        <w:t>.</w:t>
      </w:r>
    </w:p>
    <w:p w14:paraId="7531A4EB" w14:textId="3F329E40" w:rsidR="00DA3F73" w:rsidRPr="00DA3F73" w:rsidRDefault="00DA3F73" w:rsidP="005E1DE5">
      <w:pPr>
        <w:spacing w:after="0"/>
        <w:ind w:left="1416"/>
        <w:jc w:val="both"/>
      </w:pPr>
      <w:r w:rsidRPr="00DA3F73">
        <w:t>Não houve gastos no referido processo.</w:t>
      </w:r>
    </w:p>
    <w:p w14:paraId="16D1BD42" w14:textId="77777777" w:rsidR="00894C40" w:rsidRPr="008D134C" w:rsidRDefault="00894C40" w:rsidP="005E1DE5">
      <w:pPr>
        <w:spacing w:after="0"/>
        <w:ind w:left="1416"/>
        <w:jc w:val="both"/>
        <w:rPr>
          <w:color w:val="FF0000"/>
        </w:rPr>
      </w:pPr>
    </w:p>
    <w:p w14:paraId="7ED30D23" w14:textId="77777777" w:rsidR="00F93D81" w:rsidRPr="00DD1EDF" w:rsidRDefault="00F93D81" w:rsidP="005E1DE5">
      <w:pPr>
        <w:spacing w:after="0"/>
        <w:ind w:left="1416"/>
        <w:jc w:val="both"/>
      </w:pPr>
    </w:p>
    <w:p w14:paraId="01ABF719" w14:textId="77777777" w:rsidR="00385D56" w:rsidRPr="00DD1EDF" w:rsidRDefault="00385D56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6" w:name="_Toc128148880"/>
      <w:bookmarkStart w:id="57" w:name="_Toc154043339"/>
      <w:r w:rsidRPr="00DD1EDF">
        <w:rPr>
          <w:rStyle w:val="Forte"/>
        </w:rPr>
        <w:t>ANÁLISE DO CONTROLE INTERNO</w:t>
      </w:r>
      <w:bookmarkEnd w:id="56"/>
      <w:bookmarkEnd w:id="57"/>
    </w:p>
    <w:p w14:paraId="3D332577" w14:textId="77777777" w:rsidR="00385D56" w:rsidRPr="008D134C" w:rsidRDefault="00385D56" w:rsidP="001A6603">
      <w:pPr>
        <w:spacing w:after="0"/>
        <w:jc w:val="both"/>
        <w:rPr>
          <w:b/>
          <w:color w:val="FF0000"/>
        </w:rPr>
      </w:pPr>
    </w:p>
    <w:p w14:paraId="652F655F" w14:textId="155E5064" w:rsidR="00B55E85" w:rsidRDefault="00B55E85" w:rsidP="00B55E8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8" w:name="_Toc154043340"/>
      <w:r>
        <w:rPr>
          <w:rStyle w:val="Forte"/>
        </w:rPr>
        <w:t>TREINAMENTO</w:t>
      </w:r>
      <w:bookmarkEnd w:id="58"/>
    </w:p>
    <w:p w14:paraId="281A75F7" w14:textId="77777777" w:rsidR="00B55E85" w:rsidRDefault="00B55E85" w:rsidP="00B55E85">
      <w:pPr>
        <w:spacing w:after="0"/>
        <w:jc w:val="both"/>
        <w:outlineLvl w:val="1"/>
        <w:rPr>
          <w:rStyle w:val="Forte"/>
        </w:rPr>
      </w:pPr>
    </w:p>
    <w:p w14:paraId="7715E68F" w14:textId="0B4E1BB9" w:rsidR="00B55E85" w:rsidRPr="00F415A0" w:rsidRDefault="00F415A0" w:rsidP="00F415A0">
      <w:pPr>
        <w:spacing w:after="0"/>
        <w:ind w:firstLine="1416"/>
        <w:jc w:val="both"/>
        <w:outlineLvl w:val="1"/>
        <w:rPr>
          <w:rStyle w:val="Forte"/>
          <w:b w:val="0"/>
        </w:rPr>
      </w:pPr>
      <w:bookmarkStart w:id="59" w:name="_Toc154043341"/>
      <w:r w:rsidRPr="00F415A0">
        <w:rPr>
          <w:rStyle w:val="Forte"/>
          <w:b w:val="0"/>
        </w:rPr>
        <w:lastRenderedPageBreak/>
        <w:t xml:space="preserve">O Controlador Interno acompanhou a transmissão da </w:t>
      </w:r>
      <w:r w:rsidRPr="00F415A0">
        <w:rPr>
          <w:rStyle w:val="Forte"/>
          <w:b w:val="0"/>
          <w:i/>
        </w:rPr>
        <w:t>live</w:t>
      </w:r>
      <w:r w:rsidRPr="00F415A0">
        <w:rPr>
          <w:rStyle w:val="Forte"/>
          <w:b w:val="0"/>
        </w:rPr>
        <w:t xml:space="preserve"> “II Seminário Estadual de Controle Interno” realizado em 09/11/2023 pela Escola Paulista de Contas Públicas.</w:t>
      </w:r>
      <w:bookmarkEnd w:id="59"/>
    </w:p>
    <w:p w14:paraId="568985B1" w14:textId="77777777" w:rsidR="00B55E85" w:rsidRDefault="00B55E85" w:rsidP="00B55E85">
      <w:pPr>
        <w:spacing w:after="0"/>
        <w:jc w:val="both"/>
        <w:outlineLvl w:val="1"/>
        <w:rPr>
          <w:rStyle w:val="Forte"/>
        </w:rPr>
      </w:pPr>
    </w:p>
    <w:p w14:paraId="24EDE0E1" w14:textId="76C736D7" w:rsidR="00B55E85" w:rsidRPr="005D5809" w:rsidRDefault="00B55E85" w:rsidP="00B55E8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0" w:name="_Toc154043342"/>
      <w:r w:rsidRPr="005D5809">
        <w:rPr>
          <w:rStyle w:val="Forte"/>
        </w:rPr>
        <w:t>ELABORAÇÃO DO PLANO DE AÇÃO</w:t>
      </w:r>
      <w:bookmarkEnd w:id="60"/>
    </w:p>
    <w:p w14:paraId="748CD01A" w14:textId="77777777" w:rsidR="005D5809" w:rsidRDefault="005D5809" w:rsidP="005D5809">
      <w:pPr>
        <w:spacing w:after="0"/>
        <w:jc w:val="both"/>
        <w:outlineLvl w:val="1"/>
        <w:rPr>
          <w:rStyle w:val="Forte"/>
          <w:color w:val="FF0000"/>
        </w:rPr>
      </w:pPr>
    </w:p>
    <w:p w14:paraId="54E89B6E" w14:textId="22ADDB75" w:rsidR="005D5809" w:rsidRPr="005D5809" w:rsidRDefault="005D5809" w:rsidP="005D5809">
      <w:pPr>
        <w:spacing w:after="0"/>
        <w:ind w:firstLine="1416"/>
        <w:jc w:val="both"/>
        <w:outlineLvl w:val="1"/>
        <w:rPr>
          <w:rStyle w:val="Forte"/>
          <w:b w:val="0"/>
          <w:bCs w:val="0"/>
        </w:rPr>
      </w:pPr>
      <w:bookmarkStart w:id="61" w:name="_Toc154043343"/>
      <w:r w:rsidRPr="005D5809">
        <w:rPr>
          <w:rStyle w:val="Forte"/>
          <w:b w:val="0"/>
          <w:bCs w:val="0"/>
        </w:rPr>
        <w:t>De acordo com o previsto, foi elaborado o Plano de Ação a ser executado na competência 2025:</w:t>
      </w:r>
      <w:bookmarkEnd w:id="61"/>
    </w:p>
    <w:p w14:paraId="58F41E24" w14:textId="77777777" w:rsidR="005D5809" w:rsidRDefault="005D5809" w:rsidP="005D5809">
      <w:pPr>
        <w:spacing w:after="0"/>
        <w:jc w:val="both"/>
        <w:outlineLvl w:val="1"/>
        <w:rPr>
          <w:rStyle w:val="Forte"/>
          <w:color w:val="FF0000"/>
        </w:rPr>
      </w:pPr>
    </w:p>
    <w:tbl>
      <w:tblPr>
        <w:tblStyle w:val="TabeladeLista7Colorida"/>
        <w:tblW w:w="9607" w:type="dxa"/>
        <w:tblLook w:val="04A0" w:firstRow="1" w:lastRow="0" w:firstColumn="1" w:lastColumn="0" w:noHBand="0" w:noVBand="1"/>
      </w:tblPr>
      <w:tblGrid>
        <w:gridCol w:w="3378"/>
        <w:gridCol w:w="495"/>
        <w:gridCol w:w="509"/>
        <w:gridCol w:w="565"/>
        <w:gridCol w:w="521"/>
        <w:gridCol w:w="543"/>
        <w:gridCol w:w="503"/>
        <w:gridCol w:w="447"/>
        <w:gridCol w:w="544"/>
        <w:gridCol w:w="488"/>
        <w:gridCol w:w="533"/>
        <w:gridCol w:w="554"/>
        <w:gridCol w:w="527"/>
      </w:tblGrid>
      <w:tr w:rsidR="005D5809" w:rsidRPr="003F4BDC" w14:paraId="7B9A93C2" w14:textId="77777777" w:rsidTr="003F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7" w:type="dxa"/>
            <w:gridSpan w:val="13"/>
          </w:tcPr>
          <w:p w14:paraId="20E7E721" w14:textId="77777777" w:rsidR="005D5809" w:rsidRPr="003F4BDC" w:rsidRDefault="005D5809" w:rsidP="006838A7">
            <w:pPr>
              <w:jc w:val="center"/>
              <w:rPr>
                <w:b/>
              </w:rPr>
            </w:pPr>
            <w:r w:rsidRPr="003F4BDC">
              <w:rPr>
                <w:b/>
              </w:rPr>
              <w:t>Plano de Ação Anual</w:t>
            </w:r>
          </w:p>
        </w:tc>
      </w:tr>
      <w:tr w:rsidR="005D5809" w:rsidRPr="003F4BDC" w14:paraId="66E91E44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4237136" w14:textId="77777777" w:rsidR="005D5809" w:rsidRPr="003F4BDC" w:rsidRDefault="005D5809" w:rsidP="006838A7">
            <w:pPr>
              <w:jc w:val="center"/>
              <w:rPr>
                <w:b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0EBB08A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Jan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8478EA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Fev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C38D8B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Mar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BDFA15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Abr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D3DD99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Mai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8D1D5F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Jun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50A49A9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Jul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6B8A5A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Ago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4B78F3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Set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0FD4C5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Out</w:t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066F4B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Nov</w:t>
            </w: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28C69FB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3F4BDC">
              <w:rPr>
                <w:b/>
                <w:bCs/>
                <w:color w:val="auto"/>
                <w:sz w:val="18"/>
                <w:szCs w:val="18"/>
              </w:rPr>
              <w:t>Dez</w:t>
            </w:r>
          </w:p>
        </w:tc>
      </w:tr>
      <w:tr w:rsidR="005D5809" w:rsidRPr="003F4BDC" w14:paraId="1C3EFD77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83B1629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Almoxarifado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2DCDD53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C7AAE1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976CC1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D80F06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693ECB8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3ED435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03DE53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18EF25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3F4473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D5C6DE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DF22DB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7ED0685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2F267663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78E7275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Atualização das Informações Cadastrais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6EC9BD2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C6997E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9F4FE3E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6CA4008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8072C8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64404A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A73F4D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D853C37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B63EED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3CE4DF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C9144B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0C04CC83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65649AB3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19881AA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Brigada de Incêndio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02B33E7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16FF75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F702FC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DE5C31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27AA62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645A4D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8D201F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BA1E7C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D45739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C71425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00A406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54553F2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565AC4D1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F8FB591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27357523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8DB840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865B36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09F3CBE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7EA412E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0D35AB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74C635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88AFAC9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6C3BB1F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DEE86C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2B4629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6D36475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1057C6A0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33D7065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Declaração de Bens (IR)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170DD72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904457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3EAC77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0F21DA1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36792B0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77344A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C1E796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824A5F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0FF88A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62AA15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C7D9B8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19C4074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3B576E3D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26B9276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Elaboração do Plano de Ação 2025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43DE846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A89F42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9675CDF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D62AA67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D3037F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DE0C77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3500E6C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1460CF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76B4CDF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A70E04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757DDE7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40E8BAE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72C89EAE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42CDBB9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Folha de Pagamento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67F61F9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8261C4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9187DE8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BA2EF2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4BD2B5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833AA3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115565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A9D61E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2C2AEA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1B2B8D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06A2C8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643C279D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6856E8E4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57C6197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LGPD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5FB8926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6D479B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04F341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98DDD19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267EF4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8529563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339CBB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B48C94E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25F743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2F9B19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01E4791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04AC7D7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3EE4CDEE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93173C7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Licitação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29338A4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94CE910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695DCC8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E43D9E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C0BF07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1154593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81AD64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89BD66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D7E3C6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EE06B0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277A293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42A4949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67758720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ABCFDF9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Ouvidoria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6F68237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926005A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1E8281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25667A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7D22F3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56AB68F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9EA7AC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374A3E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CC14BB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E832B36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91D8E2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2DE28E3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2E095960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2CDBF9A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Patrimônio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4A3C3CC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3F4833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65AEEE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98B3162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BF2824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17C9311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322D2B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9FA5A4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466E8B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AFA2C1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A7A3B01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1E368E9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2F40F7D2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7B690E4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Portal da Transparência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71E14C9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B4383C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8229A19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27E64DD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5F0131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619BBB8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443423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34FC637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674197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F01391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CF7881C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1F2D7DD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60CD7C98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A7009E7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Segurança da Informação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6738E238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C4B6F7D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500CC8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AB320C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4FD1B9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D17D9D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70C646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17544D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ADFFD58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E070D1C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F8EB3A0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008DF3C5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</w:tr>
      <w:tr w:rsidR="005D5809" w:rsidRPr="003F4BDC" w14:paraId="5D365337" w14:textId="77777777" w:rsidTr="003F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631BD9E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Treinamento / Desenvolvimento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7D44390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D4BB6B4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CACDB0E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E5C5C63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851139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9684DBC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17AF7A5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57B405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45F594B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8F13B02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39718E60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546FB9C3" w14:textId="77777777" w:rsidR="005D5809" w:rsidRPr="003F4BDC" w:rsidRDefault="005D5809" w:rsidP="00683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5D5809" w:rsidRPr="003F4BDC" w14:paraId="5EECF34A" w14:textId="77777777" w:rsidTr="003F4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8235BF8" w14:textId="77777777" w:rsidR="005D5809" w:rsidRPr="003F4BDC" w:rsidRDefault="005D5809" w:rsidP="006838A7">
            <w:pPr>
              <w:jc w:val="both"/>
              <w:rPr>
                <w:b/>
                <w:bCs/>
                <w:sz w:val="18"/>
                <w:szCs w:val="18"/>
              </w:rPr>
            </w:pPr>
            <w:r w:rsidRPr="003F4BDC">
              <w:rPr>
                <w:b/>
                <w:sz w:val="18"/>
                <w:szCs w:val="18"/>
              </w:rPr>
              <w:t>Veículos Oficiais</w:t>
            </w:r>
          </w:p>
        </w:tc>
        <w:tc>
          <w:tcPr>
            <w:tcW w:w="0" w:type="auto"/>
            <w:tcBorders>
              <w:right w:val="dotted" w:sz="4" w:space="0" w:color="000000" w:themeColor="text1"/>
            </w:tcBorders>
          </w:tcPr>
          <w:p w14:paraId="4F8BFDA7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3F4BDC">
              <w:rPr>
                <w:b/>
                <w:bCs/>
                <w:sz w:val="18"/>
                <w:szCs w:val="18"/>
              </w:rPr>
              <w:sym w:font="Wingdings" w:char="F0FC"/>
            </w: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88ED139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9FD6494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90858A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03F000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1BF0C6E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7F0BC596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01A80FBF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770B66E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A135B9A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43ADE66B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tted" w:sz="4" w:space="0" w:color="000000" w:themeColor="text1"/>
            </w:tcBorders>
          </w:tcPr>
          <w:p w14:paraId="016D734D" w14:textId="77777777" w:rsidR="005D5809" w:rsidRPr="003F4BDC" w:rsidRDefault="005D5809" w:rsidP="00683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433E3F11" w14:textId="77777777" w:rsidR="005D5809" w:rsidRDefault="005D5809" w:rsidP="005D5809">
      <w:pPr>
        <w:spacing w:after="0"/>
        <w:ind w:firstLine="1416"/>
        <w:jc w:val="both"/>
        <w:rPr>
          <w:color w:val="FF0000"/>
        </w:rPr>
      </w:pPr>
    </w:p>
    <w:p w14:paraId="460644AB" w14:textId="06B3D75C" w:rsidR="005D5809" w:rsidRPr="005D5809" w:rsidRDefault="005D5809" w:rsidP="005D5809">
      <w:pPr>
        <w:spacing w:after="0"/>
        <w:ind w:firstLine="1416"/>
        <w:jc w:val="both"/>
      </w:pPr>
      <w:r w:rsidRPr="005D5809">
        <w:t>Além das análises previstas no Plano de Ação, itens como Gestão Orçamentária e Conta Adiantamento serão acompanhadas mensalmente.</w:t>
      </w:r>
    </w:p>
    <w:p w14:paraId="6E2BC9C1" w14:textId="77777777" w:rsidR="005D5809" w:rsidRPr="005D5809" w:rsidRDefault="005D5809" w:rsidP="005D5809">
      <w:pPr>
        <w:spacing w:after="0"/>
        <w:jc w:val="both"/>
        <w:outlineLvl w:val="1"/>
        <w:rPr>
          <w:rStyle w:val="Forte"/>
          <w:color w:val="FF0000"/>
        </w:rPr>
      </w:pPr>
    </w:p>
    <w:p w14:paraId="5124B1C6" w14:textId="664BD390" w:rsidR="006B5656" w:rsidRDefault="005D5809" w:rsidP="006B565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2" w:name="_Toc154043344"/>
      <w:r w:rsidRPr="005D5809">
        <w:rPr>
          <w:rStyle w:val="Forte"/>
        </w:rPr>
        <w:t>ALMOXARIFADO</w:t>
      </w:r>
      <w:bookmarkEnd w:id="62"/>
    </w:p>
    <w:p w14:paraId="2DF813F6" w14:textId="77777777" w:rsidR="00C22A39" w:rsidRDefault="00C22A39" w:rsidP="00C22A39">
      <w:pPr>
        <w:spacing w:after="0"/>
        <w:jc w:val="both"/>
        <w:outlineLvl w:val="1"/>
        <w:rPr>
          <w:rStyle w:val="Forte"/>
        </w:rPr>
      </w:pPr>
    </w:p>
    <w:p w14:paraId="0D33FB21" w14:textId="49772485" w:rsidR="00C22A39" w:rsidRPr="00E80B22" w:rsidRDefault="00A36C5D" w:rsidP="00A36C5D">
      <w:pPr>
        <w:spacing w:after="0"/>
        <w:ind w:firstLine="1416"/>
        <w:jc w:val="both"/>
        <w:outlineLvl w:val="1"/>
        <w:rPr>
          <w:rStyle w:val="Forte"/>
          <w:b w:val="0"/>
          <w:bCs w:val="0"/>
        </w:rPr>
      </w:pPr>
      <w:bookmarkStart w:id="63" w:name="_Toc154043345"/>
      <w:r w:rsidRPr="00E80B22">
        <w:rPr>
          <w:rStyle w:val="Forte"/>
          <w:b w:val="0"/>
          <w:bCs w:val="0"/>
        </w:rPr>
        <w:t xml:space="preserve">Foi realizada vistoria </w:t>
      </w:r>
      <w:r w:rsidRPr="00E80B22">
        <w:rPr>
          <w:rStyle w:val="Forte"/>
          <w:b w:val="0"/>
          <w:bCs w:val="0"/>
          <w:i/>
        </w:rPr>
        <w:t>in loco</w:t>
      </w:r>
      <w:r w:rsidRPr="00E80B22">
        <w:rPr>
          <w:rStyle w:val="Forte"/>
          <w:b w:val="0"/>
          <w:bCs w:val="0"/>
        </w:rPr>
        <w:t xml:space="preserve">. O almoxarifado estava organizado por tipo de item. A relação de produtos levantados </w:t>
      </w:r>
      <w:r w:rsidR="00E80B22" w:rsidRPr="00E80B22">
        <w:rPr>
          <w:rStyle w:val="Forte"/>
          <w:b w:val="0"/>
          <w:bCs w:val="0"/>
        </w:rPr>
        <w:t xml:space="preserve">por amostragem </w:t>
      </w:r>
      <w:r w:rsidRPr="00E80B22">
        <w:rPr>
          <w:rStyle w:val="Forte"/>
          <w:b w:val="0"/>
          <w:bCs w:val="0"/>
        </w:rPr>
        <w:t>no sistema estava compatível com a quantid</w:t>
      </w:r>
      <w:r w:rsidR="00E80B22" w:rsidRPr="00E80B22">
        <w:rPr>
          <w:rStyle w:val="Forte"/>
          <w:b w:val="0"/>
          <w:bCs w:val="0"/>
        </w:rPr>
        <w:t xml:space="preserve">ade armazenada no almoxarifado. </w:t>
      </w:r>
      <w:r w:rsidRPr="00E80B22">
        <w:rPr>
          <w:rStyle w:val="Forte"/>
          <w:b w:val="0"/>
          <w:bCs w:val="0"/>
        </w:rPr>
        <w:t>Nenhuma irregularidade foi notada.</w:t>
      </w:r>
      <w:bookmarkEnd w:id="63"/>
    </w:p>
    <w:p w14:paraId="1D89E60B" w14:textId="77777777" w:rsidR="00C22A39" w:rsidRDefault="00C22A39" w:rsidP="00C22A39">
      <w:pPr>
        <w:spacing w:after="0"/>
        <w:jc w:val="both"/>
        <w:outlineLvl w:val="1"/>
        <w:rPr>
          <w:rStyle w:val="Forte"/>
        </w:rPr>
      </w:pPr>
    </w:p>
    <w:p w14:paraId="78AA07BF" w14:textId="37A231F5" w:rsidR="00C22A39" w:rsidRDefault="00C22A39" w:rsidP="006B565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4" w:name="_Toc154043346"/>
      <w:r>
        <w:rPr>
          <w:rStyle w:val="Forte"/>
        </w:rPr>
        <w:t>FALTA NAS SESSÕES</w:t>
      </w:r>
      <w:bookmarkEnd w:id="64"/>
    </w:p>
    <w:p w14:paraId="50D2D5D1" w14:textId="77777777" w:rsidR="006B5656" w:rsidRDefault="006B5656" w:rsidP="006B5656">
      <w:pPr>
        <w:spacing w:after="0"/>
        <w:jc w:val="both"/>
        <w:outlineLvl w:val="1"/>
        <w:rPr>
          <w:rStyle w:val="Forte"/>
          <w:b w:val="0"/>
          <w:bCs w:val="0"/>
          <w:color w:val="FF0000"/>
        </w:rPr>
      </w:pPr>
    </w:p>
    <w:p w14:paraId="51048BEC" w14:textId="4D73F48A" w:rsidR="00C22A39" w:rsidRPr="009B3ECE" w:rsidRDefault="00C22A39" w:rsidP="00C22A39">
      <w:pPr>
        <w:spacing w:after="0"/>
        <w:ind w:firstLine="1416"/>
        <w:jc w:val="both"/>
        <w:outlineLvl w:val="1"/>
        <w:rPr>
          <w:rStyle w:val="Forte"/>
          <w:b w:val="0"/>
          <w:bCs w:val="0"/>
        </w:rPr>
      </w:pPr>
      <w:bookmarkStart w:id="65" w:name="_Toc154043347"/>
      <w:r w:rsidRPr="009B3ECE">
        <w:rPr>
          <w:rStyle w:val="Forte"/>
          <w:b w:val="0"/>
          <w:bCs w:val="0"/>
        </w:rPr>
        <w:t>Conforme relatado no item 4.2 DIVISÃO LEGISLATIVA, d</w:t>
      </w:r>
      <w:r w:rsidR="009B3ECE" w:rsidRPr="009B3ECE">
        <w:rPr>
          <w:rStyle w:val="Forte"/>
          <w:b w:val="0"/>
          <w:bCs w:val="0"/>
        </w:rPr>
        <w:t>uas</w:t>
      </w:r>
      <w:r w:rsidRPr="009B3ECE">
        <w:rPr>
          <w:rStyle w:val="Forte"/>
          <w:b w:val="0"/>
          <w:bCs w:val="0"/>
        </w:rPr>
        <w:t xml:space="preserve"> vereador</w:t>
      </w:r>
      <w:r w:rsidR="009B3ECE" w:rsidRPr="009B3ECE">
        <w:rPr>
          <w:rStyle w:val="Forte"/>
          <w:b w:val="0"/>
          <w:bCs w:val="0"/>
        </w:rPr>
        <w:t>a</w:t>
      </w:r>
      <w:r w:rsidRPr="009B3ECE">
        <w:rPr>
          <w:rStyle w:val="Forte"/>
          <w:b w:val="0"/>
          <w:bCs w:val="0"/>
        </w:rPr>
        <w:t>s se ausentaram da sessão ordinária realizad</w:t>
      </w:r>
      <w:r w:rsidR="009B3ECE" w:rsidRPr="009B3ECE">
        <w:rPr>
          <w:rStyle w:val="Forte"/>
          <w:b w:val="0"/>
          <w:bCs w:val="0"/>
        </w:rPr>
        <w:t>a no dia 06 de novembro de 2023, sendo que uma delas apresentou licença médica. No outro caso, conforme prevê o artigo 296 do Regimento Interno desta Casa de Leis, houve desconto no pagamento do respectivo subsídio.</w:t>
      </w:r>
      <w:bookmarkEnd w:id="65"/>
    </w:p>
    <w:p w14:paraId="646356CC" w14:textId="118D651C" w:rsidR="00C22A39" w:rsidRDefault="00C22A39" w:rsidP="00C22A39">
      <w:pPr>
        <w:spacing w:after="0"/>
        <w:ind w:firstLine="1416"/>
        <w:jc w:val="both"/>
        <w:outlineLvl w:val="1"/>
        <w:rPr>
          <w:rStyle w:val="Forte"/>
          <w:b w:val="0"/>
          <w:bCs w:val="0"/>
          <w:color w:val="FF0000"/>
        </w:rPr>
      </w:pPr>
    </w:p>
    <w:p w14:paraId="6CDB4EC4" w14:textId="11C0B242" w:rsidR="006B5656" w:rsidRPr="005D5809" w:rsidRDefault="006B5656" w:rsidP="006B565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6" w:name="_Toc154043348"/>
      <w:r>
        <w:rPr>
          <w:rStyle w:val="Forte"/>
        </w:rPr>
        <w:t>ALTERAÇÃO DO QUADRO PESSOAL</w:t>
      </w:r>
      <w:bookmarkEnd w:id="66"/>
    </w:p>
    <w:p w14:paraId="5476D6E3" w14:textId="77777777" w:rsidR="008A04F2" w:rsidRPr="008D134C" w:rsidRDefault="008A04F2" w:rsidP="00E407E0">
      <w:pPr>
        <w:spacing w:after="0"/>
        <w:ind w:left="1416"/>
        <w:jc w:val="both"/>
        <w:outlineLvl w:val="1"/>
        <w:rPr>
          <w:rStyle w:val="Forte"/>
          <w:color w:val="FF0000"/>
        </w:rPr>
      </w:pPr>
    </w:p>
    <w:p w14:paraId="6E1EAD29" w14:textId="23F196B4" w:rsidR="00C278FD" w:rsidRPr="008C7E55" w:rsidRDefault="006B5656" w:rsidP="00E407E0">
      <w:pPr>
        <w:spacing w:after="0"/>
        <w:ind w:firstLine="1416"/>
        <w:jc w:val="both"/>
        <w:outlineLvl w:val="1"/>
        <w:rPr>
          <w:rStyle w:val="Forte"/>
          <w:b w:val="0"/>
        </w:rPr>
      </w:pPr>
      <w:bookmarkStart w:id="67" w:name="_Toc151734813"/>
      <w:bookmarkStart w:id="68" w:name="_Toc154043349"/>
      <w:r w:rsidRPr="008C7E55">
        <w:rPr>
          <w:rStyle w:val="Forte"/>
          <w:b w:val="0"/>
        </w:rPr>
        <w:t xml:space="preserve">Com a exoneração (a pedido) de dois servidores </w:t>
      </w:r>
      <w:r w:rsidR="008C7E55" w:rsidRPr="008C7E55">
        <w:rPr>
          <w:rStyle w:val="Forte"/>
          <w:b w:val="0"/>
        </w:rPr>
        <w:t xml:space="preserve">ocupantes do cargo de Assistente Administrativo </w:t>
      </w:r>
      <w:r w:rsidRPr="008C7E55">
        <w:rPr>
          <w:rStyle w:val="Forte"/>
          <w:b w:val="0"/>
        </w:rPr>
        <w:t>ocorrido em outubro, deu-se início a convocação dos candidatos aprovados no Concurso Público nº 01/2022.</w:t>
      </w:r>
      <w:bookmarkEnd w:id="67"/>
      <w:bookmarkEnd w:id="68"/>
    </w:p>
    <w:p w14:paraId="3AD0C463" w14:textId="281016A9" w:rsidR="002C19DA" w:rsidRPr="008C7E55" w:rsidRDefault="006B5656" w:rsidP="00FD3B5F">
      <w:pPr>
        <w:spacing w:after="0"/>
        <w:jc w:val="both"/>
        <w:outlineLvl w:val="1"/>
        <w:rPr>
          <w:rStyle w:val="Forte"/>
          <w:b w:val="0"/>
        </w:rPr>
      </w:pPr>
      <w:bookmarkStart w:id="69" w:name="_Toc149204536"/>
      <w:r w:rsidRPr="008C7E55">
        <w:rPr>
          <w:rStyle w:val="Forte"/>
          <w:b w:val="0"/>
        </w:rPr>
        <w:tab/>
      </w:r>
      <w:r w:rsidRPr="008C7E55">
        <w:rPr>
          <w:rStyle w:val="Forte"/>
          <w:b w:val="0"/>
        </w:rPr>
        <w:tab/>
      </w:r>
      <w:bookmarkStart w:id="70" w:name="_Toc154043350"/>
      <w:r w:rsidRPr="008C7E55">
        <w:rPr>
          <w:rStyle w:val="Forte"/>
          <w:b w:val="0"/>
        </w:rPr>
        <w:t xml:space="preserve">Obedecendo a ordem de chamamento, foram convocados os servidores Maria Clara Pace da Rocha (aprovada em </w:t>
      </w:r>
      <w:r w:rsidR="00184E6D" w:rsidRPr="008C7E55">
        <w:rPr>
          <w:rStyle w:val="Forte"/>
          <w:b w:val="0"/>
        </w:rPr>
        <w:t>1º lugar na categoria Candidatos com Deficiência) e André Felipe Cortez (aprovado em 5º lugar</w:t>
      </w:r>
      <w:r w:rsidR="008C7E55" w:rsidRPr="008C7E55">
        <w:rPr>
          <w:rStyle w:val="Forte"/>
          <w:b w:val="0"/>
        </w:rPr>
        <w:t>)</w:t>
      </w:r>
      <w:r w:rsidR="00184E6D" w:rsidRPr="008C7E55">
        <w:rPr>
          <w:rStyle w:val="Forte"/>
          <w:b w:val="0"/>
        </w:rPr>
        <w:t>.</w:t>
      </w:r>
      <w:bookmarkEnd w:id="70"/>
    </w:p>
    <w:p w14:paraId="760ADDA8" w14:textId="694FB96C" w:rsidR="003139F7" w:rsidRDefault="008C7E55" w:rsidP="00E80B22">
      <w:pPr>
        <w:spacing w:after="0"/>
        <w:jc w:val="both"/>
        <w:outlineLvl w:val="1"/>
        <w:rPr>
          <w:rStyle w:val="Forte"/>
          <w:b w:val="0"/>
        </w:rPr>
      </w:pPr>
      <w:r w:rsidRPr="008C7E55">
        <w:rPr>
          <w:rStyle w:val="Forte"/>
          <w:b w:val="0"/>
        </w:rPr>
        <w:tab/>
      </w:r>
      <w:r w:rsidRPr="008C7E55">
        <w:rPr>
          <w:rStyle w:val="Forte"/>
          <w:b w:val="0"/>
        </w:rPr>
        <w:tab/>
      </w:r>
      <w:bookmarkStart w:id="71" w:name="_Toc154043351"/>
      <w:r w:rsidRPr="008C7E55">
        <w:rPr>
          <w:rStyle w:val="Forte"/>
          <w:b w:val="0"/>
        </w:rPr>
        <w:t>Nenhuma irregularidade foi notada.</w:t>
      </w:r>
      <w:bookmarkEnd w:id="69"/>
      <w:bookmarkEnd w:id="71"/>
    </w:p>
    <w:p w14:paraId="7AC0EE23" w14:textId="77777777" w:rsidR="00C339E9" w:rsidRPr="00E80B22" w:rsidRDefault="00C339E9" w:rsidP="00E80B22">
      <w:pPr>
        <w:spacing w:after="0"/>
        <w:jc w:val="both"/>
        <w:outlineLvl w:val="1"/>
        <w:rPr>
          <w:bCs/>
        </w:rPr>
      </w:pPr>
      <w:bookmarkStart w:id="72" w:name="_GoBack"/>
      <w:bookmarkEnd w:id="72"/>
    </w:p>
    <w:p w14:paraId="19E6721D" w14:textId="77777777" w:rsidR="00A326A2" w:rsidRPr="00123A57" w:rsidRDefault="00A326A2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73" w:name="_Toc128148884"/>
      <w:bookmarkStart w:id="74" w:name="_Toc154043352"/>
      <w:r w:rsidRPr="00123A57">
        <w:rPr>
          <w:rStyle w:val="Forte"/>
        </w:rPr>
        <w:lastRenderedPageBreak/>
        <w:t>CONCLUSÃO</w:t>
      </w:r>
      <w:bookmarkEnd w:id="73"/>
      <w:bookmarkEnd w:id="74"/>
    </w:p>
    <w:p w14:paraId="38B49495" w14:textId="77777777" w:rsidR="00A326A2" w:rsidRPr="00123A57" w:rsidRDefault="00A326A2" w:rsidP="005153BB">
      <w:pPr>
        <w:spacing w:after="0"/>
        <w:ind w:firstLine="1416"/>
        <w:jc w:val="both"/>
      </w:pPr>
    </w:p>
    <w:p w14:paraId="02B4EE00" w14:textId="2E82238B" w:rsidR="00A326A2" w:rsidRPr="00123A57" w:rsidRDefault="00A326A2" w:rsidP="005153BB">
      <w:pPr>
        <w:spacing w:after="0"/>
        <w:ind w:firstLine="1416"/>
        <w:jc w:val="both"/>
      </w:pPr>
      <w:r w:rsidRPr="00123A57">
        <w:t xml:space="preserve">Com base nos dados deste relatório, que foram coletados com os responsáveis por cada área e a análise desse Controle Interno, concluo que as atividades da Câmara Municipal de Botucatu, relacionadas ao mês de </w:t>
      </w:r>
      <w:r w:rsidR="00123A57" w:rsidRPr="00123A57">
        <w:rPr>
          <w:b/>
          <w:u w:val="single"/>
        </w:rPr>
        <w:t>NOVEM</w:t>
      </w:r>
      <w:r w:rsidR="005F1AA1" w:rsidRPr="00123A57">
        <w:rPr>
          <w:b/>
          <w:u w:val="single"/>
        </w:rPr>
        <w:t>BRO</w:t>
      </w:r>
      <w:r w:rsidRPr="00123A57">
        <w:rPr>
          <w:b/>
          <w:u w:val="single"/>
        </w:rPr>
        <w:t xml:space="preserve"> de 2023</w:t>
      </w:r>
      <w:r w:rsidRPr="00123A57">
        <w:t xml:space="preserve">, estão em </w:t>
      </w:r>
      <w:r w:rsidRPr="00123A57">
        <w:rPr>
          <w:b/>
          <w:u w:val="single"/>
        </w:rPr>
        <w:t>CONFORMIDADE</w:t>
      </w:r>
      <w:r w:rsidRPr="00123A57">
        <w:t xml:space="preserve"> com as exigências legais.</w:t>
      </w:r>
    </w:p>
    <w:p w14:paraId="721B2F9E" w14:textId="77777777" w:rsidR="00A326A2" w:rsidRPr="00123A57" w:rsidRDefault="00A326A2" w:rsidP="00A326A2">
      <w:pPr>
        <w:spacing w:after="0"/>
        <w:ind w:firstLine="1416"/>
        <w:jc w:val="both"/>
      </w:pPr>
      <w:r w:rsidRPr="00123A57">
        <w:t>Afirmo ter tomado conhecimento do conteúdo do presente relatório, elaborado e encaminhado pelo Controlador Interno à Dir</w:t>
      </w:r>
      <w:r w:rsidR="00A61C45" w:rsidRPr="00123A57">
        <w:t>etor</w:t>
      </w:r>
      <w:r w:rsidR="00C05C7F" w:rsidRPr="00123A57">
        <w:t>i</w:t>
      </w:r>
      <w:r w:rsidR="00A61C45" w:rsidRPr="00123A57">
        <w:t>a Administrativa</w:t>
      </w:r>
      <w:r w:rsidRPr="00123A57">
        <w:t xml:space="preserve"> e à Presidência desta Casa de Leis</w:t>
      </w:r>
      <w:r w:rsidR="00A61C45" w:rsidRPr="00123A57">
        <w:t xml:space="preserve"> (Biênio 2023/2024)</w:t>
      </w:r>
      <w:r w:rsidRPr="00123A57">
        <w:t>.</w:t>
      </w:r>
    </w:p>
    <w:p w14:paraId="17FEB464" w14:textId="77777777" w:rsidR="00A326A2" w:rsidRPr="008D134C" w:rsidRDefault="00A326A2" w:rsidP="00A326A2">
      <w:pPr>
        <w:spacing w:after="0"/>
        <w:ind w:firstLine="1416"/>
        <w:jc w:val="right"/>
        <w:rPr>
          <w:color w:val="FF0000"/>
        </w:rPr>
      </w:pPr>
    </w:p>
    <w:p w14:paraId="215B31C7" w14:textId="0806008C" w:rsidR="00A326A2" w:rsidRPr="00E80B22" w:rsidRDefault="00E6309A" w:rsidP="009D6B5B">
      <w:pPr>
        <w:spacing w:after="0"/>
        <w:ind w:firstLine="1416"/>
        <w:jc w:val="right"/>
      </w:pPr>
      <w:r w:rsidRPr="00E80B22">
        <w:t xml:space="preserve">Botucatu, </w:t>
      </w:r>
      <w:r w:rsidR="00CF73FE" w:rsidRPr="00E80B22">
        <w:t>2</w:t>
      </w:r>
      <w:r w:rsidR="00E80B22" w:rsidRPr="00E80B22">
        <w:t xml:space="preserve">1 </w:t>
      </w:r>
      <w:r w:rsidR="00A326A2" w:rsidRPr="00E80B22">
        <w:t xml:space="preserve">de </w:t>
      </w:r>
      <w:r w:rsidR="00C32F0B" w:rsidRPr="00E80B22">
        <w:t>dezem</w:t>
      </w:r>
      <w:r w:rsidR="000D3597" w:rsidRPr="00E80B22">
        <w:t>bro</w:t>
      </w:r>
      <w:r w:rsidR="00A326A2" w:rsidRPr="00E80B22">
        <w:t xml:space="preserve"> de 2023.</w:t>
      </w:r>
    </w:p>
    <w:sectPr w:rsidR="00A326A2" w:rsidRPr="00E80B22" w:rsidSect="008F7714">
      <w:headerReference w:type="default" r:id="rId11"/>
      <w:footerReference w:type="default" r:id="rId12"/>
      <w:pgSz w:w="11906" w:h="16838"/>
      <w:pgMar w:top="1418" w:right="1701" w:bottom="141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EF23A" w14:textId="77777777" w:rsidR="003B0D06" w:rsidRDefault="003B0D06" w:rsidP="00CB6794">
      <w:pPr>
        <w:spacing w:after="0" w:line="240" w:lineRule="auto"/>
      </w:pPr>
      <w:r>
        <w:separator/>
      </w:r>
    </w:p>
  </w:endnote>
  <w:endnote w:type="continuationSeparator" w:id="0">
    <w:p w14:paraId="73E5163A" w14:textId="77777777" w:rsidR="003B0D06" w:rsidRDefault="003B0D06" w:rsidP="00C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320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2D83A" w14:textId="77777777" w:rsidR="00C22A39" w:rsidRDefault="00C22A3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9E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9E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DDCEB" w14:textId="77777777" w:rsidR="00C22A39" w:rsidRDefault="00C22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1380B" w14:textId="77777777" w:rsidR="003B0D06" w:rsidRDefault="003B0D06" w:rsidP="00CB6794">
      <w:pPr>
        <w:spacing w:after="0" w:line="240" w:lineRule="auto"/>
      </w:pPr>
      <w:r>
        <w:separator/>
      </w:r>
    </w:p>
  </w:footnote>
  <w:footnote w:type="continuationSeparator" w:id="0">
    <w:p w14:paraId="50E8A027" w14:textId="77777777" w:rsidR="003B0D06" w:rsidRDefault="003B0D06" w:rsidP="00CB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F203" w14:textId="77777777" w:rsidR="00C22A39" w:rsidRDefault="00C22A39" w:rsidP="00C36F42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8717B5A" wp14:editId="5495E5D7">
          <wp:simplePos x="0" y="0"/>
          <wp:positionH relativeFrom="column">
            <wp:posOffset>5270500</wp:posOffset>
          </wp:positionH>
          <wp:positionV relativeFrom="paragraph">
            <wp:posOffset>-150826</wp:posOffset>
          </wp:positionV>
          <wp:extent cx="525145" cy="594360"/>
          <wp:effectExtent l="0" t="0" r="8255" b="0"/>
          <wp:wrapNone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59F4126" wp14:editId="199312B1">
          <wp:simplePos x="0" y="0"/>
          <wp:positionH relativeFrom="column">
            <wp:posOffset>-27553</wp:posOffset>
          </wp:positionH>
          <wp:positionV relativeFrom="paragraph">
            <wp:posOffset>-159329</wp:posOffset>
          </wp:positionV>
          <wp:extent cx="525145" cy="594360"/>
          <wp:effectExtent l="0" t="0" r="8255" b="0"/>
          <wp:wrapNone/>
          <wp:docPr id="10" name="Imagem 1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14:paraId="5E4A12F6" w14:textId="77777777" w:rsidR="00C22A39" w:rsidRPr="00C36F42" w:rsidRDefault="00C22A39" w:rsidP="00C36F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3ED"/>
    <w:multiLevelType w:val="hybridMultilevel"/>
    <w:tmpl w:val="DB944258"/>
    <w:lvl w:ilvl="0" w:tplc="DFDEE12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71"/>
    <w:multiLevelType w:val="hybridMultilevel"/>
    <w:tmpl w:val="F92E1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5D"/>
    <w:multiLevelType w:val="hybridMultilevel"/>
    <w:tmpl w:val="4FDC43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C3A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A340CC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2F0C"/>
    <w:multiLevelType w:val="hybridMultilevel"/>
    <w:tmpl w:val="7E46A654"/>
    <w:lvl w:ilvl="0" w:tplc="2A2053A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45ECA"/>
    <w:multiLevelType w:val="hybridMultilevel"/>
    <w:tmpl w:val="121C0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0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C2B617F"/>
    <w:multiLevelType w:val="hybridMultilevel"/>
    <w:tmpl w:val="31F271AA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A93C5B"/>
    <w:multiLevelType w:val="hybridMultilevel"/>
    <w:tmpl w:val="83003F72"/>
    <w:lvl w:ilvl="0" w:tplc="6C42AC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5539"/>
    <w:multiLevelType w:val="hybridMultilevel"/>
    <w:tmpl w:val="488CB1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63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7F22D9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5B331F"/>
    <w:multiLevelType w:val="hybridMultilevel"/>
    <w:tmpl w:val="E59655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F0042"/>
    <w:multiLevelType w:val="hybridMultilevel"/>
    <w:tmpl w:val="163C5CE8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556AA2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42C5427C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3D74FD2"/>
    <w:multiLevelType w:val="multilevel"/>
    <w:tmpl w:val="C6F8C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5C6175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74E1B38"/>
    <w:multiLevelType w:val="hybridMultilevel"/>
    <w:tmpl w:val="256015E2"/>
    <w:lvl w:ilvl="0" w:tplc="8AE854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947FB"/>
    <w:multiLevelType w:val="hybridMultilevel"/>
    <w:tmpl w:val="456CB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2D97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BB7860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65EE173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4F3A5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653AC3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D3EE5"/>
    <w:multiLevelType w:val="hybridMultilevel"/>
    <w:tmpl w:val="C9CAE21C"/>
    <w:lvl w:ilvl="0" w:tplc="6EEE0D9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B63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9D704CB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AE207D2"/>
    <w:multiLevelType w:val="hybridMultilevel"/>
    <w:tmpl w:val="554807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15"/>
  </w:num>
  <w:num w:numId="5">
    <w:abstractNumId w:val="11"/>
  </w:num>
  <w:num w:numId="6">
    <w:abstractNumId w:val="22"/>
  </w:num>
  <w:num w:numId="7">
    <w:abstractNumId w:val="18"/>
  </w:num>
  <w:num w:numId="8">
    <w:abstractNumId w:val="28"/>
  </w:num>
  <w:num w:numId="9">
    <w:abstractNumId w:val="27"/>
  </w:num>
  <w:num w:numId="10">
    <w:abstractNumId w:val="7"/>
  </w:num>
  <w:num w:numId="11">
    <w:abstractNumId w:val="16"/>
  </w:num>
  <w:num w:numId="12">
    <w:abstractNumId w:val="25"/>
  </w:num>
  <w:num w:numId="13">
    <w:abstractNumId w:val="2"/>
  </w:num>
  <w:num w:numId="14">
    <w:abstractNumId w:val="10"/>
  </w:num>
  <w:num w:numId="15">
    <w:abstractNumId w:val="20"/>
  </w:num>
  <w:num w:numId="16">
    <w:abstractNumId w:val="3"/>
  </w:num>
  <w:num w:numId="17">
    <w:abstractNumId w:val="4"/>
  </w:num>
  <w:num w:numId="18">
    <w:abstractNumId w:val="19"/>
  </w:num>
  <w:num w:numId="19">
    <w:abstractNumId w:val="0"/>
  </w:num>
  <w:num w:numId="20">
    <w:abstractNumId w:val="26"/>
  </w:num>
  <w:num w:numId="21">
    <w:abstractNumId w:val="9"/>
  </w:num>
  <w:num w:numId="22">
    <w:abstractNumId w:val="5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12"/>
  </w:num>
  <w:num w:numId="28">
    <w:abstractNumId w:val="29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57"/>
    <w:rsid w:val="00001475"/>
    <w:rsid w:val="0000300E"/>
    <w:rsid w:val="00006948"/>
    <w:rsid w:val="00010411"/>
    <w:rsid w:val="00010419"/>
    <w:rsid w:val="00010A27"/>
    <w:rsid w:val="00012DFC"/>
    <w:rsid w:val="00015837"/>
    <w:rsid w:val="000178C9"/>
    <w:rsid w:val="00020A60"/>
    <w:rsid w:val="00021F4C"/>
    <w:rsid w:val="000222E9"/>
    <w:rsid w:val="000307B2"/>
    <w:rsid w:val="00034B61"/>
    <w:rsid w:val="00043554"/>
    <w:rsid w:val="00046291"/>
    <w:rsid w:val="0004730E"/>
    <w:rsid w:val="00056FA3"/>
    <w:rsid w:val="00060DB9"/>
    <w:rsid w:val="00062992"/>
    <w:rsid w:val="0006346F"/>
    <w:rsid w:val="0006355E"/>
    <w:rsid w:val="0006379C"/>
    <w:rsid w:val="00064B06"/>
    <w:rsid w:val="00065F05"/>
    <w:rsid w:val="000673DF"/>
    <w:rsid w:val="0006797A"/>
    <w:rsid w:val="00070565"/>
    <w:rsid w:val="00085233"/>
    <w:rsid w:val="00090E97"/>
    <w:rsid w:val="00096814"/>
    <w:rsid w:val="000978F0"/>
    <w:rsid w:val="000A036E"/>
    <w:rsid w:val="000A100F"/>
    <w:rsid w:val="000A1AD5"/>
    <w:rsid w:val="000A3D67"/>
    <w:rsid w:val="000A489E"/>
    <w:rsid w:val="000A4F43"/>
    <w:rsid w:val="000A6875"/>
    <w:rsid w:val="000B13BF"/>
    <w:rsid w:val="000B1901"/>
    <w:rsid w:val="000B410B"/>
    <w:rsid w:val="000B4CCD"/>
    <w:rsid w:val="000B60CA"/>
    <w:rsid w:val="000B76A8"/>
    <w:rsid w:val="000C13FE"/>
    <w:rsid w:val="000C1BA5"/>
    <w:rsid w:val="000D02D6"/>
    <w:rsid w:val="000D145E"/>
    <w:rsid w:val="000D1D89"/>
    <w:rsid w:val="000D3597"/>
    <w:rsid w:val="000D6773"/>
    <w:rsid w:val="000D7796"/>
    <w:rsid w:val="000E169C"/>
    <w:rsid w:val="000E1C42"/>
    <w:rsid w:val="000E3F60"/>
    <w:rsid w:val="000E529A"/>
    <w:rsid w:val="000E5F45"/>
    <w:rsid w:val="000E7272"/>
    <w:rsid w:val="000E7D70"/>
    <w:rsid w:val="000F2FB7"/>
    <w:rsid w:val="000F3E64"/>
    <w:rsid w:val="000F4660"/>
    <w:rsid w:val="000F7A98"/>
    <w:rsid w:val="000F7D7A"/>
    <w:rsid w:val="00100149"/>
    <w:rsid w:val="00101D78"/>
    <w:rsid w:val="00105B82"/>
    <w:rsid w:val="00105C4E"/>
    <w:rsid w:val="00106EAF"/>
    <w:rsid w:val="001103F7"/>
    <w:rsid w:val="00110C6A"/>
    <w:rsid w:val="00110D84"/>
    <w:rsid w:val="00110F80"/>
    <w:rsid w:val="00111086"/>
    <w:rsid w:val="00112505"/>
    <w:rsid w:val="00113674"/>
    <w:rsid w:val="00113F71"/>
    <w:rsid w:val="00122D53"/>
    <w:rsid w:val="00123A57"/>
    <w:rsid w:val="00127D7E"/>
    <w:rsid w:val="00127E3B"/>
    <w:rsid w:val="00131125"/>
    <w:rsid w:val="00132223"/>
    <w:rsid w:val="0013436D"/>
    <w:rsid w:val="001357B9"/>
    <w:rsid w:val="00136970"/>
    <w:rsid w:val="00136BBD"/>
    <w:rsid w:val="00137B5A"/>
    <w:rsid w:val="00137CB1"/>
    <w:rsid w:val="00140AA9"/>
    <w:rsid w:val="001476CC"/>
    <w:rsid w:val="00150FCF"/>
    <w:rsid w:val="00152DF1"/>
    <w:rsid w:val="001545B9"/>
    <w:rsid w:val="00157DBF"/>
    <w:rsid w:val="00163DF8"/>
    <w:rsid w:val="0016514E"/>
    <w:rsid w:val="00165E8B"/>
    <w:rsid w:val="00167D4A"/>
    <w:rsid w:val="001708AD"/>
    <w:rsid w:val="00184E6D"/>
    <w:rsid w:val="00185980"/>
    <w:rsid w:val="00185A3A"/>
    <w:rsid w:val="00193B3F"/>
    <w:rsid w:val="00193BF3"/>
    <w:rsid w:val="001978B2"/>
    <w:rsid w:val="001A6603"/>
    <w:rsid w:val="001B345C"/>
    <w:rsid w:val="001B66ED"/>
    <w:rsid w:val="001C175C"/>
    <w:rsid w:val="001C20CD"/>
    <w:rsid w:val="001C3C90"/>
    <w:rsid w:val="001C4D86"/>
    <w:rsid w:val="001C62F8"/>
    <w:rsid w:val="001C6BBC"/>
    <w:rsid w:val="001D1797"/>
    <w:rsid w:val="001D2A28"/>
    <w:rsid w:val="001D64E2"/>
    <w:rsid w:val="001E2029"/>
    <w:rsid w:val="001E6DB9"/>
    <w:rsid w:val="001F12AA"/>
    <w:rsid w:val="001F278D"/>
    <w:rsid w:val="001F3343"/>
    <w:rsid w:val="001F4DB4"/>
    <w:rsid w:val="00212C1F"/>
    <w:rsid w:val="002137C9"/>
    <w:rsid w:val="002278EE"/>
    <w:rsid w:val="00232699"/>
    <w:rsid w:val="00233139"/>
    <w:rsid w:val="00233C80"/>
    <w:rsid w:val="0023517B"/>
    <w:rsid w:val="0023520B"/>
    <w:rsid w:val="00236E37"/>
    <w:rsid w:val="00240657"/>
    <w:rsid w:val="00242240"/>
    <w:rsid w:val="002440F8"/>
    <w:rsid w:val="00244F2C"/>
    <w:rsid w:val="00245F71"/>
    <w:rsid w:val="00246C33"/>
    <w:rsid w:val="00250544"/>
    <w:rsid w:val="00252823"/>
    <w:rsid w:val="002557D0"/>
    <w:rsid w:val="0025684B"/>
    <w:rsid w:val="002621E6"/>
    <w:rsid w:val="0027040E"/>
    <w:rsid w:val="00276AE7"/>
    <w:rsid w:val="00282842"/>
    <w:rsid w:val="00290C95"/>
    <w:rsid w:val="002929AA"/>
    <w:rsid w:val="00292AD6"/>
    <w:rsid w:val="0029336B"/>
    <w:rsid w:val="00295712"/>
    <w:rsid w:val="00296837"/>
    <w:rsid w:val="00297222"/>
    <w:rsid w:val="00297F8C"/>
    <w:rsid w:val="002A0F31"/>
    <w:rsid w:val="002A4E56"/>
    <w:rsid w:val="002B1494"/>
    <w:rsid w:val="002C0B26"/>
    <w:rsid w:val="002C1419"/>
    <w:rsid w:val="002C190B"/>
    <w:rsid w:val="002C19DA"/>
    <w:rsid w:val="002C2A50"/>
    <w:rsid w:val="002C632E"/>
    <w:rsid w:val="002C7708"/>
    <w:rsid w:val="002D0C0E"/>
    <w:rsid w:val="002D1A81"/>
    <w:rsid w:val="002D39C7"/>
    <w:rsid w:val="002D408B"/>
    <w:rsid w:val="002D51A0"/>
    <w:rsid w:val="002D537F"/>
    <w:rsid w:val="002D590D"/>
    <w:rsid w:val="002D7595"/>
    <w:rsid w:val="002E1691"/>
    <w:rsid w:val="002E2822"/>
    <w:rsid w:val="002E374C"/>
    <w:rsid w:val="002E4606"/>
    <w:rsid w:val="002E5606"/>
    <w:rsid w:val="002E61ED"/>
    <w:rsid w:val="002F056A"/>
    <w:rsid w:val="002F12A5"/>
    <w:rsid w:val="002F275A"/>
    <w:rsid w:val="002F5113"/>
    <w:rsid w:val="002F7387"/>
    <w:rsid w:val="002F7F22"/>
    <w:rsid w:val="00305453"/>
    <w:rsid w:val="00305472"/>
    <w:rsid w:val="003057BE"/>
    <w:rsid w:val="00305936"/>
    <w:rsid w:val="00307281"/>
    <w:rsid w:val="0031260C"/>
    <w:rsid w:val="00312F46"/>
    <w:rsid w:val="003139F7"/>
    <w:rsid w:val="00313F02"/>
    <w:rsid w:val="00314596"/>
    <w:rsid w:val="00317EC6"/>
    <w:rsid w:val="0032003D"/>
    <w:rsid w:val="00320E1B"/>
    <w:rsid w:val="0032610E"/>
    <w:rsid w:val="0032695C"/>
    <w:rsid w:val="00333F8B"/>
    <w:rsid w:val="003365DB"/>
    <w:rsid w:val="00337F6E"/>
    <w:rsid w:val="00341583"/>
    <w:rsid w:val="00341CF0"/>
    <w:rsid w:val="003444E2"/>
    <w:rsid w:val="00346830"/>
    <w:rsid w:val="00351D82"/>
    <w:rsid w:val="00353DC8"/>
    <w:rsid w:val="00360293"/>
    <w:rsid w:val="00361CB1"/>
    <w:rsid w:val="003709A5"/>
    <w:rsid w:val="00371469"/>
    <w:rsid w:val="00373056"/>
    <w:rsid w:val="00380FC6"/>
    <w:rsid w:val="00385D56"/>
    <w:rsid w:val="003911F5"/>
    <w:rsid w:val="00394736"/>
    <w:rsid w:val="003975D4"/>
    <w:rsid w:val="003A3917"/>
    <w:rsid w:val="003A44B9"/>
    <w:rsid w:val="003A4A72"/>
    <w:rsid w:val="003A4C79"/>
    <w:rsid w:val="003A584B"/>
    <w:rsid w:val="003A753B"/>
    <w:rsid w:val="003B0D06"/>
    <w:rsid w:val="003B1403"/>
    <w:rsid w:val="003B199D"/>
    <w:rsid w:val="003B2180"/>
    <w:rsid w:val="003B2EEE"/>
    <w:rsid w:val="003B3742"/>
    <w:rsid w:val="003B6712"/>
    <w:rsid w:val="003B7642"/>
    <w:rsid w:val="003C09E7"/>
    <w:rsid w:val="003C7EDA"/>
    <w:rsid w:val="003D1AB0"/>
    <w:rsid w:val="003D360E"/>
    <w:rsid w:val="003D4525"/>
    <w:rsid w:val="003D5D09"/>
    <w:rsid w:val="003E3FC4"/>
    <w:rsid w:val="003F1A81"/>
    <w:rsid w:val="003F3FB3"/>
    <w:rsid w:val="003F4414"/>
    <w:rsid w:val="003F4BDC"/>
    <w:rsid w:val="003F77A6"/>
    <w:rsid w:val="003F7A1A"/>
    <w:rsid w:val="00400E33"/>
    <w:rsid w:val="00401E02"/>
    <w:rsid w:val="0040688C"/>
    <w:rsid w:val="004132E6"/>
    <w:rsid w:val="00416D6E"/>
    <w:rsid w:val="00417005"/>
    <w:rsid w:val="00421518"/>
    <w:rsid w:val="00423AE2"/>
    <w:rsid w:val="00427969"/>
    <w:rsid w:val="00427EC2"/>
    <w:rsid w:val="00433F8A"/>
    <w:rsid w:val="004341C3"/>
    <w:rsid w:val="004347D5"/>
    <w:rsid w:val="004357CF"/>
    <w:rsid w:val="00435ED2"/>
    <w:rsid w:val="00436E01"/>
    <w:rsid w:val="004402CB"/>
    <w:rsid w:val="00441143"/>
    <w:rsid w:val="00442B14"/>
    <w:rsid w:val="00444E59"/>
    <w:rsid w:val="00446C08"/>
    <w:rsid w:val="004476F2"/>
    <w:rsid w:val="00447E28"/>
    <w:rsid w:val="00456FA0"/>
    <w:rsid w:val="00460609"/>
    <w:rsid w:val="0046167A"/>
    <w:rsid w:val="00463468"/>
    <w:rsid w:val="004668D8"/>
    <w:rsid w:val="00467410"/>
    <w:rsid w:val="00472A2A"/>
    <w:rsid w:val="0047312D"/>
    <w:rsid w:val="004755BF"/>
    <w:rsid w:val="00482AF8"/>
    <w:rsid w:val="0048515D"/>
    <w:rsid w:val="00491BA2"/>
    <w:rsid w:val="004921F0"/>
    <w:rsid w:val="004928AA"/>
    <w:rsid w:val="00496979"/>
    <w:rsid w:val="00497A65"/>
    <w:rsid w:val="004A0E4A"/>
    <w:rsid w:val="004A3EC7"/>
    <w:rsid w:val="004B2031"/>
    <w:rsid w:val="004B402F"/>
    <w:rsid w:val="004C501D"/>
    <w:rsid w:val="004C7747"/>
    <w:rsid w:val="004C7C45"/>
    <w:rsid w:val="004D1FB0"/>
    <w:rsid w:val="004E4C4A"/>
    <w:rsid w:val="004F0442"/>
    <w:rsid w:val="004F0980"/>
    <w:rsid w:val="004F199A"/>
    <w:rsid w:val="004F42B9"/>
    <w:rsid w:val="005000CB"/>
    <w:rsid w:val="0050136E"/>
    <w:rsid w:val="0050636C"/>
    <w:rsid w:val="0051022E"/>
    <w:rsid w:val="00511763"/>
    <w:rsid w:val="0051207D"/>
    <w:rsid w:val="005150A5"/>
    <w:rsid w:val="005153BB"/>
    <w:rsid w:val="00521273"/>
    <w:rsid w:val="00523CB6"/>
    <w:rsid w:val="00525244"/>
    <w:rsid w:val="005276B8"/>
    <w:rsid w:val="005372D9"/>
    <w:rsid w:val="0054011F"/>
    <w:rsid w:val="00540D1F"/>
    <w:rsid w:val="00541E5A"/>
    <w:rsid w:val="0054248F"/>
    <w:rsid w:val="00546B13"/>
    <w:rsid w:val="00547B2B"/>
    <w:rsid w:val="00553340"/>
    <w:rsid w:val="00557FB6"/>
    <w:rsid w:val="00564606"/>
    <w:rsid w:val="00564CB8"/>
    <w:rsid w:val="005658C2"/>
    <w:rsid w:val="0057139D"/>
    <w:rsid w:val="005714A1"/>
    <w:rsid w:val="005742B5"/>
    <w:rsid w:val="00575B37"/>
    <w:rsid w:val="00577EA4"/>
    <w:rsid w:val="0058362C"/>
    <w:rsid w:val="005839D8"/>
    <w:rsid w:val="0058585F"/>
    <w:rsid w:val="00585BBB"/>
    <w:rsid w:val="00586C34"/>
    <w:rsid w:val="0059096C"/>
    <w:rsid w:val="005918A5"/>
    <w:rsid w:val="00594593"/>
    <w:rsid w:val="0059622C"/>
    <w:rsid w:val="00596DB0"/>
    <w:rsid w:val="005A1663"/>
    <w:rsid w:val="005A7641"/>
    <w:rsid w:val="005A7F74"/>
    <w:rsid w:val="005B03D3"/>
    <w:rsid w:val="005B26ED"/>
    <w:rsid w:val="005C1D5D"/>
    <w:rsid w:val="005C3EB3"/>
    <w:rsid w:val="005C6179"/>
    <w:rsid w:val="005D371C"/>
    <w:rsid w:val="005D3D97"/>
    <w:rsid w:val="005D429E"/>
    <w:rsid w:val="005D5809"/>
    <w:rsid w:val="005E01ED"/>
    <w:rsid w:val="005E1DE5"/>
    <w:rsid w:val="005E334C"/>
    <w:rsid w:val="005E510B"/>
    <w:rsid w:val="005E5FCF"/>
    <w:rsid w:val="005F095D"/>
    <w:rsid w:val="005F1AA1"/>
    <w:rsid w:val="005F70A7"/>
    <w:rsid w:val="005F7258"/>
    <w:rsid w:val="00600AF3"/>
    <w:rsid w:val="006013D7"/>
    <w:rsid w:val="00601503"/>
    <w:rsid w:val="00607CC2"/>
    <w:rsid w:val="00614F11"/>
    <w:rsid w:val="00615B0C"/>
    <w:rsid w:val="006167FF"/>
    <w:rsid w:val="00617273"/>
    <w:rsid w:val="00620D14"/>
    <w:rsid w:val="00621371"/>
    <w:rsid w:val="00622624"/>
    <w:rsid w:val="00623E4A"/>
    <w:rsid w:val="00631E63"/>
    <w:rsid w:val="00636435"/>
    <w:rsid w:val="00636C8F"/>
    <w:rsid w:val="00636DE6"/>
    <w:rsid w:val="00640119"/>
    <w:rsid w:val="006434CB"/>
    <w:rsid w:val="00646205"/>
    <w:rsid w:val="00646ECC"/>
    <w:rsid w:val="0064759C"/>
    <w:rsid w:val="006477BE"/>
    <w:rsid w:val="006507B4"/>
    <w:rsid w:val="00650A63"/>
    <w:rsid w:val="006510F1"/>
    <w:rsid w:val="00653BCA"/>
    <w:rsid w:val="00654BCA"/>
    <w:rsid w:val="00657DB2"/>
    <w:rsid w:val="0066218C"/>
    <w:rsid w:val="00663809"/>
    <w:rsid w:val="006648DE"/>
    <w:rsid w:val="0066526E"/>
    <w:rsid w:val="00665CBA"/>
    <w:rsid w:val="00665D1A"/>
    <w:rsid w:val="006701EE"/>
    <w:rsid w:val="00681A5E"/>
    <w:rsid w:val="00682451"/>
    <w:rsid w:val="006838A7"/>
    <w:rsid w:val="00685018"/>
    <w:rsid w:val="0068535F"/>
    <w:rsid w:val="006862E5"/>
    <w:rsid w:val="00692B40"/>
    <w:rsid w:val="00693960"/>
    <w:rsid w:val="006942F4"/>
    <w:rsid w:val="006965A7"/>
    <w:rsid w:val="006A0415"/>
    <w:rsid w:val="006A264D"/>
    <w:rsid w:val="006A2A83"/>
    <w:rsid w:val="006A32FA"/>
    <w:rsid w:val="006A4201"/>
    <w:rsid w:val="006A60D5"/>
    <w:rsid w:val="006A65A1"/>
    <w:rsid w:val="006A7D95"/>
    <w:rsid w:val="006B0A2A"/>
    <w:rsid w:val="006B5656"/>
    <w:rsid w:val="006B6BAB"/>
    <w:rsid w:val="006C3237"/>
    <w:rsid w:val="006C790F"/>
    <w:rsid w:val="006F7676"/>
    <w:rsid w:val="006F78D8"/>
    <w:rsid w:val="00706B34"/>
    <w:rsid w:val="0070768D"/>
    <w:rsid w:val="00710268"/>
    <w:rsid w:val="007135B0"/>
    <w:rsid w:val="00716098"/>
    <w:rsid w:val="0071684B"/>
    <w:rsid w:val="00720501"/>
    <w:rsid w:val="007213DC"/>
    <w:rsid w:val="007237C1"/>
    <w:rsid w:val="00724F52"/>
    <w:rsid w:val="007268FB"/>
    <w:rsid w:val="007269F1"/>
    <w:rsid w:val="00732317"/>
    <w:rsid w:val="00736EDB"/>
    <w:rsid w:val="00737B08"/>
    <w:rsid w:val="007402AA"/>
    <w:rsid w:val="0074607B"/>
    <w:rsid w:val="00746A4C"/>
    <w:rsid w:val="00747D79"/>
    <w:rsid w:val="007520A5"/>
    <w:rsid w:val="0075268F"/>
    <w:rsid w:val="00752701"/>
    <w:rsid w:val="007548DB"/>
    <w:rsid w:val="00755D1F"/>
    <w:rsid w:val="00756A0A"/>
    <w:rsid w:val="00757E07"/>
    <w:rsid w:val="007607FC"/>
    <w:rsid w:val="007611C5"/>
    <w:rsid w:val="007673F2"/>
    <w:rsid w:val="0077104F"/>
    <w:rsid w:val="00771E68"/>
    <w:rsid w:val="00774492"/>
    <w:rsid w:val="00775FAD"/>
    <w:rsid w:val="00776D7B"/>
    <w:rsid w:val="00777FD7"/>
    <w:rsid w:val="007826C2"/>
    <w:rsid w:val="00783CB4"/>
    <w:rsid w:val="0078526E"/>
    <w:rsid w:val="007903DB"/>
    <w:rsid w:val="00792317"/>
    <w:rsid w:val="007955D0"/>
    <w:rsid w:val="00796766"/>
    <w:rsid w:val="007973C2"/>
    <w:rsid w:val="00797C6D"/>
    <w:rsid w:val="007A08DF"/>
    <w:rsid w:val="007A0B73"/>
    <w:rsid w:val="007A2FFC"/>
    <w:rsid w:val="007A593F"/>
    <w:rsid w:val="007B1901"/>
    <w:rsid w:val="007B1DE5"/>
    <w:rsid w:val="007B1F7F"/>
    <w:rsid w:val="007B2BB1"/>
    <w:rsid w:val="007B421E"/>
    <w:rsid w:val="007B5305"/>
    <w:rsid w:val="007C05D7"/>
    <w:rsid w:val="007C230A"/>
    <w:rsid w:val="007C24D2"/>
    <w:rsid w:val="007C3780"/>
    <w:rsid w:val="007C510B"/>
    <w:rsid w:val="007C7FF2"/>
    <w:rsid w:val="007D0DAB"/>
    <w:rsid w:val="007D2D61"/>
    <w:rsid w:val="007D2E51"/>
    <w:rsid w:val="007D4FCD"/>
    <w:rsid w:val="007E2DDB"/>
    <w:rsid w:val="007E493F"/>
    <w:rsid w:val="007E7D76"/>
    <w:rsid w:val="007F0FB4"/>
    <w:rsid w:val="007F3671"/>
    <w:rsid w:val="00800DAD"/>
    <w:rsid w:val="00801014"/>
    <w:rsid w:val="008030B2"/>
    <w:rsid w:val="00806C7C"/>
    <w:rsid w:val="0080720C"/>
    <w:rsid w:val="00811234"/>
    <w:rsid w:val="00820431"/>
    <w:rsid w:val="008221A6"/>
    <w:rsid w:val="00826CE8"/>
    <w:rsid w:val="008376A7"/>
    <w:rsid w:val="00842A44"/>
    <w:rsid w:val="00843412"/>
    <w:rsid w:val="008449C3"/>
    <w:rsid w:val="00845F9C"/>
    <w:rsid w:val="00846709"/>
    <w:rsid w:val="00847509"/>
    <w:rsid w:val="0085057C"/>
    <w:rsid w:val="008531B3"/>
    <w:rsid w:val="00854575"/>
    <w:rsid w:val="00854A05"/>
    <w:rsid w:val="00854AF8"/>
    <w:rsid w:val="00860890"/>
    <w:rsid w:val="00862332"/>
    <w:rsid w:val="0086311D"/>
    <w:rsid w:val="00863230"/>
    <w:rsid w:val="008632E3"/>
    <w:rsid w:val="00865B34"/>
    <w:rsid w:val="00866CF6"/>
    <w:rsid w:val="00867016"/>
    <w:rsid w:val="00867EC0"/>
    <w:rsid w:val="008727DF"/>
    <w:rsid w:val="0087363E"/>
    <w:rsid w:val="00875EF4"/>
    <w:rsid w:val="00876D4F"/>
    <w:rsid w:val="00877AD5"/>
    <w:rsid w:val="00885F40"/>
    <w:rsid w:val="008915F6"/>
    <w:rsid w:val="00892012"/>
    <w:rsid w:val="00894C40"/>
    <w:rsid w:val="008962DB"/>
    <w:rsid w:val="00896FF5"/>
    <w:rsid w:val="008A04F2"/>
    <w:rsid w:val="008A0AF1"/>
    <w:rsid w:val="008A2854"/>
    <w:rsid w:val="008A4B1D"/>
    <w:rsid w:val="008A632A"/>
    <w:rsid w:val="008A6B48"/>
    <w:rsid w:val="008A75D7"/>
    <w:rsid w:val="008B3934"/>
    <w:rsid w:val="008B56AB"/>
    <w:rsid w:val="008C4DE7"/>
    <w:rsid w:val="008C52B9"/>
    <w:rsid w:val="008C5713"/>
    <w:rsid w:val="008C6876"/>
    <w:rsid w:val="008C7E55"/>
    <w:rsid w:val="008D126F"/>
    <w:rsid w:val="008D134C"/>
    <w:rsid w:val="008D2388"/>
    <w:rsid w:val="008D306A"/>
    <w:rsid w:val="008D38E7"/>
    <w:rsid w:val="008D6014"/>
    <w:rsid w:val="008D7FC7"/>
    <w:rsid w:val="008E45E5"/>
    <w:rsid w:val="008E4796"/>
    <w:rsid w:val="008E696B"/>
    <w:rsid w:val="008F1993"/>
    <w:rsid w:val="008F6106"/>
    <w:rsid w:val="008F7714"/>
    <w:rsid w:val="008F7729"/>
    <w:rsid w:val="008F7A9A"/>
    <w:rsid w:val="0090335D"/>
    <w:rsid w:val="009053EE"/>
    <w:rsid w:val="0090679E"/>
    <w:rsid w:val="00907DAF"/>
    <w:rsid w:val="009125EF"/>
    <w:rsid w:val="00920E90"/>
    <w:rsid w:val="00930A01"/>
    <w:rsid w:val="00934B42"/>
    <w:rsid w:val="009414FB"/>
    <w:rsid w:val="00942278"/>
    <w:rsid w:val="00942A40"/>
    <w:rsid w:val="00943F7B"/>
    <w:rsid w:val="00944BEC"/>
    <w:rsid w:val="00947A57"/>
    <w:rsid w:val="00947C51"/>
    <w:rsid w:val="0095021D"/>
    <w:rsid w:val="00951910"/>
    <w:rsid w:val="00962E49"/>
    <w:rsid w:val="009651F8"/>
    <w:rsid w:val="00970E40"/>
    <w:rsid w:val="00970E46"/>
    <w:rsid w:val="00971E50"/>
    <w:rsid w:val="00974C03"/>
    <w:rsid w:val="00975EB5"/>
    <w:rsid w:val="009761BD"/>
    <w:rsid w:val="00980224"/>
    <w:rsid w:val="0098076C"/>
    <w:rsid w:val="00980AB9"/>
    <w:rsid w:val="00984263"/>
    <w:rsid w:val="00986B78"/>
    <w:rsid w:val="009911A9"/>
    <w:rsid w:val="00992EBC"/>
    <w:rsid w:val="00995904"/>
    <w:rsid w:val="00995E82"/>
    <w:rsid w:val="00996200"/>
    <w:rsid w:val="00996868"/>
    <w:rsid w:val="009A4D07"/>
    <w:rsid w:val="009A74EF"/>
    <w:rsid w:val="009B04C4"/>
    <w:rsid w:val="009B3ECE"/>
    <w:rsid w:val="009C0824"/>
    <w:rsid w:val="009C15BC"/>
    <w:rsid w:val="009C17AF"/>
    <w:rsid w:val="009C5548"/>
    <w:rsid w:val="009C7E51"/>
    <w:rsid w:val="009D6B5B"/>
    <w:rsid w:val="009E2654"/>
    <w:rsid w:val="009E2FE1"/>
    <w:rsid w:val="009E403E"/>
    <w:rsid w:val="009E6D12"/>
    <w:rsid w:val="009E6F87"/>
    <w:rsid w:val="009E76A5"/>
    <w:rsid w:val="009E78BC"/>
    <w:rsid w:val="009F1397"/>
    <w:rsid w:val="009F21B5"/>
    <w:rsid w:val="00A00D42"/>
    <w:rsid w:val="00A0371D"/>
    <w:rsid w:val="00A03769"/>
    <w:rsid w:val="00A10936"/>
    <w:rsid w:val="00A13C2B"/>
    <w:rsid w:val="00A212C1"/>
    <w:rsid w:val="00A2293C"/>
    <w:rsid w:val="00A23A96"/>
    <w:rsid w:val="00A2523B"/>
    <w:rsid w:val="00A26A4E"/>
    <w:rsid w:val="00A26FA5"/>
    <w:rsid w:val="00A27118"/>
    <w:rsid w:val="00A30452"/>
    <w:rsid w:val="00A326A2"/>
    <w:rsid w:val="00A362EA"/>
    <w:rsid w:val="00A36C0A"/>
    <w:rsid w:val="00A36C5D"/>
    <w:rsid w:val="00A37A26"/>
    <w:rsid w:val="00A37D79"/>
    <w:rsid w:val="00A410BD"/>
    <w:rsid w:val="00A43831"/>
    <w:rsid w:val="00A43D57"/>
    <w:rsid w:val="00A44F2B"/>
    <w:rsid w:val="00A45139"/>
    <w:rsid w:val="00A47375"/>
    <w:rsid w:val="00A55807"/>
    <w:rsid w:val="00A615EA"/>
    <w:rsid w:val="00A61A63"/>
    <w:rsid w:val="00A61C45"/>
    <w:rsid w:val="00A62335"/>
    <w:rsid w:val="00A634B8"/>
    <w:rsid w:val="00A652A1"/>
    <w:rsid w:val="00A65E6F"/>
    <w:rsid w:val="00A665F9"/>
    <w:rsid w:val="00A712DE"/>
    <w:rsid w:val="00A71859"/>
    <w:rsid w:val="00A72D49"/>
    <w:rsid w:val="00A75735"/>
    <w:rsid w:val="00A776C9"/>
    <w:rsid w:val="00A80D7A"/>
    <w:rsid w:val="00A81268"/>
    <w:rsid w:val="00A83BA4"/>
    <w:rsid w:val="00A90818"/>
    <w:rsid w:val="00A944B2"/>
    <w:rsid w:val="00AA0991"/>
    <w:rsid w:val="00AA2E0E"/>
    <w:rsid w:val="00AA515A"/>
    <w:rsid w:val="00AB0256"/>
    <w:rsid w:val="00AB04CC"/>
    <w:rsid w:val="00AB1711"/>
    <w:rsid w:val="00AB5484"/>
    <w:rsid w:val="00AC05D4"/>
    <w:rsid w:val="00AC144D"/>
    <w:rsid w:val="00AC44CC"/>
    <w:rsid w:val="00AC4D2D"/>
    <w:rsid w:val="00AC591D"/>
    <w:rsid w:val="00AD0005"/>
    <w:rsid w:val="00AD6DEF"/>
    <w:rsid w:val="00AE6AF7"/>
    <w:rsid w:val="00AE7B42"/>
    <w:rsid w:val="00AF1239"/>
    <w:rsid w:val="00AF13AB"/>
    <w:rsid w:val="00AF24D7"/>
    <w:rsid w:val="00AF4783"/>
    <w:rsid w:val="00AF776C"/>
    <w:rsid w:val="00AF7DF6"/>
    <w:rsid w:val="00B00494"/>
    <w:rsid w:val="00B00CA0"/>
    <w:rsid w:val="00B04BFB"/>
    <w:rsid w:val="00B06EFC"/>
    <w:rsid w:val="00B07E57"/>
    <w:rsid w:val="00B129A8"/>
    <w:rsid w:val="00B12F1A"/>
    <w:rsid w:val="00B16D89"/>
    <w:rsid w:val="00B17B71"/>
    <w:rsid w:val="00B21C08"/>
    <w:rsid w:val="00B26554"/>
    <w:rsid w:val="00B27832"/>
    <w:rsid w:val="00B27AAD"/>
    <w:rsid w:val="00B341C7"/>
    <w:rsid w:val="00B34270"/>
    <w:rsid w:val="00B37E95"/>
    <w:rsid w:val="00B50B81"/>
    <w:rsid w:val="00B53D0E"/>
    <w:rsid w:val="00B54844"/>
    <w:rsid w:val="00B55E85"/>
    <w:rsid w:val="00B56DB8"/>
    <w:rsid w:val="00B60FCF"/>
    <w:rsid w:val="00B65A80"/>
    <w:rsid w:val="00B75849"/>
    <w:rsid w:val="00B7722A"/>
    <w:rsid w:val="00B94A75"/>
    <w:rsid w:val="00B9558D"/>
    <w:rsid w:val="00B96182"/>
    <w:rsid w:val="00B96894"/>
    <w:rsid w:val="00B97BAC"/>
    <w:rsid w:val="00BA235D"/>
    <w:rsid w:val="00BA5DBF"/>
    <w:rsid w:val="00BA6C33"/>
    <w:rsid w:val="00BB460A"/>
    <w:rsid w:val="00BC1B08"/>
    <w:rsid w:val="00BC6E6F"/>
    <w:rsid w:val="00BD2818"/>
    <w:rsid w:val="00BD2E34"/>
    <w:rsid w:val="00BD4B41"/>
    <w:rsid w:val="00BD548B"/>
    <w:rsid w:val="00BD5C94"/>
    <w:rsid w:val="00BD616B"/>
    <w:rsid w:val="00BE07E6"/>
    <w:rsid w:val="00BE1186"/>
    <w:rsid w:val="00BE1B83"/>
    <w:rsid w:val="00BE28BD"/>
    <w:rsid w:val="00BE3C6B"/>
    <w:rsid w:val="00BE4708"/>
    <w:rsid w:val="00BE5C01"/>
    <w:rsid w:val="00BE748C"/>
    <w:rsid w:val="00BF0C06"/>
    <w:rsid w:val="00BF22FF"/>
    <w:rsid w:val="00BF3490"/>
    <w:rsid w:val="00BF4486"/>
    <w:rsid w:val="00BF51A7"/>
    <w:rsid w:val="00C049AF"/>
    <w:rsid w:val="00C05085"/>
    <w:rsid w:val="00C05496"/>
    <w:rsid w:val="00C05C7F"/>
    <w:rsid w:val="00C05F50"/>
    <w:rsid w:val="00C10666"/>
    <w:rsid w:val="00C117EF"/>
    <w:rsid w:val="00C125BA"/>
    <w:rsid w:val="00C13139"/>
    <w:rsid w:val="00C132CC"/>
    <w:rsid w:val="00C1348C"/>
    <w:rsid w:val="00C2005C"/>
    <w:rsid w:val="00C22A39"/>
    <w:rsid w:val="00C23C94"/>
    <w:rsid w:val="00C260C3"/>
    <w:rsid w:val="00C2741C"/>
    <w:rsid w:val="00C278FD"/>
    <w:rsid w:val="00C30166"/>
    <w:rsid w:val="00C305B1"/>
    <w:rsid w:val="00C32F0B"/>
    <w:rsid w:val="00C339D4"/>
    <w:rsid w:val="00C339E9"/>
    <w:rsid w:val="00C3507D"/>
    <w:rsid w:val="00C35CB6"/>
    <w:rsid w:val="00C36F42"/>
    <w:rsid w:val="00C40348"/>
    <w:rsid w:val="00C446FD"/>
    <w:rsid w:val="00C50028"/>
    <w:rsid w:val="00C5746B"/>
    <w:rsid w:val="00C6037F"/>
    <w:rsid w:val="00C60850"/>
    <w:rsid w:val="00C62E72"/>
    <w:rsid w:val="00C63EC7"/>
    <w:rsid w:val="00C647EA"/>
    <w:rsid w:val="00C67F02"/>
    <w:rsid w:val="00C7071D"/>
    <w:rsid w:val="00C7130D"/>
    <w:rsid w:val="00C723FA"/>
    <w:rsid w:val="00C7264A"/>
    <w:rsid w:val="00C7268C"/>
    <w:rsid w:val="00C74B96"/>
    <w:rsid w:val="00C74CD5"/>
    <w:rsid w:val="00C75F9E"/>
    <w:rsid w:val="00C81243"/>
    <w:rsid w:val="00C84074"/>
    <w:rsid w:val="00C95C33"/>
    <w:rsid w:val="00C9647B"/>
    <w:rsid w:val="00CA3396"/>
    <w:rsid w:val="00CA4433"/>
    <w:rsid w:val="00CA5013"/>
    <w:rsid w:val="00CB05D5"/>
    <w:rsid w:val="00CB0D14"/>
    <w:rsid w:val="00CB1303"/>
    <w:rsid w:val="00CB208D"/>
    <w:rsid w:val="00CB3E07"/>
    <w:rsid w:val="00CB40E4"/>
    <w:rsid w:val="00CB57FE"/>
    <w:rsid w:val="00CB6794"/>
    <w:rsid w:val="00CB6DFD"/>
    <w:rsid w:val="00CC508B"/>
    <w:rsid w:val="00CC5835"/>
    <w:rsid w:val="00CC6592"/>
    <w:rsid w:val="00CD186C"/>
    <w:rsid w:val="00CD2397"/>
    <w:rsid w:val="00CD31CE"/>
    <w:rsid w:val="00CD3371"/>
    <w:rsid w:val="00CD390E"/>
    <w:rsid w:val="00CD3C12"/>
    <w:rsid w:val="00CD67A4"/>
    <w:rsid w:val="00CE25AB"/>
    <w:rsid w:val="00CE6106"/>
    <w:rsid w:val="00CF0F0E"/>
    <w:rsid w:val="00CF1D78"/>
    <w:rsid w:val="00CF5471"/>
    <w:rsid w:val="00CF73CB"/>
    <w:rsid w:val="00CF73FE"/>
    <w:rsid w:val="00D02366"/>
    <w:rsid w:val="00D03451"/>
    <w:rsid w:val="00D04D99"/>
    <w:rsid w:val="00D15200"/>
    <w:rsid w:val="00D1728C"/>
    <w:rsid w:val="00D21EA2"/>
    <w:rsid w:val="00D22B6B"/>
    <w:rsid w:val="00D30FC8"/>
    <w:rsid w:val="00D31925"/>
    <w:rsid w:val="00D32518"/>
    <w:rsid w:val="00D40CCC"/>
    <w:rsid w:val="00D42392"/>
    <w:rsid w:val="00D425E1"/>
    <w:rsid w:val="00D43075"/>
    <w:rsid w:val="00D4540D"/>
    <w:rsid w:val="00D4568B"/>
    <w:rsid w:val="00D556E1"/>
    <w:rsid w:val="00D568EC"/>
    <w:rsid w:val="00D61495"/>
    <w:rsid w:val="00D64974"/>
    <w:rsid w:val="00D654A5"/>
    <w:rsid w:val="00D71239"/>
    <w:rsid w:val="00D72DF4"/>
    <w:rsid w:val="00D74134"/>
    <w:rsid w:val="00D7441A"/>
    <w:rsid w:val="00D76831"/>
    <w:rsid w:val="00D80117"/>
    <w:rsid w:val="00D83259"/>
    <w:rsid w:val="00D839D0"/>
    <w:rsid w:val="00D9016C"/>
    <w:rsid w:val="00D9490B"/>
    <w:rsid w:val="00DA34B8"/>
    <w:rsid w:val="00DA3F73"/>
    <w:rsid w:val="00DA4491"/>
    <w:rsid w:val="00DA4F45"/>
    <w:rsid w:val="00DA63AE"/>
    <w:rsid w:val="00DA71C5"/>
    <w:rsid w:val="00DA78F7"/>
    <w:rsid w:val="00DB230D"/>
    <w:rsid w:val="00DB430E"/>
    <w:rsid w:val="00DB6386"/>
    <w:rsid w:val="00DB6B37"/>
    <w:rsid w:val="00DB6FDA"/>
    <w:rsid w:val="00DC3A1A"/>
    <w:rsid w:val="00DC3E57"/>
    <w:rsid w:val="00DC5317"/>
    <w:rsid w:val="00DC5D2B"/>
    <w:rsid w:val="00DC6369"/>
    <w:rsid w:val="00DC646F"/>
    <w:rsid w:val="00DD0B4D"/>
    <w:rsid w:val="00DD1239"/>
    <w:rsid w:val="00DD1EDF"/>
    <w:rsid w:val="00DD2D57"/>
    <w:rsid w:val="00DD492B"/>
    <w:rsid w:val="00DD702E"/>
    <w:rsid w:val="00DE4989"/>
    <w:rsid w:val="00DF29F5"/>
    <w:rsid w:val="00DF2F1C"/>
    <w:rsid w:val="00DF4D18"/>
    <w:rsid w:val="00DF5780"/>
    <w:rsid w:val="00E0103F"/>
    <w:rsid w:val="00E01B9F"/>
    <w:rsid w:val="00E123B9"/>
    <w:rsid w:val="00E174FE"/>
    <w:rsid w:val="00E31A99"/>
    <w:rsid w:val="00E31AC8"/>
    <w:rsid w:val="00E33BED"/>
    <w:rsid w:val="00E358BC"/>
    <w:rsid w:val="00E407E0"/>
    <w:rsid w:val="00E42915"/>
    <w:rsid w:val="00E45556"/>
    <w:rsid w:val="00E468D8"/>
    <w:rsid w:val="00E47B21"/>
    <w:rsid w:val="00E51ADB"/>
    <w:rsid w:val="00E52A92"/>
    <w:rsid w:val="00E53540"/>
    <w:rsid w:val="00E55266"/>
    <w:rsid w:val="00E56915"/>
    <w:rsid w:val="00E6309A"/>
    <w:rsid w:val="00E673F0"/>
    <w:rsid w:val="00E71094"/>
    <w:rsid w:val="00E724E7"/>
    <w:rsid w:val="00E7312E"/>
    <w:rsid w:val="00E746E3"/>
    <w:rsid w:val="00E75643"/>
    <w:rsid w:val="00E80053"/>
    <w:rsid w:val="00E80B22"/>
    <w:rsid w:val="00E81C03"/>
    <w:rsid w:val="00E83668"/>
    <w:rsid w:val="00E86B46"/>
    <w:rsid w:val="00E9025B"/>
    <w:rsid w:val="00E9419C"/>
    <w:rsid w:val="00E94951"/>
    <w:rsid w:val="00EA0A0C"/>
    <w:rsid w:val="00EA16CD"/>
    <w:rsid w:val="00EA7B6A"/>
    <w:rsid w:val="00EB0012"/>
    <w:rsid w:val="00EB5035"/>
    <w:rsid w:val="00EC1011"/>
    <w:rsid w:val="00EC3C88"/>
    <w:rsid w:val="00EC428A"/>
    <w:rsid w:val="00EC5FDC"/>
    <w:rsid w:val="00ED65F7"/>
    <w:rsid w:val="00ED6CD3"/>
    <w:rsid w:val="00ED707B"/>
    <w:rsid w:val="00ED70C1"/>
    <w:rsid w:val="00ED77D1"/>
    <w:rsid w:val="00EE28BE"/>
    <w:rsid w:val="00EE360C"/>
    <w:rsid w:val="00EE3DA4"/>
    <w:rsid w:val="00EE6FF8"/>
    <w:rsid w:val="00EF2AE0"/>
    <w:rsid w:val="00EF6AA1"/>
    <w:rsid w:val="00F02420"/>
    <w:rsid w:val="00F030DF"/>
    <w:rsid w:val="00F03418"/>
    <w:rsid w:val="00F05AF8"/>
    <w:rsid w:val="00F063C2"/>
    <w:rsid w:val="00F10987"/>
    <w:rsid w:val="00F1207C"/>
    <w:rsid w:val="00F12E30"/>
    <w:rsid w:val="00F1626B"/>
    <w:rsid w:val="00F1685E"/>
    <w:rsid w:val="00F17C63"/>
    <w:rsid w:val="00F17EBB"/>
    <w:rsid w:val="00F20C3D"/>
    <w:rsid w:val="00F22752"/>
    <w:rsid w:val="00F22833"/>
    <w:rsid w:val="00F23A04"/>
    <w:rsid w:val="00F240AC"/>
    <w:rsid w:val="00F24625"/>
    <w:rsid w:val="00F25157"/>
    <w:rsid w:val="00F257D3"/>
    <w:rsid w:val="00F27393"/>
    <w:rsid w:val="00F3259A"/>
    <w:rsid w:val="00F343E0"/>
    <w:rsid w:val="00F35076"/>
    <w:rsid w:val="00F358EA"/>
    <w:rsid w:val="00F415A0"/>
    <w:rsid w:val="00F41DC1"/>
    <w:rsid w:val="00F4281D"/>
    <w:rsid w:val="00F429F0"/>
    <w:rsid w:val="00F45B57"/>
    <w:rsid w:val="00F53FAB"/>
    <w:rsid w:val="00F56ADA"/>
    <w:rsid w:val="00F61DE4"/>
    <w:rsid w:val="00F63940"/>
    <w:rsid w:val="00F65F99"/>
    <w:rsid w:val="00F66B22"/>
    <w:rsid w:val="00F73FEA"/>
    <w:rsid w:val="00F747A3"/>
    <w:rsid w:val="00F831AA"/>
    <w:rsid w:val="00F86BD8"/>
    <w:rsid w:val="00F91381"/>
    <w:rsid w:val="00F914FF"/>
    <w:rsid w:val="00F91FD7"/>
    <w:rsid w:val="00F93D81"/>
    <w:rsid w:val="00FA1CBA"/>
    <w:rsid w:val="00FA424B"/>
    <w:rsid w:val="00FA4620"/>
    <w:rsid w:val="00FA4DCA"/>
    <w:rsid w:val="00FA5DBB"/>
    <w:rsid w:val="00FA5EE2"/>
    <w:rsid w:val="00FA7101"/>
    <w:rsid w:val="00FB0E9B"/>
    <w:rsid w:val="00FB4171"/>
    <w:rsid w:val="00FB4D9F"/>
    <w:rsid w:val="00FB4EE7"/>
    <w:rsid w:val="00FC287D"/>
    <w:rsid w:val="00FC511B"/>
    <w:rsid w:val="00FC5C2D"/>
    <w:rsid w:val="00FC6F8F"/>
    <w:rsid w:val="00FD3B5F"/>
    <w:rsid w:val="00FD3C4D"/>
    <w:rsid w:val="00FD58A8"/>
    <w:rsid w:val="00FD6719"/>
    <w:rsid w:val="00FE01F7"/>
    <w:rsid w:val="00FF18FC"/>
    <w:rsid w:val="00FF4EA5"/>
    <w:rsid w:val="00FF60A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1575"/>
  <w15:docId w15:val="{8E27AF6A-A3DF-408A-B260-0A8BD6EA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</w:style>
  <w:style w:type="paragraph" w:styleId="Ttulo1">
    <w:name w:val="heading 1"/>
    <w:basedOn w:val="Normal"/>
    <w:next w:val="Normal"/>
    <w:link w:val="Ttulo1Char"/>
    <w:uiPriority w:val="9"/>
    <w:qFormat/>
    <w:rsid w:val="00D42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D57"/>
    <w:pPr>
      <w:ind w:left="720"/>
      <w:contextualSpacing/>
    </w:pPr>
  </w:style>
  <w:style w:type="table" w:styleId="Tabelacomgrade">
    <w:name w:val="Table Grid"/>
    <w:basedOn w:val="Tabelanormal"/>
    <w:uiPriority w:val="39"/>
    <w:rsid w:val="00CB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794"/>
  </w:style>
  <w:style w:type="paragraph" w:styleId="Rodap">
    <w:name w:val="footer"/>
    <w:basedOn w:val="Normal"/>
    <w:link w:val="RodapChar"/>
    <w:uiPriority w:val="99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794"/>
  </w:style>
  <w:style w:type="paragraph" w:styleId="SemEspaamento">
    <w:name w:val="No Spacing"/>
    <w:link w:val="SemEspaamentoChar"/>
    <w:uiPriority w:val="1"/>
    <w:qFormat/>
    <w:rsid w:val="00F343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3E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4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25E1"/>
    <w:pPr>
      <w:outlineLvl w:val="9"/>
    </w:pPr>
    <w:rPr>
      <w:lang w:eastAsia="pt-BR"/>
    </w:rPr>
  </w:style>
  <w:style w:type="character" w:styleId="Forte">
    <w:name w:val="Strong"/>
    <w:basedOn w:val="Fontepargpadro"/>
    <w:uiPriority w:val="22"/>
    <w:qFormat/>
    <w:rsid w:val="00D425E1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980AB9"/>
    <w:pPr>
      <w:tabs>
        <w:tab w:val="left" w:pos="440"/>
        <w:tab w:val="right" w:leader="dot" w:pos="9061"/>
      </w:tabs>
      <w:spacing w:after="60"/>
    </w:pPr>
  </w:style>
  <w:style w:type="paragraph" w:styleId="Sumrio2">
    <w:name w:val="toc 2"/>
    <w:basedOn w:val="Normal"/>
    <w:next w:val="Normal"/>
    <w:autoRedefine/>
    <w:uiPriority w:val="39"/>
    <w:unhideWhenUsed/>
    <w:rsid w:val="00D425E1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425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FD"/>
    <w:rPr>
      <w:rFonts w:ascii="Tahoma" w:hAnsi="Tahoma" w:cs="Tahoma"/>
      <w:sz w:val="16"/>
      <w:szCs w:val="16"/>
    </w:rPr>
  </w:style>
  <w:style w:type="table" w:styleId="TabeladeGrade5Escura">
    <w:name w:val="Grid Table 5 Dark"/>
    <w:basedOn w:val="Tabelanormal"/>
    <w:uiPriority w:val="50"/>
    <w:rsid w:val="00401E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41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Lista7Colorida">
    <w:name w:val="List Table 7 Colorful"/>
    <w:basedOn w:val="Tabelanormal"/>
    <w:uiPriority w:val="52"/>
    <w:rsid w:val="003F4B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0417-3830-4401-A627-04574732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3904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BOTUCATU</vt:lpstr>
    </vt:vector>
  </TitlesOfParts>
  <Company>HP</Company>
  <LinksUpToDate>false</LinksUpToDate>
  <CharactersWithSpaces>24938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BOTUCATU</dc:title>
  <dc:creator>Conta da Microsoft</dc:creator>
  <cp:lastModifiedBy>Conta da Microsoft</cp:lastModifiedBy>
  <cp:revision>178</cp:revision>
  <dcterms:created xsi:type="dcterms:W3CDTF">2023-10-09T12:39:00Z</dcterms:created>
  <dcterms:modified xsi:type="dcterms:W3CDTF">2023-12-21T19:56:00Z</dcterms:modified>
</cp:coreProperties>
</file>