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96E27" w14:textId="77777777" w:rsidR="00434787" w:rsidRPr="00434787" w:rsidRDefault="00434787" w:rsidP="00434787">
      <w:pPr>
        <w:jc w:val="center"/>
        <w:rPr>
          <w:b/>
          <w:sz w:val="24"/>
          <w:szCs w:val="24"/>
        </w:rPr>
      </w:pPr>
      <w:r w:rsidRPr="00434787">
        <w:rPr>
          <w:b/>
          <w:sz w:val="24"/>
          <w:szCs w:val="24"/>
        </w:rPr>
        <w:t>PARECER   JURÍDICO</w:t>
      </w:r>
    </w:p>
    <w:p w14:paraId="5503ACE0" w14:textId="77777777" w:rsidR="00434787" w:rsidRPr="00007CF0" w:rsidRDefault="00434787" w:rsidP="00434787">
      <w:pPr>
        <w:jc w:val="both"/>
        <w:rPr>
          <w:rFonts w:ascii="Arial" w:hAnsi="Arial"/>
          <w:sz w:val="24"/>
          <w:szCs w:val="24"/>
        </w:rPr>
      </w:pPr>
    </w:p>
    <w:p w14:paraId="090BFDFF" w14:textId="77777777" w:rsidR="00434787" w:rsidRPr="00007CF0" w:rsidRDefault="00434787" w:rsidP="00434787">
      <w:pPr>
        <w:jc w:val="both"/>
        <w:rPr>
          <w:rFonts w:ascii="Arial" w:hAnsi="Arial"/>
          <w:sz w:val="24"/>
          <w:szCs w:val="24"/>
        </w:rPr>
      </w:pPr>
    </w:p>
    <w:p w14:paraId="2C1BD357" w14:textId="0246BCAD" w:rsidR="0056384E" w:rsidRDefault="0056384E" w:rsidP="005638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REFERÊNCIA: </w:t>
      </w:r>
      <w:r w:rsidRPr="0056384E">
        <w:rPr>
          <w:sz w:val="24"/>
          <w:szCs w:val="24"/>
          <w:u w:val="single"/>
        </w:rPr>
        <w:t>PR</w:t>
      </w:r>
      <w:r>
        <w:rPr>
          <w:sz w:val="24"/>
          <w:szCs w:val="24"/>
          <w:u w:val="single"/>
        </w:rPr>
        <w:t>OJETO DE DECRETO LEGISLATIVO Nº</w:t>
      </w:r>
      <w:r w:rsidRPr="0056384E">
        <w:rPr>
          <w:sz w:val="24"/>
          <w:szCs w:val="24"/>
          <w:u w:val="single"/>
        </w:rPr>
        <w:t xml:space="preserve"> </w:t>
      </w:r>
      <w:r w:rsidR="002A221B">
        <w:rPr>
          <w:sz w:val="24"/>
          <w:szCs w:val="24"/>
          <w:u w:val="single"/>
        </w:rPr>
        <w:t>03</w:t>
      </w:r>
      <w:r>
        <w:rPr>
          <w:sz w:val="24"/>
          <w:szCs w:val="24"/>
          <w:u w:val="single"/>
        </w:rPr>
        <w:t xml:space="preserve">, </w:t>
      </w:r>
      <w:r w:rsidRPr="0056384E">
        <w:rPr>
          <w:sz w:val="24"/>
          <w:szCs w:val="24"/>
          <w:u w:val="single"/>
        </w:rPr>
        <w:t xml:space="preserve">DE </w:t>
      </w:r>
      <w:r w:rsidR="002A221B">
        <w:rPr>
          <w:sz w:val="24"/>
          <w:szCs w:val="24"/>
          <w:u w:val="single"/>
        </w:rPr>
        <w:t>4</w:t>
      </w:r>
      <w:r w:rsidRPr="0056384E">
        <w:rPr>
          <w:sz w:val="24"/>
          <w:szCs w:val="24"/>
          <w:u w:val="single"/>
        </w:rPr>
        <w:t xml:space="preserve"> DE </w:t>
      </w:r>
      <w:r w:rsidR="002A221B">
        <w:rPr>
          <w:sz w:val="24"/>
          <w:szCs w:val="24"/>
          <w:u w:val="single"/>
        </w:rPr>
        <w:t>MARÇO</w:t>
      </w:r>
      <w:r w:rsidRPr="0056384E">
        <w:rPr>
          <w:sz w:val="24"/>
          <w:szCs w:val="24"/>
          <w:u w:val="single"/>
        </w:rPr>
        <w:t xml:space="preserve"> DE 202</w:t>
      </w:r>
      <w:r w:rsidR="002A221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, DE AUTORIA DO VEREADOR</w:t>
      </w:r>
      <w:r w:rsidR="002A221B">
        <w:rPr>
          <w:sz w:val="24"/>
          <w:szCs w:val="24"/>
          <w:u w:val="single"/>
        </w:rPr>
        <w:t xml:space="preserve"> LUÍZ AURÉLIO PAGANI</w:t>
      </w:r>
      <w:r>
        <w:rPr>
          <w:sz w:val="24"/>
          <w:szCs w:val="24"/>
          <w:u w:val="single"/>
        </w:rPr>
        <w:t xml:space="preserve">, QUE </w:t>
      </w:r>
      <w:r w:rsidR="002A221B">
        <w:rPr>
          <w:sz w:val="24"/>
          <w:szCs w:val="24"/>
          <w:u w:val="single"/>
        </w:rPr>
        <w:t>DISPÕE SOBRE DENOMINAÇÃO DE ESPAÇO NAS DEPENDÊNCIAS DA CÂMARA MUNICIPAL DE BOTUCATU</w:t>
      </w:r>
    </w:p>
    <w:p w14:paraId="428770D2" w14:textId="77777777" w:rsidR="00434787" w:rsidRDefault="00434787" w:rsidP="00434787">
      <w:pPr>
        <w:jc w:val="both"/>
        <w:rPr>
          <w:sz w:val="24"/>
          <w:szCs w:val="24"/>
        </w:rPr>
      </w:pPr>
    </w:p>
    <w:p w14:paraId="60FFF550" w14:textId="77777777" w:rsidR="00434787" w:rsidRPr="00007CF0" w:rsidRDefault="00434787" w:rsidP="00434787">
      <w:pPr>
        <w:jc w:val="both"/>
        <w:rPr>
          <w:sz w:val="24"/>
          <w:szCs w:val="24"/>
        </w:rPr>
      </w:pPr>
    </w:p>
    <w:p w14:paraId="5672F3C6" w14:textId="77777777" w:rsidR="00434787" w:rsidRPr="00007CF0" w:rsidRDefault="00434787" w:rsidP="00434787">
      <w:pPr>
        <w:jc w:val="both"/>
        <w:rPr>
          <w:b/>
          <w:sz w:val="24"/>
          <w:szCs w:val="24"/>
          <w:u w:val="single"/>
        </w:rPr>
      </w:pPr>
    </w:p>
    <w:p w14:paraId="56107B92" w14:textId="73151A5D" w:rsidR="0056384E" w:rsidRDefault="002A221B" w:rsidP="0056384E">
      <w:pPr>
        <w:ind w:firstLine="2824"/>
        <w:jc w:val="both"/>
        <w:rPr>
          <w:sz w:val="24"/>
          <w:szCs w:val="24"/>
        </w:rPr>
      </w:pPr>
      <w:r w:rsidRPr="002A221B">
        <w:rPr>
          <w:sz w:val="24"/>
          <w:szCs w:val="24"/>
        </w:rPr>
        <w:t xml:space="preserve">Trata-se de projeto de </w:t>
      </w:r>
      <w:r>
        <w:rPr>
          <w:sz w:val="24"/>
          <w:szCs w:val="24"/>
        </w:rPr>
        <w:t>decreto legislativo</w:t>
      </w:r>
      <w:r w:rsidRPr="002A221B">
        <w:rPr>
          <w:sz w:val="24"/>
          <w:szCs w:val="24"/>
        </w:rPr>
        <w:t xml:space="preserve">, de autoria do Vereador </w:t>
      </w:r>
      <w:r>
        <w:rPr>
          <w:sz w:val="24"/>
          <w:szCs w:val="24"/>
        </w:rPr>
        <w:t>Luíz Aurélio Pagani</w:t>
      </w:r>
      <w:r w:rsidRPr="002A221B">
        <w:rPr>
          <w:sz w:val="24"/>
          <w:szCs w:val="24"/>
        </w:rPr>
        <w:t xml:space="preserve">, que objetiva </w:t>
      </w:r>
      <w:r>
        <w:rPr>
          <w:sz w:val="24"/>
          <w:szCs w:val="24"/>
        </w:rPr>
        <w:t>denominar de ‘’Historiador João Carlos Figueiroa’’ a sala destinada ao armazenamento do acervo documental da Câmara Municipal de Botucatu</w:t>
      </w:r>
      <w:r w:rsidR="002F2F80">
        <w:rPr>
          <w:sz w:val="24"/>
          <w:szCs w:val="24"/>
        </w:rPr>
        <w:t>.</w:t>
      </w:r>
    </w:p>
    <w:p w14:paraId="0AB7F490" w14:textId="77777777" w:rsidR="00327CF3" w:rsidRPr="002A221B" w:rsidRDefault="00327CF3" w:rsidP="0056384E">
      <w:pPr>
        <w:ind w:firstLine="2824"/>
        <w:jc w:val="both"/>
        <w:rPr>
          <w:sz w:val="24"/>
          <w:szCs w:val="24"/>
        </w:rPr>
      </w:pPr>
    </w:p>
    <w:p w14:paraId="2DD505E6" w14:textId="4AF57705" w:rsidR="005227FD" w:rsidRDefault="0056384E" w:rsidP="005227FD">
      <w:pPr>
        <w:ind w:firstLine="2824"/>
        <w:jc w:val="both"/>
        <w:rPr>
          <w:sz w:val="24"/>
          <w:szCs w:val="24"/>
        </w:rPr>
      </w:pPr>
      <w:r w:rsidRPr="00893A30">
        <w:rPr>
          <w:sz w:val="24"/>
          <w:szCs w:val="24"/>
        </w:rPr>
        <w:t xml:space="preserve">De acordo com a propositura, </w:t>
      </w:r>
      <w:r w:rsidR="00893A30" w:rsidRPr="00893A30">
        <w:rPr>
          <w:sz w:val="24"/>
          <w:szCs w:val="24"/>
        </w:rPr>
        <w:t>será agraciado com a honraria o historiador botucatuense João Carlos Figueiroa</w:t>
      </w:r>
      <w:r w:rsidR="005227FD">
        <w:rPr>
          <w:sz w:val="24"/>
          <w:szCs w:val="24"/>
        </w:rPr>
        <w:t>, estando os motivos que culminaram na presente propositura contidos na biografia do homenageado, anexada ao projeto (justificativa), devendo os Excelentíssimos Senhores Vereadores verificar seu histórico e os serviços que efetivamente prestou à nossa cidade, ou seja, o mérito da matéria.</w:t>
      </w:r>
      <w:r w:rsidR="005227FD">
        <w:rPr>
          <w:sz w:val="24"/>
          <w:szCs w:val="24"/>
        </w:rPr>
        <w:tab/>
      </w:r>
    </w:p>
    <w:p w14:paraId="740E5422" w14:textId="77777777" w:rsidR="008F460E" w:rsidRDefault="008F460E" w:rsidP="008F460E">
      <w:pPr>
        <w:ind w:firstLine="2830"/>
        <w:jc w:val="both"/>
        <w:rPr>
          <w:sz w:val="24"/>
          <w:szCs w:val="24"/>
        </w:rPr>
      </w:pPr>
    </w:p>
    <w:p w14:paraId="7BFFB2D8" w14:textId="7CC5A525" w:rsidR="005227FD" w:rsidRDefault="008F460E" w:rsidP="008F460E">
      <w:pPr>
        <w:ind w:firstLine="2830"/>
        <w:jc w:val="both"/>
        <w:rPr>
          <w:sz w:val="24"/>
          <w:szCs w:val="24"/>
        </w:rPr>
      </w:pPr>
      <w:r>
        <w:rPr>
          <w:sz w:val="24"/>
          <w:szCs w:val="24"/>
        </w:rPr>
        <w:t>A proposição em análise é da seara do Município, pois compete a este legislar sobre assuntos de interesse local, conforme dispõe o artigo 30, inciso I, da Constituição Federal.</w:t>
      </w:r>
    </w:p>
    <w:p w14:paraId="4E1CEC2E" w14:textId="77777777" w:rsidR="00A61265" w:rsidRDefault="00A61265" w:rsidP="008F460E">
      <w:pPr>
        <w:ind w:firstLine="2830"/>
        <w:jc w:val="both"/>
        <w:rPr>
          <w:sz w:val="24"/>
          <w:szCs w:val="24"/>
        </w:rPr>
      </w:pPr>
    </w:p>
    <w:p w14:paraId="16614F0E" w14:textId="7BC2B136" w:rsidR="005227FD" w:rsidRDefault="005227FD" w:rsidP="005227FD">
      <w:pPr>
        <w:ind w:firstLine="2824"/>
        <w:jc w:val="both"/>
        <w:rPr>
          <w:sz w:val="24"/>
          <w:szCs w:val="24"/>
        </w:rPr>
      </w:pPr>
      <w:r>
        <w:rPr>
          <w:sz w:val="24"/>
          <w:szCs w:val="24"/>
        </w:rPr>
        <w:t>Diante dos elementos constantes do histórico do homenageado, verifica-se que os requisitos da Lei Municipal nº 4.282/2002</w:t>
      </w:r>
      <w:r w:rsidR="008F460E">
        <w:rPr>
          <w:sz w:val="24"/>
          <w:szCs w:val="24"/>
        </w:rPr>
        <w:t>, que dispõe sobre a denominação de logradouros e próprios públicos municipais,</w:t>
      </w:r>
      <w:r>
        <w:rPr>
          <w:sz w:val="24"/>
          <w:szCs w:val="24"/>
        </w:rPr>
        <w:t xml:space="preserve"> foram observados, especialmente no que toca ao artigo 4º, inciso VII e artigo 8º (bem de uso especial).</w:t>
      </w:r>
    </w:p>
    <w:p w14:paraId="469D7F0C" w14:textId="77777777" w:rsidR="00A61265" w:rsidRDefault="00A61265" w:rsidP="005227FD">
      <w:pPr>
        <w:ind w:firstLine="2824"/>
        <w:jc w:val="both"/>
        <w:rPr>
          <w:sz w:val="24"/>
          <w:szCs w:val="24"/>
        </w:rPr>
      </w:pPr>
    </w:p>
    <w:p w14:paraId="09BC4B0E" w14:textId="2B330C7C" w:rsidR="00D425F3" w:rsidRDefault="00D425F3" w:rsidP="005227FD">
      <w:pPr>
        <w:ind w:firstLine="2824"/>
        <w:jc w:val="both"/>
        <w:rPr>
          <w:sz w:val="24"/>
          <w:szCs w:val="24"/>
          <w:shd w:val="clear" w:color="auto" w:fill="FFFFFF"/>
        </w:rPr>
      </w:pPr>
      <w:r w:rsidRPr="00D425F3">
        <w:rPr>
          <w:sz w:val="24"/>
          <w:szCs w:val="24"/>
          <w:shd w:val="clear" w:color="auto" w:fill="FFFFFF"/>
        </w:rPr>
        <w:t> </w:t>
      </w:r>
      <w:r w:rsidR="00522F7B">
        <w:rPr>
          <w:sz w:val="24"/>
          <w:szCs w:val="24"/>
          <w:shd w:val="clear" w:color="auto" w:fill="FFFFFF"/>
        </w:rPr>
        <w:t>O</w:t>
      </w:r>
      <w:r>
        <w:rPr>
          <w:sz w:val="24"/>
          <w:szCs w:val="24"/>
          <w:shd w:val="clear" w:color="auto" w:fill="FFFFFF"/>
        </w:rPr>
        <w:t xml:space="preserve"> artigo 99, caput da Lei nº 10.406/2002 (Código Civil), faz a definição dos bens públicos, especificando em seu inciso II os bens públicos de uso especial:</w:t>
      </w:r>
    </w:p>
    <w:p w14:paraId="59E4BB91" w14:textId="77777777" w:rsidR="00D425F3" w:rsidRDefault="00D425F3" w:rsidP="00D425F3">
      <w:pPr>
        <w:jc w:val="both"/>
        <w:rPr>
          <w:sz w:val="24"/>
          <w:szCs w:val="24"/>
          <w:shd w:val="clear" w:color="auto" w:fill="FFFFFF"/>
        </w:rPr>
      </w:pPr>
    </w:p>
    <w:p w14:paraId="2435D042" w14:textId="7B31ADB7" w:rsidR="00D425F3" w:rsidRPr="0053596E" w:rsidRDefault="00D425F3" w:rsidP="00D425F3">
      <w:pPr>
        <w:jc w:val="both"/>
        <w:rPr>
          <w:i/>
          <w:sz w:val="24"/>
          <w:szCs w:val="24"/>
        </w:rPr>
      </w:pPr>
      <w:r w:rsidRPr="0053596E">
        <w:rPr>
          <w:i/>
          <w:sz w:val="24"/>
          <w:szCs w:val="24"/>
        </w:rPr>
        <w:t xml:space="preserve">Art. </w:t>
      </w:r>
      <w:r>
        <w:rPr>
          <w:i/>
          <w:sz w:val="24"/>
          <w:szCs w:val="24"/>
        </w:rPr>
        <w:t>99. São bens públicos:</w:t>
      </w:r>
    </w:p>
    <w:p w14:paraId="3F834C05" w14:textId="77777777" w:rsidR="00D425F3" w:rsidRPr="0053596E" w:rsidRDefault="00D425F3" w:rsidP="00D425F3">
      <w:pPr>
        <w:jc w:val="both"/>
        <w:rPr>
          <w:i/>
          <w:sz w:val="24"/>
          <w:szCs w:val="24"/>
        </w:rPr>
      </w:pPr>
    </w:p>
    <w:p w14:paraId="2B081FB4" w14:textId="25A8314A" w:rsidR="00D425F3" w:rsidRDefault="00D425F3" w:rsidP="00D425F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– </w:t>
      </w:r>
      <w:proofErr w:type="gramStart"/>
      <w:r>
        <w:rPr>
          <w:i/>
          <w:sz w:val="24"/>
          <w:szCs w:val="24"/>
        </w:rPr>
        <w:t>os</w:t>
      </w:r>
      <w:proofErr w:type="gramEnd"/>
      <w:r>
        <w:rPr>
          <w:i/>
          <w:sz w:val="24"/>
          <w:szCs w:val="24"/>
        </w:rPr>
        <w:t xml:space="preserve"> de uso comum do povo, tais como rios, mares, estradas, ruas e praças;</w:t>
      </w:r>
    </w:p>
    <w:p w14:paraId="67829BB1" w14:textId="77777777" w:rsidR="00B43E2F" w:rsidRPr="0053596E" w:rsidRDefault="00B43E2F" w:rsidP="00D425F3">
      <w:pPr>
        <w:jc w:val="both"/>
        <w:rPr>
          <w:i/>
          <w:sz w:val="24"/>
          <w:szCs w:val="24"/>
        </w:rPr>
      </w:pPr>
    </w:p>
    <w:p w14:paraId="3D42B260" w14:textId="73F3A3EC" w:rsidR="00D425F3" w:rsidRDefault="00D425F3" w:rsidP="00D425F3">
      <w:pPr>
        <w:jc w:val="both"/>
        <w:rPr>
          <w:i/>
          <w:sz w:val="24"/>
          <w:szCs w:val="24"/>
        </w:rPr>
      </w:pPr>
      <w:r w:rsidRPr="00B43E2F">
        <w:rPr>
          <w:i/>
          <w:sz w:val="24"/>
          <w:szCs w:val="24"/>
          <w:u w:val="single"/>
        </w:rPr>
        <w:t xml:space="preserve">II – </w:t>
      </w:r>
      <w:proofErr w:type="gramStart"/>
      <w:r w:rsidRPr="00B43E2F">
        <w:rPr>
          <w:i/>
          <w:sz w:val="24"/>
          <w:szCs w:val="24"/>
          <w:u w:val="single"/>
        </w:rPr>
        <w:t>os</w:t>
      </w:r>
      <w:proofErr w:type="gramEnd"/>
      <w:r w:rsidRPr="00B43E2F">
        <w:rPr>
          <w:i/>
          <w:sz w:val="24"/>
          <w:szCs w:val="24"/>
          <w:u w:val="single"/>
        </w:rPr>
        <w:t xml:space="preserve"> de uso especial, tais como edifícios </w:t>
      </w:r>
      <w:r w:rsidRPr="00180106">
        <w:rPr>
          <w:i/>
          <w:sz w:val="24"/>
          <w:szCs w:val="24"/>
        </w:rPr>
        <w:t>ou terrenos</w:t>
      </w:r>
      <w:r w:rsidRPr="00B43E2F">
        <w:rPr>
          <w:i/>
          <w:sz w:val="24"/>
          <w:szCs w:val="24"/>
          <w:u w:val="single"/>
        </w:rPr>
        <w:t xml:space="preserve"> destinados a serviço ou estabelecimento da administração </w:t>
      </w:r>
      <w:r w:rsidRPr="00180106">
        <w:rPr>
          <w:i/>
          <w:sz w:val="24"/>
          <w:szCs w:val="24"/>
        </w:rPr>
        <w:t>federal, estadual</w:t>
      </w:r>
      <w:r w:rsidR="00180106">
        <w:rPr>
          <w:i/>
          <w:sz w:val="24"/>
          <w:szCs w:val="24"/>
        </w:rPr>
        <w:t>,</w:t>
      </w:r>
      <w:r w:rsidRPr="00180106">
        <w:rPr>
          <w:i/>
          <w:sz w:val="24"/>
          <w:szCs w:val="24"/>
        </w:rPr>
        <w:t xml:space="preserve"> territorial ou</w:t>
      </w:r>
      <w:r w:rsidRPr="00B43E2F">
        <w:rPr>
          <w:i/>
          <w:sz w:val="24"/>
          <w:szCs w:val="24"/>
          <w:u w:val="single"/>
        </w:rPr>
        <w:t xml:space="preserve"> municipal, </w:t>
      </w:r>
      <w:r w:rsidRPr="00180106">
        <w:rPr>
          <w:i/>
          <w:sz w:val="24"/>
          <w:szCs w:val="24"/>
        </w:rPr>
        <w:t>inclusive os de suas autarquias</w:t>
      </w:r>
      <w:r w:rsidR="00B43E2F" w:rsidRPr="00180106">
        <w:rPr>
          <w:i/>
          <w:sz w:val="24"/>
          <w:szCs w:val="24"/>
        </w:rPr>
        <w:t>;</w:t>
      </w:r>
    </w:p>
    <w:p w14:paraId="35B3193E" w14:textId="77777777" w:rsidR="00B43E2F" w:rsidRDefault="00B43E2F" w:rsidP="00D425F3">
      <w:pPr>
        <w:jc w:val="both"/>
        <w:rPr>
          <w:i/>
          <w:sz w:val="24"/>
          <w:szCs w:val="24"/>
        </w:rPr>
      </w:pPr>
    </w:p>
    <w:p w14:paraId="62A7D1B5" w14:textId="6E184884" w:rsidR="00D425F3" w:rsidRDefault="00D425F3" w:rsidP="00D425F3">
      <w:pPr>
        <w:jc w:val="both"/>
        <w:rPr>
          <w:i/>
          <w:sz w:val="24"/>
          <w:szCs w:val="24"/>
        </w:rPr>
      </w:pPr>
      <w:r w:rsidRPr="00B43E2F">
        <w:rPr>
          <w:i/>
          <w:sz w:val="24"/>
          <w:szCs w:val="24"/>
        </w:rPr>
        <w:t>III –</w:t>
      </w:r>
      <w:r>
        <w:rPr>
          <w:i/>
          <w:sz w:val="24"/>
          <w:szCs w:val="24"/>
        </w:rPr>
        <w:t xml:space="preserve"> os dominicais, que constituem o patrimônio das pessoas jurídicas de direito público</w:t>
      </w:r>
      <w:r w:rsidR="00B43E2F">
        <w:rPr>
          <w:i/>
          <w:sz w:val="24"/>
          <w:szCs w:val="24"/>
        </w:rPr>
        <w:t>, como objeto de direito pessoal, ou real, de cada uma dessas entidades.</w:t>
      </w:r>
    </w:p>
    <w:p w14:paraId="5944A49C" w14:textId="77777777" w:rsidR="00B43E2F" w:rsidRDefault="00B43E2F" w:rsidP="00D425F3">
      <w:pPr>
        <w:jc w:val="both"/>
        <w:rPr>
          <w:i/>
          <w:sz w:val="24"/>
          <w:szCs w:val="24"/>
        </w:rPr>
      </w:pPr>
    </w:p>
    <w:p w14:paraId="1B312516" w14:textId="787C650C" w:rsidR="00B43E2F" w:rsidRDefault="00B43E2F" w:rsidP="00D425F3">
      <w:pPr>
        <w:jc w:val="both"/>
        <w:rPr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>Parágrafo único: Não dispondo a lei em contrário, consideram-se dominicais os bens pertencentes às pessoas jurídicas de direito público a que se tenha dado estrutura de direito privad</w:t>
      </w:r>
      <w:r w:rsidR="008F460E">
        <w:rPr>
          <w:i/>
          <w:sz w:val="24"/>
          <w:szCs w:val="24"/>
        </w:rPr>
        <w:t>o.</w:t>
      </w:r>
    </w:p>
    <w:p w14:paraId="3B6928B1" w14:textId="77777777" w:rsidR="005227FD" w:rsidRDefault="005227FD" w:rsidP="008F460E">
      <w:pPr>
        <w:jc w:val="both"/>
        <w:rPr>
          <w:sz w:val="24"/>
          <w:szCs w:val="24"/>
        </w:rPr>
      </w:pPr>
    </w:p>
    <w:p w14:paraId="7E56E252" w14:textId="77777777" w:rsidR="00507A8C" w:rsidRDefault="00507A8C" w:rsidP="005227FD">
      <w:pPr>
        <w:jc w:val="both"/>
        <w:rPr>
          <w:sz w:val="24"/>
          <w:szCs w:val="24"/>
        </w:rPr>
      </w:pPr>
    </w:p>
    <w:p w14:paraId="4F360846" w14:textId="4366D90C" w:rsidR="00434787" w:rsidRDefault="00434787" w:rsidP="00434787">
      <w:pPr>
        <w:ind w:firstLine="2833"/>
        <w:jc w:val="both"/>
        <w:rPr>
          <w:sz w:val="24"/>
          <w:szCs w:val="24"/>
        </w:rPr>
      </w:pPr>
      <w:r w:rsidRPr="00007CF0">
        <w:rPr>
          <w:sz w:val="24"/>
          <w:szCs w:val="24"/>
        </w:rPr>
        <w:lastRenderedPageBreak/>
        <w:t>Nos termos do artigo</w:t>
      </w:r>
      <w:r w:rsidR="00B7593C">
        <w:rPr>
          <w:sz w:val="24"/>
          <w:szCs w:val="24"/>
        </w:rPr>
        <w:t xml:space="preserve"> 27, inciso </w:t>
      </w:r>
      <w:r w:rsidR="00D62B96">
        <w:rPr>
          <w:sz w:val="24"/>
          <w:szCs w:val="24"/>
        </w:rPr>
        <w:t>I</w:t>
      </w:r>
      <w:r w:rsidR="00B7593C">
        <w:rPr>
          <w:sz w:val="24"/>
          <w:szCs w:val="24"/>
        </w:rPr>
        <w:t>V da Lei Orgânica do Município, o</w:t>
      </w:r>
      <w:r w:rsidR="00B7593C" w:rsidRPr="00B7593C">
        <w:rPr>
          <w:sz w:val="24"/>
          <w:szCs w:val="24"/>
        </w:rPr>
        <w:t xml:space="preserve"> processo legislativo compreende a elaboração</w:t>
      </w:r>
      <w:r w:rsidR="00B7593C">
        <w:rPr>
          <w:sz w:val="24"/>
          <w:szCs w:val="24"/>
        </w:rPr>
        <w:t xml:space="preserve">, </w:t>
      </w:r>
      <w:r w:rsidR="00B7593C" w:rsidRPr="00B7593C">
        <w:rPr>
          <w:sz w:val="24"/>
          <w:szCs w:val="24"/>
        </w:rPr>
        <w:t>dentre outras espécies legislativas</w:t>
      </w:r>
      <w:r w:rsidR="00B7593C">
        <w:rPr>
          <w:sz w:val="24"/>
          <w:szCs w:val="24"/>
        </w:rPr>
        <w:t>,</w:t>
      </w:r>
      <w:r w:rsidR="00B7593C" w:rsidRPr="00B7593C">
        <w:rPr>
          <w:sz w:val="24"/>
          <w:szCs w:val="24"/>
        </w:rPr>
        <w:t xml:space="preserve"> também de </w:t>
      </w:r>
      <w:r w:rsidR="00DF1922">
        <w:rPr>
          <w:sz w:val="24"/>
          <w:szCs w:val="24"/>
        </w:rPr>
        <w:t>Decretos Legislativos</w:t>
      </w:r>
      <w:r w:rsidR="00B7593C">
        <w:rPr>
          <w:sz w:val="24"/>
          <w:szCs w:val="24"/>
        </w:rPr>
        <w:t>.</w:t>
      </w:r>
    </w:p>
    <w:p w14:paraId="5C26A2C0" w14:textId="2310AD1C" w:rsidR="003A6598" w:rsidRDefault="003A6598" w:rsidP="00434787">
      <w:pPr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O Projeto de Decreto Legislativo é um ato normativo da Câmara Municipal, sobre matéria de sua competência exclusiva, fora do campo específico da lei, não sujeito à</w:t>
      </w:r>
      <w:r w:rsidR="00797F42">
        <w:rPr>
          <w:sz w:val="24"/>
          <w:szCs w:val="24"/>
        </w:rPr>
        <w:t xml:space="preserve"> sanção e de efeito externo.</w:t>
      </w:r>
    </w:p>
    <w:p w14:paraId="66E83BF8" w14:textId="0627A8E8" w:rsidR="00434787" w:rsidRDefault="00434787" w:rsidP="00797F42">
      <w:pPr>
        <w:jc w:val="both"/>
        <w:rPr>
          <w:sz w:val="24"/>
          <w:szCs w:val="24"/>
        </w:rPr>
      </w:pPr>
    </w:p>
    <w:p w14:paraId="7651916D" w14:textId="6201906F" w:rsidR="00B7593C" w:rsidRDefault="0050255D" w:rsidP="0050255D">
      <w:pPr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a </w:t>
      </w:r>
      <w:r w:rsidRPr="00B7593C">
        <w:rPr>
          <w:sz w:val="24"/>
          <w:szCs w:val="24"/>
        </w:rPr>
        <w:t>Lei Orgânica do Município de Botucatu</w:t>
      </w:r>
      <w:r>
        <w:rPr>
          <w:sz w:val="24"/>
          <w:szCs w:val="24"/>
        </w:rPr>
        <w:t>,</w:t>
      </w:r>
      <w:r w:rsidRPr="00B7593C">
        <w:rPr>
          <w:sz w:val="24"/>
          <w:szCs w:val="24"/>
        </w:rPr>
        <w:t xml:space="preserve"> </w:t>
      </w:r>
      <w:r>
        <w:rPr>
          <w:sz w:val="24"/>
          <w:szCs w:val="24"/>
        </w:rPr>
        <w:t>é competência exclusiva da</w:t>
      </w:r>
      <w:r w:rsidRPr="00B7593C">
        <w:rPr>
          <w:sz w:val="24"/>
          <w:szCs w:val="24"/>
        </w:rPr>
        <w:t xml:space="preserve"> Câmara Municipal a iniciativa de concessão de título de Cidadão Honorário ou </w:t>
      </w:r>
      <w:r w:rsidRPr="00011505">
        <w:rPr>
          <w:sz w:val="24"/>
          <w:szCs w:val="24"/>
          <w:u w:val="single"/>
        </w:rPr>
        <w:t>qualquer outra honraria ou homenagem</w:t>
      </w:r>
      <w:r w:rsidRPr="00B7593C">
        <w:rPr>
          <w:sz w:val="24"/>
          <w:szCs w:val="24"/>
        </w:rPr>
        <w:t xml:space="preserve">, a pessoas que, reconhecidamente, tenham prestado serviços ao Município, mediante Decreto Legislativo, </w:t>
      </w:r>
      <w:r w:rsidRPr="0050255D">
        <w:rPr>
          <w:sz w:val="24"/>
          <w:szCs w:val="24"/>
          <w:u w:val="single"/>
        </w:rPr>
        <w:t>aprovado pelo voto de 2/3 (dois terços) de seus membros</w:t>
      </w:r>
      <w:r w:rsidRPr="00B7593C">
        <w:rPr>
          <w:sz w:val="24"/>
          <w:szCs w:val="24"/>
        </w:rPr>
        <w:t xml:space="preserve"> (art. 15, inc. XI, da LOMB)</w:t>
      </w:r>
      <w:r>
        <w:rPr>
          <w:sz w:val="24"/>
          <w:szCs w:val="24"/>
        </w:rPr>
        <w:t xml:space="preserve">, além do </w:t>
      </w:r>
      <w:r w:rsidR="00DF1922">
        <w:rPr>
          <w:sz w:val="24"/>
          <w:szCs w:val="24"/>
        </w:rPr>
        <w:t>artigo 173 do</w:t>
      </w:r>
      <w:r w:rsidR="00B7593C" w:rsidRPr="00B7593C">
        <w:rPr>
          <w:sz w:val="24"/>
          <w:szCs w:val="24"/>
        </w:rPr>
        <w:t xml:space="preserve"> Regimento Interno da Câmara Municipal </w:t>
      </w:r>
      <w:r w:rsidR="00DF1922">
        <w:rPr>
          <w:sz w:val="24"/>
          <w:szCs w:val="24"/>
        </w:rPr>
        <w:t>também prevê</w:t>
      </w:r>
      <w:r w:rsidR="00B7593C" w:rsidRPr="00B7593C">
        <w:rPr>
          <w:sz w:val="24"/>
          <w:szCs w:val="24"/>
        </w:rPr>
        <w:t xml:space="preserve"> </w:t>
      </w:r>
      <w:r w:rsidR="00DF1922">
        <w:rPr>
          <w:sz w:val="24"/>
          <w:szCs w:val="24"/>
        </w:rPr>
        <w:t>su</w:t>
      </w:r>
      <w:r w:rsidR="00B7593C" w:rsidRPr="00B7593C">
        <w:rPr>
          <w:sz w:val="24"/>
          <w:szCs w:val="24"/>
        </w:rPr>
        <w:t>as hipóteses:</w:t>
      </w:r>
    </w:p>
    <w:p w14:paraId="10E113ED" w14:textId="3966B389" w:rsidR="005C1CDA" w:rsidRDefault="005C1CDA" w:rsidP="0050255D">
      <w:pPr>
        <w:ind w:firstLine="2833"/>
        <w:jc w:val="both"/>
        <w:rPr>
          <w:sz w:val="24"/>
          <w:szCs w:val="24"/>
        </w:rPr>
      </w:pPr>
    </w:p>
    <w:p w14:paraId="4B13F165" w14:textId="77777777" w:rsidR="005C1CDA" w:rsidRDefault="005C1CDA" w:rsidP="005C1CDA">
      <w:pPr>
        <w:jc w:val="both"/>
        <w:rPr>
          <w:i/>
          <w:sz w:val="24"/>
          <w:szCs w:val="24"/>
          <w:u w:val="single"/>
        </w:rPr>
      </w:pPr>
    </w:p>
    <w:p w14:paraId="2942BD84" w14:textId="55C00FB5" w:rsidR="005C1CDA" w:rsidRPr="0053596E" w:rsidRDefault="005C1CDA" w:rsidP="005C1CDA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LEI ORGÂNICA</w:t>
      </w:r>
    </w:p>
    <w:p w14:paraId="006D3A63" w14:textId="7B614CA8" w:rsidR="005C1CDA" w:rsidRPr="005C1CDA" w:rsidRDefault="005C1CDA" w:rsidP="005C1CDA">
      <w:pPr>
        <w:jc w:val="both"/>
        <w:rPr>
          <w:i/>
          <w:sz w:val="24"/>
          <w:szCs w:val="24"/>
        </w:rPr>
      </w:pPr>
      <w:r w:rsidRPr="0053596E">
        <w:rPr>
          <w:i/>
          <w:sz w:val="24"/>
          <w:szCs w:val="24"/>
        </w:rPr>
        <w:t xml:space="preserve">Art. </w:t>
      </w:r>
      <w:r w:rsidR="00DE0B18">
        <w:rPr>
          <w:i/>
          <w:sz w:val="24"/>
          <w:szCs w:val="24"/>
        </w:rPr>
        <w:t>15</w:t>
      </w:r>
      <w:r w:rsidRPr="0053596E">
        <w:rPr>
          <w:i/>
          <w:sz w:val="24"/>
          <w:szCs w:val="24"/>
        </w:rPr>
        <w:t xml:space="preserve"> </w:t>
      </w:r>
      <w:r w:rsidRPr="005C1CDA">
        <w:rPr>
          <w:i/>
          <w:sz w:val="24"/>
          <w:szCs w:val="24"/>
        </w:rPr>
        <w:t>Projeto de Decreto Legislativo é a proposição de competência privativa da Câmara, que excede os limites de sua economia interna, não sujeito à sanção do Prefeito e cuja promulgação compete ao Presidente da Câmara.</w:t>
      </w:r>
    </w:p>
    <w:p w14:paraId="386C6A28" w14:textId="4A12CEF5" w:rsidR="005C1CDA" w:rsidRDefault="005C1CDA" w:rsidP="005C1CDA">
      <w:pPr>
        <w:jc w:val="both"/>
        <w:rPr>
          <w:sz w:val="24"/>
          <w:szCs w:val="24"/>
        </w:rPr>
      </w:pPr>
    </w:p>
    <w:p w14:paraId="3244F7DD" w14:textId="68E077D6" w:rsidR="00B7593C" w:rsidRPr="00B31DF1" w:rsidRDefault="005C1CDA" w:rsidP="005C1CDA">
      <w:pPr>
        <w:jc w:val="both"/>
        <w:rPr>
          <w:i/>
          <w:sz w:val="24"/>
          <w:szCs w:val="24"/>
        </w:rPr>
      </w:pPr>
      <w:r w:rsidRPr="00B31DF1">
        <w:rPr>
          <w:i/>
          <w:sz w:val="24"/>
          <w:szCs w:val="24"/>
        </w:rPr>
        <w:t xml:space="preserve">XI - </w:t>
      </w:r>
      <w:r w:rsidRPr="00B31DF1">
        <w:rPr>
          <w:i/>
          <w:sz w:val="24"/>
          <w:szCs w:val="24"/>
          <w:u w:val="single"/>
        </w:rPr>
        <w:t>conceder título de Cidadão Honorário ou qualquer outra honraria ou homenagem, a pessoas que, reconhecidamente, tenham prestado serviços ao Município, mediante Decreto Legislativo, aprovado pelo voto de 2/3 (dois terços) de seus membros;</w:t>
      </w:r>
    </w:p>
    <w:p w14:paraId="30671CCF" w14:textId="77777777" w:rsidR="00E22E13" w:rsidRPr="00FA04C0" w:rsidRDefault="00E22E13" w:rsidP="00D81133">
      <w:pPr>
        <w:jc w:val="both"/>
        <w:rPr>
          <w:i/>
          <w:sz w:val="24"/>
          <w:szCs w:val="24"/>
        </w:rPr>
      </w:pPr>
    </w:p>
    <w:p w14:paraId="7F046D13" w14:textId="77777777" w:rsidR="005C1CDA" w:rsidRDefault="005C1CDA" w:rsidP="00D81133">
      <w:pPr>
        <w:jc w:val="both"/>
        <w:rPr>
          <w:i/>
          <w:sz w:val="24"/>
          <w:szCs w:val="24"/>
          <w:u w:val="single"/>
        </w:rPr>
      </w:pPr>
    </w:p>
    <w:p w14:paraId="7EC8F528" w14:textId="06622A7B" w:rsidR="00DF1922" w:rsidRPr="0053596E" w:rsidRDefault="00E22E13" w:rsidP="00D81133">
      <w:pPr>
        <w:jc w:val="both"/>
        <w:rPr>
          <w:i/>
          <w:sz w:val="24"/>
          <w:szCs w:val="24"/>
          <w:u w:val="single"/>
        </w:rPr>
      </w:pPr>
      <w:r w:rsidRPr="0053596E">
        <w:rPr>
          <w:i/>
          <w:sz w:val="24"/>
          <w:szCs w:val="24"/>
          <w:u w:val="single"/>
        </w:rPr>
        <w:t xml:space="preserve">REGIMENTO INTERNO </w:t>
      </w:r>
    </w:p>
    <w:p w14:paraId="7E71F610" w14:textId="77777777" w:rsidR="00FA04C0" w:rsidRPr="0053596E" w:rsidRDefault="00FA04C0" w:rsidP="00D81133">
      <w:pPr>
        <w:jc w:val="both"/>
        <w:rPr>
          <w:i/>
          <w:sz w:val="24"/>
          <w:szCs w:val="24"/>
        </w:rPr>
      </w:pPr>
      <w:r w:rsidRPr="0053596E">
        <w:rPr>
          <w:i/>
          <w:sz w:val="24"/>
          <w:szCs w:val="24"/>
        </w:rPr>
        <w:t xml:space="preserve">Art. 173 </w:t>
      </w:r>
      <w:r w:rsidRPr="00D81133">
        <w:rPr>
          <w:i/>
          <w:sz w:val="24"/>
          <w:szCs w:val="24"/>
          <w:u w:val="single"/>
        </w:rPr>
        <w:t xml:space="preserve">Projeto de Decreto Legislativo é a proposição de competência </w:t>
      </w:r>
      <w:r w:rsidRPr="00395C84">
        <w:rPr>
          <w:i/>
          <w:sz w:val="24"/>
          <w:szCs w:val="24"/>
          <w:u w:val="single"/>
        </w:rPr>
        <w:t>privativa</w:t>
      </w:r>
      <w:r w:rsidRPr="00D81133">
        <w:rPr>
          <w:i/>
          <w:sz w:val="24"/>
          <w:szCs w:val="24"/>
          <w:u w:val="single"/>
        </w:rPr>
        <w:t xml:space="preserve"> da Câmara, que excede os limites de sua economia interna, não sujeito à sanção do Prefeito e cuja promulgação compete ao Presidente da Câmara.</w:t>
      </w:r>
    </w:p>
    <w:p w14:paraId="74F9D1CC" w14:textId="77777777" w:rsidR="00FA04C0" w:rsidRPr="0053596E" w:rsidRDefault="00FA04C0" w:rsidP="00D81133">
      <w:pPr>
        <w:jc w:val="both"/>
        <w:rPr>
          <w:i/>
          <w:sz w:val="24"/>
          <w:szCs w:val="24"/>
        </w:rPr>
      </w:pPr>
    </w:p>
    <w:p w14:paraId="2EF28768" w14:textId="77777777" w:rsidR="00FA04C0" w:rsidRPr="0053596E" w:rsidRDefault="00FA04C0" w:rsidP="00D81133">
      <w:pPr>
        <w:jc w:val="both"/>
        <w:rPr>
          <w:i/>
          <w:sz w:val="24"/>
          <w:szCs w:val="24"/>
        </w:rPr>
      </w:pPr>
      <w:r w:rsidRPr="0053596E">
        <w:rPr>
          <w:i/>
          <w:sz w:val="24"/>
          <w:szCs w:val="24"/>
        </w:rPr>
        <w:t xml:space="preserve">§ 1º </w:t>
      </w:r>
      <w:r w:rsidRPr="00D81133">
        <w:rPr>
          <w:i/>
          <w:sz w:val="24"/>
          <w:szCs w:val="24"/>
          <w:u w:val="single"/>
        </w:rPr>
        <w:t>Constitui matéria de Projeto de Decreto Legislativo</w:t>
      </w:r>
      <w:r w:rsidRPr="0053596E">
        <w:rPr>
          <w:i/>
          <w:sz w:val="24"/>
          <w:szCs w:val="24"/>
        </w:rPr>
        <w:t>:</w:t>
      </w:r>
    </w:p>
    <w:p w14:paraId="294163D8" w14:textId="77777777" w:rsidR="00FA04C0" w:rsidRPr="0053596E" w:rsidRDefault="00FA04C0" w:rsidP="00D81133">
      <w:pPr>
        <w:jc w:val="both"/>
        <w:rPr>
          <w:i/>
          <w:sz w:val="24"/>
          <w:szCs w:val="24"/>
        </w:rPr>
      </w:pPr>
    </w:p>
    <w:p w14:paraId="4CA01EC0" w14:textId="77777777" w:rsidR="00FA04C0" w:rsidRPr="0053596E" w:rsidRDefault="00FA04C0" w:rsidP="00D81133">
      <w:pPr>
        <w:jc w:val="both"/>
        <w:rPr>
          <w:i/>
          <w:sz w:val="24"/>
          <w:szCs w:val="24"/>
        </w:rPr>
      </w:pPr>
      <w:r w:rsidRPr="0053596E">
        <w:rPr>
          <w:i/>
          <w:sz w:val="24"/>
          <w:szCs w:val="24"/>
        </w:rPr>
        <w:t>a) concessão de licença ao Prefeito;</w:t>
      </w:r>
    </w:p>
    <w:p w14:paraId="35C877F4" w14:textId="77777777" w:rsidR="00FA04C0" w:rsidRPr="0053596E" w:rsidRDefault="00FA04C0" w:rsidP="00D81133">
      <w:pPr>
        <w:jc w:val="both"/>
        <w:rPr>
          <w:i/>
          <w:sz w:val="24"/>
          <w:szCs w:val="24"/>
        </w:rPr>
      </w:pPr>
      <w:r w:rsidRPr="0053596E">
        <w:rPr>
          <w:i/>
          <w:sz w:val="24"/>
          <w:szCs w:val="24"/>
        </w:rPr>
        <w:t>b) cassação do mandato do Prefeito e do Vice-Prefeito;</w:t>
      </w:r>
    </w:p>
    <w:p w14:paraId="66AE9B10" w14:textId="77777777" w:rsidR="00FA04C0" w:rsidRPr="0053596E" w:rsidRDefault="00FA04C0" w:rsidP="00D81133">
      <w:pPr>
        <w:jc w:val="both"/>
        <w:rPr>
          <w:i/>
          <w:sz w:val="24"/>
          <w:szCs w:val="24"/>
        </w:rPr>
      </w:pPr>
      <w:r w:rsidRPr="0053596E">
        <w:rPr>
          <w:i/>
          <w:sz w:val="24"/>
          <w:szCs w:val="24"/>
        </w:rPr>
        <w:t xml:space="preserve">c) </w:t>
      </w:r>
      <w:r w:rsidRPr="00327CF3">
        <w:rPr>
          <w:i/>
          <w:sz w:val="24"/>
          <w:szCs w:val="24"/>
        </w:rPr>
        <w:t>concessão de título</w:t>
      </w:r>
      <w:r w:rsidRPr="0053596E">
        <w:rPr>
          <w:i/>
          <w:sz w:val="24"/>
          <w:szCs w:val="24"/>
        </w:rPr>
        <w:t xml:space="preserve"> de cidadão ou </w:t>
      </w:r>
      <w:r w:rsidRPr="00D81133">
        <w:rPr>
          <w:i/>
          <w:sz w:val="24"/>
          <w:szCs w:val="24"/>
          <w:u w:val="single"/>
        </w:rPr>
        <w:t>qualquer outra honraria ou homenagem a pessoas que, reconhecidamente, tenham prestado serviços ao município</w:t>
      </w:r>
      <w:r w:rsidRPr="0053596E">
        <w:rPr>
          <w:i/>
          <w:sz w:val="24"/>
          <w:szCs w:val="24"/>
        </w:rPr>
        <w:t>.</w:t>
      </w:r>
    </w:p>
    <w:p w14:paraId="537FA355" w14:textId="77777777" w:rsidR="00FA04C0" w:rsidRPr="0053596E" w:rsidRDefault="00FA04C0" w:rsidP="00D81133">
      <w:pPr>
        <w:jc w:val="both"/>
        <w:rPr>
          <w:i/>
          <w:sz w:val="24"/>
          <w:szCs w:val="24"/>
        </w:rPr>
      </w:pPr>
    </w:p>
    <w:p w14:paraId="62A9CAA5" w14:textId="77777777" w:rsidR="00FA04C0" w:rsidRDefault="00FA04C0" w:rsidP="00D81133">
      <w:pPr>
        <w:jc w:val="both"/>
        <w:rPr>
          <w:i/>
          <w:sz w:val="24"/>
          <w:szCs w:val="24"/>
        </w:rPr>
      </w:pPr>
      <w:r w:rsidRPr="0053596E">
        <w:rPr>
          <w:i/>
          <w:sz w:val="24"/>
          <w:szCs w:val="24"/>
        </w:rPr>
        <w:t xml:space="preserve">§ 2º Será exclusiva competência da Mesa a apresentação dos Projetos de Decreto Legislativo a que se referem as alíneas "a" e "b" do parágrafo anterior, </w:t>
      </w:r>
      <w:r w:rsidRPr="00797F42">
        <w:rPr>
          <w:i/>
          <w:sz w:val="24"/>
          <w:szCs w:val="24"/>
          <w:u w:val="single"/>
        </w:rPr>
        <w:t>competindo à Mesa, às Comissões ou aos Vereadores a matéria a que se refere a alínea "c".</w:t>
      </w:r>
      <w:r w:rsidR="00D81133" w:rsidRPr="00797F42">
        <w:rPr>
          <w:i/>
          <w:sz w:val="24"/>
          <w:szCs w:val="24"/>
        </w:rPr>
        <w:t>”</w:t>
      </w:r>
    </w:p>
    <w:p w14:paraId="10D3EB0A" w14:textId="77777777" w:rsidR="008C399C" w:rsidRPr="0053596E" w:rsidRDefault="008C399C" w:rsidP="00D81133">
      <w:pPr>
        <w:jc w:val="both"/>
        <w:rPr>
          <w:i/>
          <w:sz w:val="24"/>
          <w:szCs w:val="24"/>
        </w:rPr>
      </w:pPr>
    </w:p>
    <w:p w14:paraId="0F358B54" w14:textId="77777777" w:rsidR="008C399C" w:rsidRDefault="008C399C" w:rsidP="005C1CDA">
      <w:pPr>
        <w:jc w:val="both"/>
        <w:rPr>
          <w:i/>
          <w:sz w:val="24"/>
          <w:szCs w:val="24"/>
        </w:rPr>
      </w:pPr>
    </w:p>
    <w:p w14:paraId="1508F4D4" w14:textId="174E18D8" w:rsidR="000C26A8" w:rsidRDefault="000C26A8" w:rsidP="00B7593C">
      <w:pPr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se pode extrair do Projeto de </w:t>
      </w:r>
      <w:r w:rsidR="00D81133">
        <w:rPr>
          <w:sz w:val="24"/>
          <w:szCs w:val="24"/>
        </w:rPr>
        <w:t>Decreto Legislativo</w:t>
      </w:r>
      <w:r>
        <w:rPr>
          <w:sz w:val="24"/>
          <w:szCs w:val="24"/>
        </w:rPr>
        <w:t>, trata-se de assunto de interesse exclusivo da Câmara Municipal</w:t>
      </w:r>
      <w:r w:rsidR="00D81133">
        <w:rPr>
          <w:sz w:val="24"/>
          <w:szCs w:val="24"/>
        </w:rPr>
        <w:t>,</w:t>
      </w:r>
      <w:r w:rsidR="00507A8C">
        <w:rPr>
          <w:sz w:val="24"/>
          <w:szCs w:val="24"/>
        </w:rPr>
        <w:t xml:space="preserve"> pois é um ato</w:t>
      </w:r>
      <w:r w:rsidR="00D81133">
        <w:rPr>
          <w:sz w:val="24"/>
          <w:szCs w:val="24"/>
        </w:rPr>
        <w:t xml:space="preserve"> referente a </w:t>
      </w:r>
      <w:r w:rsidR="00D81133" w:rsidRPr="00D81133">
        <w:rPr>
          <w:sz w:val="24"/>
          <w:szCs w:val="24"/>
        </w:rPr>
        <w:t>concessão de honraria ou homenagem a pessoa que, reconhecidamente, tenha prestado serviços ao município</w:t>
      </w:r>
      <w:r w:rsidR="00011505">
        <w:rPr>
          <w:sz w:val="24"/>
          <w:szCs w:val="24"/>
        </w:rPr>
        <w:t>.</w:t>
      </w:r>
    </w:p>
    <w:p w14:paraId="13A527E2" w14:textId="77777777" w:rsidR="00011505" w:rsidRDefault="00011505" w:rsidP="00B7593C">
      <w:pPr>
        <w:ind w:firstLine="2833"/>
        <w:jc w:val="both"/>
        <w:rPr>
          <w:sz w:val="24"/>
          <w:szCs w:val="24"/>
        </w:rPr>
      </w:pPr>
    </w:p>
    <w:p w14:paraId="41F7CBCA" w14:textId="07FC70A2" w:rsidR="00011505" w:rsidRDefault="00011505" w:rsidP="00B7593C">
      <w:pPr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Ademais, foi respeitada a iniciativa exclusiva da Câmara Municipal de conceder honrarias ou homenagem a pessoas que tenham prestado serviços ao Município, por meio de Decreto Legislativo</w:t>
      </w:r>
      <w:r w:rsidR="00507A8C">
        <w:rPr>
          <w:sz w:val="24"/>
          <w:szCs w:val="24"/>
        </w:rPr>
        <w:t>.</w:t>
      </w:r>
    </w:p>
    <w:p w14:paraId="5A51D12F" w14:textId="77777777" w:rsidR="000C26A8" w:rsidRPr="00B7593C" w:rsidRDefault="000C26A8" w:rsidP="00B7593C">
      <w:pPr>
        <w:ind w:firstLine="2833"/>
        <w:jc w:val="both"/>
        <w:rPr>
          <w:sz w:val="24"/>
          <w:szCs w:val="24"/>
        </w:rPr>
      </w:pPr>
    </w:p>
    <w:p w14:paraId="267F976F" w14:textId="77777777" w:rsidR="00434787" w:rsidRPr="00007CF0" w:rsidRDefault="00434787" w:rsidP="00712DAC">
      <w:pPr>
        <w:jc w:val="both"/>
        <w:rPr>
          <w:sz w:val="24"/>
          <w:szCs w:val="24"/>
        </w:rPr>
      </w:pP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  <w:t xml:space="preserve">Constata-se que foram observadas as regras previstas no Regimento Interno da Câmara Municipal. </w:t>
      </w:r>
    </w:p>
    <w:p w14:paraId="07E14808" w14:textId="77777777" w:rsidR="00434787" w:rsidRPr="00007CF0" w:rsidRDefault="00434787" w:rsidP="00434787">
      <w:pPr>
        <w:ind w:firstLine="2833"/>
        <w:jc w:val="both"/>
        <w:rPr>
          <w:sz w:val="24"/>
          <w:szCs w:val="24"/>
        </w:rPr>
      </w:pPr>
    </w:p>
    <w:p w14:paraId="5CAB52B7" w14:textId="326EBD04" w:rsidR="00D62B96" w:rsidRDefault="00E6739E" w:rsidP="00D62B96">
      <w:pPr>
        <w:pStyle w:val="Corpodotexto"/>
        <w:ind w:firstLine="2833"/>
        <w:jc w:val="both"/>
      </w:pPr>
      <w:r>
        <w:t>Sendo assim, por se tratar de P</w:t>
      </w:r>
      <w:r w:rsidR="00C67E36">
        <w:t xml:space="preserve">rojeto de </w:t>
      </w:r>
      <w:r w:rsidR="00E3520E">
        <w:t>Decreto Legislativo</w:t>
      </w:r>
      <w:r w:rsidR="00205F1B">
        <w:t xml:space="preserve"> de homenagem, por meio de denominação</w:t>
      </w:r>
      <w:r w:rsidR="00E50608">
        <w:t xml:space="preserve"> de próprio municipal (</w:t>
      </w:r>
      <w:r w:rsidR="00E50608">
        <w:t>bem de uso especial</w:t>
      </w:r>
      <w:r w:rsidR="00E50608">
        <w:t>)</w:t>
      </w:r>
      <w:bookmarkStart w:id="0" w:name="_GoBack"/>
      <w:bookmarkEnd w:id="0"/>
      <w:r w:rsidR="00C67E36">
        <w:t xml:space="preserve">, considerar-se-á aprovado por </w:t>
      </w:r>
      <w:r w:rsidR="00C67E36" w:rsidRPr="00D62B96">
        <w:rPr>
          <w:b/>
        </w:rPr>
        <w:t xml:space="preserve">maioria </w:t>
      </w:r>
      <w:r w:rsidR="0050255D" w:rsidRPr="00D62B96">
        <w:rPr>
          <w:b/>
        </w:rPr>
        <w:t>qualificada</w:t>
      </w:r>
      <w:r w:rsidR="00C67E36" w:rsidRPr="00D62B96">
        <w:rPr>
          <w:b/>
        </w:rPr>
        <w:t>,</w:t>
      </w:r>
      <w:r w:rsidR="00D62B96" w:rsidRPr="00D62B96">
        <w:rPr>
          <w:b/>
        </w:rPr>
        <w:t xml:space="preserve"> ou seja, deverá contar com votos favoráveis de </w:t>
      </w:r>
      <w:r w:rsidR="00D62B96" w:rsidRPr="00D62B96">
        <w:rPr>
          <w:b/>
          <w:u w:val="single"/>
        </w:rPr>
        <w:t>dois terços</w:t>
      </w:r>
      <w:r w:rsidR="00D62B96" w:rsidRPr="00D62B96">
        <w:rPr>
          <w:b/>
        </w:rPr>
        <w:t xml:space="preserve"> ou mais dos membros da Câmara Municipal</w:t>
      </w:r>
      <w:r w:rsidR="00D62B96">
        <w:t xml:space="preserve">, estando presente </w:t>
      </w:r>
      <w:r w:rsidR="00C67E36" w:rsidRPr="007E1F51">
        <w:rPr>
          <w:b/>
        </w:rPr>
        <w:t>a maioria absoluta dos membros da Câmara Municipal, em turno único de discussão e votação</w:t>
      </w:r>
      <w:r w:rsidR="00C67E36">
        <w:t xml:space="preserve"> (art. </w:t>
      </w:r>
      <w:r w:rsidR="005C1CDA">
        <w:t>15, XI da LOMB; art. 5º da Lei Municipal</w:t>
      </w:r>
      <w:r w:rsidR="00B4494E">
        <w:t xml:space="preserve"> nº</w:t>
      </w:r>
      <w:r w:rsidR="005C1CDA">
        <w:t xml:space="preserve"> 4.282/2002).</w:t>
      </w:r>
    </w:p>
    <w:p w14:paraId="39E270F0" w14:textId="77777777" w:rsidR="00C67E36" w:rsidRDefault="00C67E36" w:rsidP="00C67E36">
      <w:pPr>
        <w:pStyle w:val="Corpodotexto"/>
        <w:ind w:firstLine="2833"/>
        <w:jc w:val="both"/>
      </w:pPr>
      <w:r>
        <w:t>Com a apresentação do presente projeto estão os Srs. Vereadores exercendo uma das atribuições de competência da Câmara Munic</w:t>
      </w:r>
      <w:r w:rsidR="00E3520E">
        <w:t>ipal, dentre as quais deliberar</w:t>
      </w:r>
      <w:r>
        <w:t xml:space="preserve"> sobre a concessão de honrarias</w:t>
      </w:r>
      <w:r w:rsidR="007E1F51">
        <w:t xml:space="preserve"> (artigos 15, inc</w:t>
      </w:r>
      <w:r w:rsidR="00E6739E">
        <w:t>iso</w:t>
      </w:r>
      <w:r w:rsidR="007E1F51">
        <w:t xml:space="preserve"> XI, e 30, § 2º</w:t>
      </w:r>
      <w:r>
        <w:t xml:space="preserve">, da Lei Orgânica </w:t>
      </w:r>
      <w:r w:rsidR="00070D4D">
        <w:t>do Município de Botucatu, e artigos 4º, IX e</w:t>
      </w:r>
      <w:r>
        <w:t xml:space="preserve"> 174, do Regimento Interno da Câmara Municipal de Botucatu).</w:t>
      </w:r>
    </w:p>
    <w:p w14:paraId="3F137676" w14:textId="77777777" w:rsidR="00434787" w:rsidRDefault="00434787" w:rsidP="00434787">
      <w:pPr>
        <w:jc w:val="both"/>
        <w:rPr>
          <w:sz w:val="24"/>
          <w:szCs w:val="24"/>
        </w:rPr>
      </w:pP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</w:r>
      <w:r w:rsidRPr="00007CF0">
        <w:rPr>
          <w:sz w:val="24"/>
          <w:szCs w:val="24"/>
        </w:rPr>
        <w:tab/>
        <w:t xml:space="preserve">Constata-se, outrossim, que não há afronta à Constituição Federal e à Lei Orgânica do Município de Botucatu. </w:t>
      </w:r>
    </w:p>
    <w:p w14:paraId="68B46D73" w14:textId="77777777" w:rsidR="00434787" w:rsidRPr="00007CF0" w:rsidRDefault="00434787" w:rsidP="00434787">
      <w:pPr>
        <w:jc w:val="both"/>
        <w:rPr>
          <w:sz w:val="24"/>
          <w:szCs w:val="24"/>
        </w:rPr>
      </w:pPr>
    </w:p>
    <w:p w14:paraId="6CD7B3C9" w14:textId="77777777" w:rsidR="00434787" w:rsidRPr="00007CF0" w:rsidRDefault="00434787" w:rsidP="00434787">
      <w:pPr>
        <w:pStyle w:val="Corpodotexto"/>
        <w:ind w:firstLine="2833"/>
        <w:jc w:val="both"/>
      </w:pPr>
      <w:r w:rsidRPr="00007CF0">
        <w:t>De outro lado, como dito acima, instruem a Proposta as devidas justificativas.</w:t>
      </w:r>
    </w:p>
    <w:p w14:paraId="2A190C26" w14:textId="77777777" w:rsidR="00434787" w:rsidRPr="00007CF0" w:rsidRDefault="00434787" w:rsidP="00434787">
      <w:pPr>
        <w:pStyle w:val="Corpodotexto"/>
        <w:ind w:firstLine="2833"/>
        <w:jc w:val="both"/>
      </w:pPr>
      <w:r w:rsidRPr="00007CF0">
        <w:t xml:space="preserve">O projeto em apreço deve ser encaminhado às Comissões temáticas pertinentes, notadamente, à </w:t>
      </w:r>
      <w:r w:rsidRPr="00007CF0">
        <w:rPr>
          <w:u w:val="single"/>
        </w:rPr>
        <w:t>Co</w:t>
      </w:r>
      <w:r w:rsidR="002648B2">
        <w:rPr>
          <w:u w:val="single"/>
        </w:rPr>
        <w:t>missão de Constituição e Justiça.</w:t>
      </w:r>
    </w:p>
    <w:p w14:paraId="1DF3D776" w14:textId="77777777" w:rsidR="00434787" w:rsidRPr="00007CF0" w:rsidRDefault="00434787" w:rsidP="00434787">
      <w:pPr>
        <w:pStyle w:val="Corpodotexto"/>
        <w:jc w:val="both"/>
      </w:pPr>
      <w:r w:rsidRPr="00007CF0">
        <w:tab/>
      </w:r>
      <w:r w:rsidRPr="00007CF0">
        <w:tab/>
      </w:r>
      <w:r w:rsidRPr="00007CF0">
        <w:tab/>
      </w:r>
      <w:r w:rsidRPr="00007CF0">
        <w:tab/>
        <w:t xml:space="preserve">Portanto, quanto à forma, o Projeto de </w:t>
      </w:r>
      <w:r w:rsidR="002648B2">
        <w:t>Decreto Legislativo</w:t>
      </w:r>
      <w:r w:rsidRPr="00007CF0">
        <w:t xml:space="preserve"> não padece de vícios regimentais, legais ou constitucionais e deve ser apreciado pelo Plenário da Câmara Municipal de Botucatu, cabendo aos nobres Vereadores desta Casa de Leis a sua análise e a deliberação quanto ao mérito.</w:t>
      </w:r>
    </w:p>
    <w:p w14:paraId="2E9D928D" w14:textId="77777777" w:rsidR="00434787" w:rsidRPr="00007CF0" w:rsidRDefault="00434787" w:rsidP="00434787">
      <w:pPr>
        <w:pStyle w:val="Corpodotexto"/>
        <w:jc w:val="both"/>
      </w:pPr>
      <w:r w:rsidRPr="00007CF0">
        <w:tab/>
      </w:r>
      <w:r w:rsidRPr="00007CF0">
        <w:tab/>
      </w:r>
      <w:r w:rsidRPr="00007CF0">
        <w:tab/>
      </w:r>
      <w:r w:rsidRPr="00007CF0">
        <w:tab/>
        <w:t>Este o parecer, salvo melhor juízo.</w:t>
      </w:r>
    </w:p>
    <w:p w14:paraId="6E0BE60A" w14:textId="7B4DD31C" w:rsidR="00434787" w:rsidRDefault="00434787" w:rsidP="00434787">
      <w:pPr>
        <w:pStyle w:val="Corpodotexto"/>
        <w:jc w:val="both"/>
      </w:pPr>
      <w:r w:rsidRPr="00007CF0">
        <w:t xml:space="preserve"> </w:t>
      </w:r>
      <w:r w:rsidRPr="00007CF0">
        <w:tab/>
      </w:r>
      <w:r w:rsidRPr="00007CF0">
        <w:tab/>
      </w:r>
      <w:r w:rsidRPr="00007CF0">
        <w:tab/>
      </w:r>
      <w:r w:rsidRPr="00007CF0">
        <w:tab/>
        <w:t xml:space="preserve">Botucatu, </w:t>
      </w:r>
      <w:r w:rsidR="00180106">
        <w:t>07 de março de 2024</w:t>
      </w:r>
      <w:r w:rsidRPr="00007CF0">
        <w:t>.</w:t>
      </w:r>
    </w:p>
    <w:p w14:paraId="5984FE06" w14:textId="77777777" w:rsidR="002648B2" w:rsidRDefault="002648B2" w:rsidP="00434787">
      <w:pPr>
        <w:pStyle w:val="Corpodotexto"/>
        <w:jc w:val="both"/>
      </w:pPr>
    </w:p>
    <w:p w14:paraId="5E1217B3" w14:textId="77777777" w:rsidR="00434787" w:rsidRPr="00007CF0" w:rsidRDefault="00434787" w:rsidP="00A3031A">
      <w:pPr>
        <w:pStyle w:val="Corpodotexto"/>
        <w:spacing w:after="0"/>
        <w:jc w:val="center"/>
      </w:pPr>
      <w:r w:rsidRPr="00007CF0">
        <w:t>PAULO ANTONIO CORADI FILHO</w:t>
      </w:r>
    </w:p>
    <w:p w14:paraId="772420F7" w14:textId="77777777" w:rsidR="00434787" w:rsidRDefault="00434787" w:rsidP="00A3031A">
      <w:pPr>
        <w:pStyle w:val="Corpodotexto"/>
        <w:spacing w:after="0"/>
        <w:jc w:val="center"/>
      </w:pPr>
      <w:r w:rsidRPr="00007CF0">
        <w:t>Procurador Legislativo</w:t>
      </w:r>
    </w:p>
    <w:p w14:paraId="401195FF" w14:textId="77777777" w:rsidR="000323B3" w:rsidRDefault="00434787" w:rsidP="00A3031A">
      <w:pPr>
        <w:pStyle w:val="Corpodotexto"/>
        <w:spacing w:after="0"/>
        <w:jc w:val="center"/>
      </w:pPr>
      <w:r>
        <w:t>OAB-SP 253.716</w:t>
      </w:r>
    </w:p>
    <w:sectPr w:rsidR="000323B3" w:rsidSect="005B6E15">
      <w:pgSz w:w="11906" w:h="16838"/>
      <w:pgMar w:top="1985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87"/>
    <w:rsid w:val="00011505"/>
    <w:rsid w:val="00020074"/>
    <w:rsid w:val="000323B3"/>
    <w:rsid w:val="00070D4D"/>
    <w:rsid w:val="000C26A8"/>
    <w:rsid w:val="00107BF7"/>
    <w:rsid w:val="00180106"/>
    <w:rsid w:val="00205F1B"/>
    <w:rsid w:val="002648B2"/>
    <w:rsid w:val="002A221B"/>
    <w:rsid w:val="002B0FA4"/>
    <w:rsid w:val="002C21CA"/>
    <w:rsid w:val="002F0F25"/>
    <w:rsid w:val="002F2F80"/>
    <w:rsid w:val="00300FF6"/>
    <w:rsid w:val="00327CF3"/>
    <w:rsid w:val="00395C84"/>
    <w:rsid w:val="003A6598"/>
    <w:rsid w:val="003C58B5"/>
    <w:rsid w:val="004016DC"/>
    <w:rsid w:val="00434787"/>
    <w:rsid w:val="0050255D"/>
    <w:rsid w:val="00507A8C"/>
    <w:rsid w:val="005227FD"/>
    <w:rsid w:val="00522F7B"/>
    <w:rsid w:val="0053596E"/>
    <w:rsid w:val="0056384E"/>
    <w:rsid w:val="00571EC2"/>
    <w:rsid w:val="005B6E15"/>
    <w:rsid w:val="005C1CDA"/>
    <w:rsid w:val="00665708"/>
    <w:rsid w:val="00701E9F"/>
    <w:rsid w:val="00712DAC"/>
    <w:rsid w:val="00797F42"/>
    <w:rsid w:val="007E1F51"/>
    <w:rsid w:val="007F4B63"/>
    <w:rsid w:val="007F6409"/>
    <w:rsid w:val="00893A30"/>
    <w:rsid w:val="008C399C"/>
    <w:rsid w:val="008F460E"/>
    <w:rsid w:val="00A3031A"/>
    <w:rsid w:val="00A61265"/>
    <w:rsid w:val="00A90378"/>
    <w:rsid w:val="00B31DF1"/>
    <w:rsid w:val="00B43E2F"/>
    <w:rsid w:val="00B4494E"/>
    <w:rsid w:val="00B7593C"/>
    <w:rsid w:val="00B83517"/>
    <w:rsid w:val="00C67E36"/>
    <w:rsid w:val="00D160A2"/>
    <w:rsid w:val="00D425F3"/>
    <w:rsid w:val="00D576DE"/>
    <w:rsid w:val="00D62B96"/>
    <w:rsid w:val="00D81133"/>
    <w:rsid w:val="00DE0B18"/>
    <w:rsid w:val="00DE7325"/>
    <w:rsid w:val="00DF1922"/>
    <w:rsid w:val="00E22E13"/>
    <w:rsid w:val="00E3520E"/>
    <w:rsid w:val="00E50608"/>
    <w:rsid w:val="00E6739E"/>
    <w:rsid w:val="00F368FC"/>
    <w:rsid w:val="00F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B72"/>
  <w15:chartTrackingRefBased/>
  <w15:docId w15:val="{8412C417-A74F-49FE-9EE1-205FB05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434787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F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18</cp:revision>
  <cp:lastPrinted>2018-08-06T13:01:00Z</cp:lastPrinted>
  <dcterms:created xsi:type="dcterms:W3CDTF">2024-03-05T11:43:00Z</dcterms:created>
  <dcterms:modified xsi:type="dcterms:W3CDTF">2024-03-07T14:08:00Z</dcterms:modified>
</cp:coreProperties>
</file>