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F9FEB" w14:textId="54425273" w:rsidR="002568A9" w:rsidRDefault="002568A9" w:rsidP="00C07556">
      <w:pPr>
        <w:spacing w:line="360" w:lineRule="auto"/>
        <w:ind w:left="2811" w:firstLine="15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14:paraId="3790504C" w14:textId="77777777" w:rsidR="00C07556" w:rsidRPr="00C07556" w:rsidRDefault="00C07556" w:rsidP="00C07556">
      <w:pPr>
        <w:spacing w:line="360" w:lineRule="auto"/>
        <w:ind w:left="2811" w:firstLine="15"/>
        <w:rPr>
          <w:b/>
          <w:sz w:val="18"/>
          <w:szCs w:val="18"/>
        </w:rPr>
      </w:pPr>
    </w:p>
    <w:p w14:paraId="5E36D482" w14:textId="3A3AB658" w:rsidR="002568A9" w:rsidRDefault="002568A9" w:rsidP="002568A9">
      <w:pPr>
        <w:ind w:firstLine="1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REFERÊNCIA: PROJETO DE LEI NÚMERO 00</w:t>
      </w:r>
      <w:r w:rsidR="004A2246">
        <w:rPr>
          <w:sz w:val="24"/>
          <w:szCs w:val="24"/>
          <w:u w:val="single"/>
        </w:rPr>
        <w:t>40</w:t>
      </w:r>
      <w:r>
        <w:rPr>
          <w:sz w:val="24"/>
          <w:szCs w:val="24"/>
          <w:u w:val="single"/>
        </w:rPr>
        <w:t>, DE 2</w:t>
      </w:r>
      <w:r w:rsidR="004A2246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DE </w:t>
      </w:r>
      <w:r w:rsidR="004A2246">
        <w:rPr>
          <w:sz w:val="24"/>
          <w:szCs w:val="24"/>
          <w:u w:val="single"/>
        </w:rPr>
        <w:t>MARÇO</w:t>
      </w:r>
      <w:r>
        <w:rPr>
          <w:sz w:val="24"/>
          <w:szCs w:val="24"/>
          <w:u w:val="single"/>
        </w:rPr>
        <w:t xml:space="preserve"> DE 2024, DE AUTORIA DO VEREADO</w:t>
      </w:r>
      <w:r w:rsidR="004A2246">
        <w:rPr>
          <w:sz w:val="24"/>
          <w:szCs w:val="24"/>
          <w:u w:val="single"/>
        </w:rPr>
        <w:t>RA ERIKA CRISTINA LIAO TIAGO</w:t>
      </w:r>
      <w:r>
        <w:rPr>
          <w:sz w:val="24"/>
          <w:szCs w:val="24"/>
          <w:u w:val="single"/>
        </w:rPr>
        <w:t xml:space="preserve">, QUE DENOMINA DE “PRAÇA </w:t>
      </w:r>
      <w:r w:rsidR="004A2246">
        <w:rPr>
          <w:sz w:val="24"/>
          <w:szCs w:val="24"/>
          <w:u w:val="single"/>
        </w:rPr>
        <w:t>DOS PESCADORES’’</w:t>
      </w:r>
      <w:r w:rsidR="00973D3A">
        <w:rPr>
          <w:sz w:val="24"/>
          <w:szCs w:val="24"/>
          <w:u w:val="single"/>
        </w:rPr>
        <w:t xml:space="preserve"> </w:t>
      </w:r>
      <w:r w:rsidR="004D2E0C">
        <w:rPr>
          <w:sz w:val="24"/>
          <w:szCs w:val="24"/>
          <w:u w:val="single"/>
        </w:rPr>
        <w:t>O LOTE 09/QUADRA “</w:t>
      </w:r>
      <w:r w:rsidR="004A2246">
        <w:rPr>
          <w:sz w:val="24"/>
          <w:szCs w:val="24"/>
          <w:u w:val="single"/>
        </w:rPr>
        <w:t>A’’ DO LOTEAMENTO DENOMINADO VILA DOS PESCADORES.</w:t>
      </w:r>
    </w:p>
    <w:p w14:paraId="5969E623" w14:textId="77777777" w:rsidR="004A2246" w:rsidRDefault="004A2246" w:rsidP="002568A9">
      <w:pPr>
        <w:ind w:firstLine="17"/>
        <w:jc w:val="both"/>
        <w:rPr>
          <w:sz w:val="24"/>
          <w:szCs w:val="24"/>
          <w:u w:val="single"/>
        </w:rPr>
      </w:pPr>
    </w:p>
    <w:p w14:paraId="1DA2C27A" w14:textId="77777777" w:rsidR="004A2246" w:rsidRDefault="004A2246" w:rsidP="002568A9">
      <w:pPr>
        <w:ind w:firstLine="17"/>
        <w:jc w:val="both"/>
        <w:rPr>
          <w:sz w:val="24"/>
          <w:szCs w:val="24"/>
          <w:u w:val="single"/>
        </w:rPr>
      </w:pPr>
    </w:p>
    <w:p w14:paraId="77D370D3" w14:textId="77777777" w:rsidR="002568A9" w:rsidRDefault="002568A9" w:rsidP="002568A9">
      <w:pPr>
        <w:ind w:firstLine="17"/>
        <w:jc w:val="both"/>
        <w:rPr>
          <w:sz w:val="24"/>
          <w:szCs w:val="24"/>
          <w:u w:val="single"/>
        </w:rPr>
      </w:pPr>
    </w:p>
    <w:p w14:paraId="1B524B4F" w14:textId="223AC933" w:rsidR="002568A9" w:rsidRDefault="002568A9" w:rsidP="004A2246">
      <w:pPr>
        <w:ind w:left="17" w:firstLine="708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 de autoria d</w:t>
      </w:r>
      <w:r w:rsidR="004A2246">
        <w:rPr>
          <w:sz w:val="24"/>
          <w:szCs w:val="24"/>
        </w:rPr>
        <w:t>a Vereadora Erika</w:t>
      </w:r>
      <w:r>
        <w:rPr>
          <w:sz w:val="24"/>
          <w:szCs w:val="24"/>
        </w:rPr>
        <w:t>, que dispõe sobre denominação de praça pública, localizada no</w:t>
      </w:r>
      <w:r w:rsidR="004A2246">
        <w:rPr>
          <w:sz w:val="24"/>
          <w:szCs w:val="24"/>
        </w:rPr>
        <w:t xml:space="preserve"> Loteamento Vila dos Pescadores.</w:t>
      </w:r>
    </w:p>
    <w:p w14:paraId="4D287BA8" w14:textId="77777777" w:rsidR="00546781" w:rsidRDefault="00546781" w:rsidP="002568A9">
      <w:pPr>
        <w:ind w:firstLine="708"/>
        <w:jc w:val="both"/>
        <w:rPr>
          <w:sz w:val="24"/>
          <w:szCs w:val="24"/>
        </w:rPr>
      </w:pPr>
    </w:p>
    <w:p w14:paraId="3F1FDEAE" w14:textId="46F30D90" w:rsidR="002568A9" w:rsidRDefault="002568A9" w:rsidP="002568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efeito, se pretende denominar de PRAÇA </w:t>
      </w:r>
      <w:r w:rsidR="004A2246">
        <w:rPr>
          <w:sz w:val="24"/>
          <w:szCs w:val="24"/>
        </w:rPr>
        <w:t>DOS PESCADORES</w:t>
      </w:r>
      <w:r w:rsidR="00546781">
        <w:rPr>
          <w:sz w:val="24"/>
          <w:szCs w:val="24"/>
        </w:rPr>
        <w:t xml:space="preserve"> </w:t>
      </w:r>
      <w:r>
        <w:rPr>
          <w:sz w:val="24"/>
          <w:szCs w:val="24"/>
        </w:rPr>
        <w:t>o referido Sistema de Lazer (praça).</w:t>
      </w:r>
    </w:p>
    <w:p w14:paraId="30622D70" w14:textId="77777777" w:rsidR="002568A9" w:rsidRDefault="002568A9" w:rsidP="002568A9">
      <w:pPr>
        <w:ind w:firstLine="17"/>
        <w:jc w:val="both"/>
        <w:rPr>
          <w:sz w:val="24"/>
          <w:szCs w:val="24"/>
          <w:u w:val="single"/>
        </w:rPr>
      </w:pPr>
    </w:p>
    <w:p w14:paraId="0C70C42C" w14:textId="4CE7908C" w:rsidR="00546781" w:rsidRDefault="00546781" w:rsidP="005467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Os motivos que culminaram com a presente propositura encontram-se na</w:t>
      </w:r>
      <w:r w:rsidR="004A2246">
        <w:rPr>
          <w:sz w:val="24"/>
          <w:szCs w:val="24"/>
        </w:rPr>
        <w:t xml:space="preserve"> justificativa</w:t>
      </w:r>
      <w:r>
        <w:rPr>
          <w:sz w:val="24"/>
          <w:szCs w:val="24"/>
        </w:rPr>
        <w:t xml:space="preserve">, anexada ao projeto </w:t>
      </w:r>
      <w:r w:rsidR="004A2246">
        <w:rPr>
          <w:sz w:val="24"/>
          <w:szCs w:val="24"/>
        </w:rPr>
        <w:t>de lei em análise.</w:t>
      </w:r>
    </w:p>
    <w:p w14:paraId="5F7BFD56" w14:textId="77777777" w:rsidR="00304E89" w:rsidRDefault="00304E89" w:rsidP="00546781">
      <w:pPr>
        <w:jc w:val="both"/>
        <w:rPr>
          <w:sz w:val="24"/>
          <w:szCs w:val="24"/>
        </w:rPr>
      </w:pPr>
    </w:p>
    <w:p w14:paraId="3A20DCB2" w14:textId="67F5EB36" w:rsidR="00304E89" w:rsidRDefault="00304E89" w:rsidP="00304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dos elementos </w:t>
      </w:r>
      <w:r w:rsidR="00976C2D">
        <w:rPr>
          <w:sz w:val="24"/>
          <w:szCs w:val="24"/>
        </w:rPr>
        <w:t>expostos na justificativa</w:t>
      </w:r>
      <w:r>
        <w:rPr>
          <w:sz w:val="24"/>
          <w:szCs w:val="24"/>
        </w:rPr>
        <w:t xml:space="preserve">, verifica-se que os requisitos da Lei Municipal nº 4.282/2002 foram observados, especialmente no que toca ao artigo </w:t>
      </w:r>
      <w:r w:rsidR="004A2246">
        <w:rPr>
          <w:sz w:val="24"/>
          <w:szCs w:val="24"/>
        </w:rPr>
        <w:t>2</w:t>
      </w:r>
      <w:r>
        <w:rPr>
          <w:sz w:val="24"/>
          <w:szCs w:val="24"/>
        </w:rPr>
        <w:t xml:space="preserve">º, inciso </w:t>
      </w:r>
      <w:r w:rsidR="004A2246">
        <w:rPr>
          <w:sz w:val="24"/>
          <w:szCs w:val="24"/>
        </w:rPr>
        <w:t>III.</w:t>
      </w:r>
    </w:p>
    <w:p w14:paraId="54A4CA47" w14:textId="77777777" w:rsidR="00304E89" w:rsidRDefault="00304E89" w:rsidP="00304E89">
      <w:pPr>
        <w:ind w:firstLine="708"/>
        <w:jc w:val="both"/>
        <w:rPr>
          <w:sz w:val="24"/>
          <w:szCs w:val="24"/>
        </w:rPr>
      </w:pPr>
    </w:p>
    <w:p w14:paraId="4AF841DF" w14:textId="77777777" w:rsidR="00304E89" w:rsidRDefault="00304E89" w:rsidP="00304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Trata-se de iniciativa concorrente, somente por meio de lei, entre Vereadores e Prefeito Municipal, diante do que se extrai do artigo 14, inciso XIV, combinado com o artigo 52, inciso XXXIII, ambos da Lei Orgânica Municipal, bem como do entendimento jurisprudencial pacificado de que o rol de iniciativa privativa do Chefe do Executivo deve ser interpretado sempre de forma restrita e taxativa.</w:t>
      </w:r>
    </w:p>
    <w:p w14:paraId="3103ECF1" w14:textId="77777777" w:rsidR="00304E89" w:rsidRDefault="00304E89" w:rsidP="00304E89">
      <w:pPr>
        <w:jc w:val="both"/>
        <w:rPr>
          <w:sz w:val="24"/>
          <w:szCs w:val="24"/>
        </w:rPr>
      </w:pPr>
    </w:p>
    <w:p w14:paraId="7EA5A6B9" w14:textId="50F0DB83" w:rsidR="00304E89" w:rsidRDefault="00304E89" w:rsidP="00304E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proposição em análise é da seara do Município, pois compete a este legislar sobre assuntos de interesse local, conforme dispõe o artigo 30, inciso I, da Constituição Federal.</w:t>
      </w:r>
    </w:p>
    <w:p w14:paraId="33FA0ADB" w14:textId="77777777" w:rsidR="00304E89" w:rsidRDefault="00304E89" w:rsidP="00304E89">
      <w:pPr>
        <w:ind w:firstLine="2830"/>
        <w:jc w:val="both"/>
        <w:rPr>
          <w:sz w:val="24"/>
          <w:szCs w:val="24"/>
        </w:rPr>
      </w:pPr>
    </w:p>
    <w:p w14:paraId="1A7F52F2" w14:textId="4D0D5639" w:rsidR="00304E89" w:rsidRDefault="00304E89" w:rsidP="00304E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</w:t>
      </w:r>
      <w:r w:rsidR="00905E73"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</w:rPr>
        <w:t>maioria qualificada</w:t>
      </w:r>
      <w:r>
        <w:rPr>
          <w:sz w:val="24"/>
          <w:szCs w:val="24"/>
        </w:rPr>
        <w:t xml:space="preserve">, ou seja, para ser aprovado, deverá contar com votos favoráveis de </w:t>
      </w:r>
      <w:r w:rsidRPr="00905E73">
        <w:rPr>
          <w:b/>
          <w:bCs/>
          <w:sz w:val="24"/>
          <w:szCs w:val="24"/>
          <w:u w:val="single"/>
        </w:rPr>
        <w:t>dois terços</w:t>
      </w:r>
      <w:r w:rsidR="00905E73">
        <w:rPr>
          <w:sz w:val="24"/>
          <w:szCs w:val="24"/>
        </w:rPr>
        <w:t xml:space="preserve"> (2/3)</w:t>
      </w:r>
      <w:r>
        <w:rPr>
          <w:sz w:val="24"/>
          <w:szCs w:val="24"/>
        </w:rPr>
        <w:t xml:space="preserve"> ou mais dos membros da Câmara Municipal.</w:t>
      </w:r>
    </w:p>
    <w:p w14:paraId="219DCA29" w14:textId="77777777" w:rsidR="00304E89" w:rsidRDefault="00304E89" w:rsidP="00C07556">
      <w:pPr>
        <w:jc w:val="both"/>
        <w:rPr>
          <w:sz w:val="24"/>
          <w:szCs w:val="24"/>
        </w:rPr>
      </w:pPr>
    </w:p>
    <w:p w14:paraId="3721A986" w14:textId="7EA4EB48" w:rsidR="00C07556" w:rsidRDefault="00C07556" w:rsidP="00C075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Cabe salientar que o projeto em apreço deve ser encaminhado à Comissão de Constituição, Justiça e Redação.</w:t>
      </w:r>
    </w:p>
    <w:p w14:paraId="7DC858EC" w14:textId="77777777" w:rsidR="00C07556" w:rsidRDefault="00C07556" w:rsidP="00C07556">
      <w:pPr>
        <w:jc w:val="both"/>
        <w:rPr>
          <w:sz w:val="24"/>
          <w:szCs w:val="24"/>
        </w:rPr>
      </w:pPr>
    </w:p>
    <w:p w14:paraId="3D613BDF" w14:textId="0ACBFD16" w:rsidR="00304E89" w:rsidRDefault="00304E89" w:rsidP="00304E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Pelo exposto, o Projeto de Lei demonstra-se legal e constitucional, sendo certo que a análise de mérito das disposições contidas em seu texto é de competência dos nobres Vereadores desta Casa de Leis. </w:t>
      </w:r>
    </w:p>
    <w:p w14:paraId="29FB10E0" w14:textId="77777777" w:rsidR="00546781" w:rsidRDefault="00546781" w:rsidP="002568A9">
      <w:pPr>
        <w:ind w:firstLine="17"/>
        <w:jc w:val="both"/>
        <w:rPr>
          <w:sz w:val="24"/>
          <w:szCs w:val="24"/>
          <w:u w:val="single"/>
        </w:rPr>
      </w:pPr>
    </w:p>
    <w:p w14:paraId="7AA194FB" w14:textId="635CB134" w:rsidR="00C07556" w:rsidRDefault="004D2E0C" w:rsidP="00C075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7556">
        <w:rPr>
          <w:sz w:val="24"/>
          <w:szCs w:val="24"/>
        </w:rPr>
        <w:t xml:space="preserve">É o parecer, salvo melhor juízo.           </w:t>
      </w:r>
      <w:bookmarkStart w:id="0" w:name="_GoBack"/>
      <w:bookmarkEnd w:id="0"/>
      <w:r w:rsidR="00C07556">
        <w:rPr>
          <w:sz w:val="24"/>
          <w:szCs w:val="24"/>
        </w:rPr>
        <w:t xml:space="preserve">                      </w:t>
      </w:r>
      <w:r w:rsidR="00C07556" w:rsidRPr="004A2246">
        <w:rPr>
          <w:sz w:val="24"/>
          <w:szCs w:val="24"/>
        </w:rPr>
        <w:t>Botucatu,</w:t>
      </w:r>
      <w:r w:rsidR="005D5949" w:rsidRPr="004A2246">
        <w:rPr>
          <w:sz w:val="24"/>
          <w:szCs w:val="24"/>
        </w:rPr>
        <w:t xml:space="preserve"> </w:t>
      </w:r>
      <w:r w:rsidR="004A2246" w:rsidRPr="004A2246">
        <w:rPr>
          <w:sz w:val="24"/>
          <w:szCs w:val="24"/>
        </w:rPr>
        <w:t>1º</w:t>
      </w:r>
      <w:r w:rsidR="00C07556" w:rsidRPr="004A2246">
        <w:rPr>
          <w:sz w:val="24"/>
          <w:szCs w:val="24"/>
        </w:rPr>
        <w:t xml:space="preserve"> de </w:t>
      </w:r>
      <w:r w:rsidR="004A2246" w:rsidRPr="004A2246">
        <w:rPr>
          <w:sz w:val="24"/>
          <w:szCs w:val="24"/>
        </w:rPr>
        <w:t>abril</w:t>
      </w:r>
      <w:r w:rsidR="00C07556" w:rsidRPr="004A2246">
        <w:rPr>
          <w:sz w:val="24"/>
          <w:szCs w:val="24"/>
        </w:rPr>
        <w:t xml:space="preserve"> de 2024.</w:t>
      </w:r>
    </w:p>
    <w:p w14:paraId="34C4AB26" w14:textId="77777777" w:rsidR="00C07556" w:rsidRDefault="00C07556" w:rsidP="00C07556">
      <w:pPr>
        <w:jc w:val="both"/>
        <w:rPr>
          <w:sz w:val="24"/>
          <w:szCs w:val="24"/>
        </w:rPr>
      </w:pPr>
    </w:p>
    <w:p w14:paraId="79721200" w14:textId="77777777" w:rsidR="004D2E0C" w:rsidRDefault="004D2E0C" w:rsidP="00C07556">
      <w:pPr>
        <w:jc w:val="both"/>
        <w:rPr>
          <w:sz w:val="24"/>
          <w:szCs w:val="24"/>
        </w:rPr>
      </w:pPr>
    </w:p>
    <w:p w14:paraId="23DD5939" w14:textId="77777777" w:rsidR="00C07556" w:rsidRDefault="00C07556" w:rsidP="00C07556">
      <w:pPr>
        <w:ind w:firstLine="2830"/>
        <w:jc w:val="center"/>
        <w:rPr>
          <w:sz w:val="24"/>
          <w:szCs w:val="24"/>
        </w:rPr>
      </w:pPr>
    </w:p>
    <w:p w14:paraId="7DB492E1" w14:textId="77777777" w:rsidR="00C07556" w:rsidRDefault="00C07556" w:rsidP="00C07556">
      <w:pPr>
        <w:jc w:val="center"/>
        <w:rPr>
          <w:sz w:val="24"/>
          <w:szCs w:val="24"/>
        </w:rPr>
      </w:pPr>
      <w:r>
        <w:rPr>
          <w:sz w:val="24"/>
          <w:szCs w:val="24"/>
        </w:rPr>
        <w:t>PAULO ANTONIO CORADI FILHO</w:t>
      </w:r>
    </w:p>
    <w:p w14:paraId="1373C444" w14:textId="77777777" w:rsidR="00C07556" w:rsidRDefault="00C07556" w:rsidP="00C07556">
      <w:pPr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14:paraId="7CAA8BCC" w14:textId="643DADAF" w:rsidR="00C07556" w:rsidRPr="00C07556" w:rsidRDefault="00C07556" w:rsidP="00C07556">
      <w:pPr>
        <w:jc w:val="center"/>
        <w:rPr>
          <w:sz w:val="24"/>
          <w:szCs w:val="24"/>
        </w:rPr>
      </w:pPr>
      <w:r>
        <w:rPr>
          <w:sz w:val="24"/>
          <w:szCs w:val="24"/>
        </w:rPr>
        <w:t>OAB/SP 253.716</w:t>
      </w:r>
    </w:p>
    <w:sectPr w:rsidR="00C07556" w:rsidRPr="00C07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A9"/>
    <w:rsid w:val="00163B54"/>
    <w:rsid w:val="002568A9"/>
    <w:rsid w:val="00304E89"/>
    <w:rsid w:val="004A2246"/>
    <w:rsid w:val="004D2E0C"/>
    <w:rsid w:val="00546781"/>
    <w:rsid w:val="005D5949"/>
    <w:rsid w:val="00905E73"/>
    <w:rsid w:val="00973D3A"/>
    <w:rsid w:val="00976C2D"/>
    <w:rsid w:val="00C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868D"/>
  <w15:chartTrackingRefBased/>
  <w15:docId w15:val="{2F1B07E2-C47E-4CDD-9C2C-4F5CE20A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2E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E0C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Potiens Cerioni</dc:creator>
  <cp:keywords/>
  <dc:description/>
  <cp:lastModifiedBy>Paulo</cp:lastModifiedBy>
  <cp:revision>4</cp:revision>
  <cp:lastPrinted>2024-04-01T13:11:00Z</cp:lastPrinted>
  <dcterms:created xsi:type="dcterms:W3CDTF">2024-04-01T12:04:00Z</dcterms:created>
  <dcterms:modified xsi:type="dcterms:W3CDTF">2024-04-01T13:12:00Z</dcterms:modified>
</cp:coreProperties>
</file>